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3.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4.xml" ContentType="application/vnd.openxmlformats-officedocument.themeOverride+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E856394" w14:textId="77777777" w:rsidR="007B0996" w:rsidRPr="00D41D39" w:rsidRDefault="001A181F" w:rsidP="005C7738">
      <w:pPr>
        <w:jc w:val="center"/>
        <w:rPr>
          <w:rFonts w:ascii="PT Astra Serif" w:hAnsi="PT Astra Serif"/>
          <w:b/>
          <w:color w:val="3366CC"/>
          <w:sz w:val="36"/>
          <w:szCs w:val="36"/>
        </w:rPr>
      </w:pPr>
      <w:r w:rsidRPr="00D41D39">
        <w:rPr>
          <w:rFonts w:ascii="PT Astra Serif" w:hAnsi="PT Astra Serif"/>
          <w:b/>
          <w:noProof/>
          <w:color w:val="3366CC"/>
          <w:sz w:val="36"/>
          <w:szCs w:val="36"/>
        </w:rPr>
        <w:drawing>
          <wp:anchor distT="0" distB="0" distL="114300" distR="114300" simplePos="0" relativeHeight="251657216" behindDoc="1" locked="0" layoutInCell="1" allowOverlap="1" wp14:anchorId="6743C91E" wp14:editId="2E876455">
            <wp:simplePos x="0" y="0"/>
            <wp:positionH relativeFrom="column">
              <wp:posOffset>-905131</wp:posOffset>
            </wp:positionH>
            <wp:positionV relativeFrom="paragraph">
              <wp:posOffset>-708215</wp:posOffset>
            </wp:positionV>
            <wp:extent cx="7573538" cy="10711543"/>
            <wp:effectExtent l="19050" t="0" r="8362" b="0"/>
            <wp:wrapNone/>
            <wp:docPr id="49" name="Рисунок 3" descr="C:\Users\AVKlochenok\Desktop\к докладу\застав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VKlochenok\Desktop\к докладу\заставка.png"/>
                    <pic:cNvPicPr>
                      <a:picLocks noChangeAspect="1" noChangeArrowheads="1"/>
                    </pic:cNvPicPr>
                  </pic:nvPicPr>
                  <pic:blipFill>
                    <a:blip r:embed="rId8" cstate="print">
                      <a:lum/>
                    </a:blip>
                    <a:srcRect/>
                    <a:stretch>
                      <a:fillRect/>
                    </a:stretch>
                  </pic:blipFill>
                  <pic:spPr bwMode="auto">
                    <a:xfrm>
                      <a:off x="0" y="0"/>
                      <a:ext cx="7573538" cy="10711543"/>
                    </a:xfrm>
                    <a:prstGeom prst="rect">
                      <a:avLst/>
                    </a:prstGeom>
                    <a:noFill/>
                    <a:ln w="9525">
                      <a:noFill/>
                      <a:miter lim="800000"/>
                      <a:headEnd/>
                      <a:tailEnd/>
                    </a:ln>
                  </pic:spPr>
                </pic:pic>
              </a:graphicData>
            </a:graphic>
          </wp:anchor>
        </w:drawing>
      </w:r>
      <w:r w:rsidR="007B0996" w:rsidRPr="00D41D39">
        <w:rPr>
          <w:rFonts w:ascii="PT Astra Serif" w:hAnsi="PT Astra Serif"/>
          <w:b/>
          <w:color w:val="3366CC"/>
          <w:sz w:val="36"/>
          <w:szCs w:val="36"/>
        </w:rPr>
        <w:t>Комиссия по делам несовершеннолетних и защите их прав</w:t>
      </w:r>
    </w:p>
    <w:p w14:paraId="7E49EF17" w14:textId="77777777" w:rsidR="007B0996" w:rsidRPr="00D41D39" w:rsidRDefault="007B0996" w:rsidP="005C7738">
      <w:pPr>
        <w:jc w:val="center"/>
        <w:rPr>
          <w:rFonts w:ascii="PT Astra Serif" w:hAnsi="PT Astra Serif"/>
          <w:b/>
          <w:color w:val="3366CC"/>
          <w:sz w:val="36"/>
          <w:szCs w:val="36"/>
        </w:rPr>
      </w:pPr>
      <w:r w:rsidRPr="00D41D39">
        <w:rPr>
          <w:rFonts w:ascii="PT Astra Serif" w:hAnsi="PT Astra Serif"/>
          <w:b/>
          <w:color w:val="3366CC"/>
          <w:sz w:val="36"/>
          <w:szCs w:val="36"/>
        </w:rPr>
        <w:t>Ямало-Ненецкого автономного округа</w:t>
      </w:r>
    </w:p>
    <w:p w14:paraId="75664CBF" w14:textId="77777777" w:rsidR="007B0996" w:rsidRPr="00D41D39" w:rsidRDefault="007B0996" w:rsidP="005C7738">
      <w:pPr>
        <w:jc w:val="center"/>
        <w:rPr>
          <w:rFonts w:ascii="PT Astra Serif" w:hAnsi="PT Astra Serif"/>
          <w:b/>
          <w:color w:val="3366CC"/>
          <w:sz w:val="36"/>
          <w:szCs w:val="36"/>
        </w:rPr>
      </w:pPr>
    </w:p>
    <w:p w14:paraId="709B4447" w14:textId="77777777" w:rsidR="007B0996" w:rsidRPr="00D41D39" w:rsidRDefault="00BD1F01" w:rsidP="00BD1F01">
      <w:pPr>
        <w:tabs>
          <w:tab w:val="center" w:pos="4960"/>
          <w:tab w:val="right" w:pos="9921"/>
        </w:tabs>
        <w:rPr>
          <w:rFonts w:ascii="PT Astra Serif" w:hAnsi="PT Astra Serif"/>
          <w:b/>
          <w:color w:val="3366CC"/>
          <w:sz w:val="36"/>
          <w:szCs w:val="36"/>
        </w:rPr>
      </w:pPr>
      <w:r w:rsidRPr="00D41D39">
        <w:rPr>
          <w:rFonts w:ascii="PT Astra Serif" w:hAnsi="PT Astra Serif"/>
          <w:b/>
          <w:color w:val="3366CC"/>
          <w:sz w:val="36"/>
          <w:szCs w:val="36"/>
        </w:rPr>
        <w:tab/>
      </w:r>
      <w:r w:rsidR="007B0996" w:rsidRPr="00D41D39">
        <w:rPr>
          <w:rFonts w:ascii="PT Astra Serif" w:hAnsi="PT Astra Serif"/>
          <w:b/>
          <w:color w:val="3366CC"/>
          <w:sz w:val="36"/>
          <w:szCs w:val="36"/>
        </w:rPr>
        <w:t>Отчет</w:t>
      </w:r>
      <w:r w:rsidRPr="00D41D39">
        <w:rPr>
          <w:rFonts w:ascii="PT Astra Serif" w:hAnsi="PT Astra Serif"/>
          <w:b/>
          <w:color w:val="3366CC"/>
          <w:sz w:val="36"/>
          <w:szCs w:val="36"/>
        </w:rPr>
        <w:tab/>
      </w:r>
    </w:p>
    <w:p w14:paraId="0F97529B" w14:textId="77777777" w:rsidR="005C7738" w:rsidRPr="00D41D39" w:rsidRDefault="007B0996" w:rsidP="005C7738">
      <w:pPr>
        <w:jc w:val="center"/>
        <w:rPr>
          <w:rFonts w:ascii="PT Astra Serif" w:hAnsi="PT Astra Serif"/>
          <w:b/>
          <w:color w:val="3366CC"/>
          <w:sz w:val="36"/>
          <w:szCs w:val="36"/>
        </w:rPr>
      </w:pPr>
      <w:r w:rsidRPr="00D41D39">
        <w:rPr>
          <w:rFonts w:ascii="PT Astra Serif" w:hAnsi="PT Astra Serif"/>
          <w:b/>
          <w:color w:val="3366CC"/>
          <w:sz w:val="36"/>
          <w:szCs w:val="36"/>
        </w:rPr>
        <w:t xml:space="preserve">о деятельности Комиссии по делам несовершеннолетних </w:t>
      </w:r>
    </w:p>
    <w:p w14:paraId="3B48ACB2" w14:textId="77777777" w:rsidR="005C7738" w:rsidRPr="00D41D39" w:rsidRDefault="007B0996" w:rsidP="005C7738">
      <w:pPr>
        <w:jc w:val="center"/>
        <w:rPr>
          <w:rFonts w:ascii="PT Astra Serif" w:hAnsi="PT Astra Serif"/>
          <w:b/>
          <w:color w:val="3366CC"/>
          <w:sz w:val="36"/>
          <w:szCs w:val="36"/>
        </w:rPr>
      </w:pPr>
      <w:r w:rsidRPr="00D41D39">
        <w:rPr>
          <w:rFonts w:ascii="PT Astra Serif" w:hAnsi="PT Astra Serif"/>
          <w:b/>
          <w:color w:val="3366CC"/>
          <w:sz w:val="36"/>
          <w:szCs w:val="36"/>
        </w:rPr>
        <w:t>и защите их прав</w:t>
      </w:r>
      <w:r w:rsidR="005C7738" w:rsidRPr="00D41D39">
        <w:rPr>
          <w:rFonts w:ascii="PT Astra Serif" w:hAnsi="PT Astra Serif"/>
          <w:b/>
          <w:color w:val="3366CC"/>
          <w:sz w:val="36"/>
          <w:szCs w:val="36"/>
        </w:rPr>
        <w:t xml:space="preserve"> </w:t>
      </w:r>
      <w:r w:rsidRPr="00D41D39">
        <w:rPr>
          <w:rFonts w:ascii="PT Astra Serif" w:hAnsi="PT Astra Serif"/>
          <w:b/>
          <w:color w:val="3366CC"/>
          <w:sz w:val="36"/>
          <w:szCs w:val="36"/>
        </w:rPr>
        <w:t>Ямало-Ненецкого автономного округа, районных (городских) комиссий</w:t>
      </w:r>
      <w:r w:rsidR="005C7738" w:rsidRPr="00D41D39">
        <w:rPr>
          <w:rFonts w:ascii="PT Astra Serif" w:hAnsi="PT Astra Serif"/>
          <w:b/>
          <w:color w:val="3366CC"/>
          <w:sz w:val="36"/>
          <w:szCs w:val="36"/>
        </w:rPr>
        <w:t xml:space="preserve"> </w:t>
      </w:r>
      <w:r w:rsidRPr="00D41D39">
        <w:rPr>
          <w:rFonts w:ascii="PT Astra Serif" w:hAnsi="PT Astra Serif"/>
          <w:b/>
          <w:color w:val="3366CC"/>
          <w:sz w:val="36"/>
          <w:szCs w:val="36"/>
        </w:rPr>
        <w:t>по делам несовершеннолетних и защите их прав</w:t>
      </w:r>
    </w:p>
    <w:p w14:paraId="6E15FED4" w14:textId="77777777" w:rsidR="007B0996" w:rsidRPr="00D41D39" w:rsidRDefault="00BD1F01" w:rsidP="00BD1F01">
      <w:pPr>
        <w:tabs>
          <w:tab w:val="center" w:pos="4960"/>
          <w:tab w:val="right" w:pos="9921"/>
        </w:tabs>
        <w:rPr>
          <w:rFonts w:ascii="PT Astra Serif" w:hAnsi="PT Astra Serif"/>
          <w:b/>
          <w:color w:val="3366CC"/>
          <w:sz w:val="36"/>
          <w:szCs w:val="36"/>
          <w:lang w:val="en-US"/>
        </w:rPr>
      </w:pPr>
      <w:r w:rsidRPr="00D41D39">
        <w:rPr>
          <w:rFonts w:ascii="PT Astra Serif" w:hAnsi="PT Astra Serif"/>
          <w:b/>
          <w:color w:val="3366CC"/>
          <w:sz w:val="36"/>
          <w:szCs w:val="36"/>
        </w:rPr>
        <w:tab/>
      </w:r>
      <w:r w:rsidR="007B0996" w:rsidRPr="00D41D39">
        <w:rPr>
          <w:rFonts w:ascii="PT Astra Serif" w:hAnsi="PT Astra Serif"/>
          <w:b/>
          <w:color w:val="3366CC"/>
          <w:sz w:val="36"/>
          <w:szCs w:val="36"/>
        </w:rPr>
        <w:t xml:space="preserve"> за 20</w:t>
      </w:r>
      <w:r w:rsidR="006758B4">
        <w:rPr>
          <w:rFonts w:ascii="PT Astra Serif" w:hAnsi="PT Astra Serif"/>
          <w:b/>
          <w:color w:val="3366CC"/>
          <w:sz w:val="36"/>
          <w:szCs w:val="36"/>
        </w:rPr>
        <w:t xml:space="preserve">20 </w:t>
      </w:r>
      <w:r w:rsidR="007B0996" w:rsidRPr="00D41D39">
        <w:rPr>
          <w:rFonts w:ascii="PT Astra Serif" w:hAnsi="PT Astra Serif"/>
          <w:b/>
          <w:color w:val="3366CC"/>
          <w:sz w:val="36"/>
          <w:szCs w:val="36"/>
        </w:rPr>
        <w:t>год</w:t>
      </w:r>
      <w:r w:rsidRPr="00D41D39">
        <w:rPr>
          <w:rFonts w:ascii="PT Astra Serif" w:hAnsi="PT Astra Serif"/>
          <w:b/>
          <w:color w:val="3366CC"/>
          <w:sz w:val="36"/>
          <w:szCs w:val="36"/>
        </w:rPr>
        <w:tab/>
      </w:r>
    </w:p>
    <w:p w14:paraId="5CDE06DF" w14:textId="77777777" w:rsidR="009245C0" w:rsidRPr="00D41D39" w:rsidRDefault="009245C0" w:rsidP="005C7738">
      <w:pPr>
        <w:jc w:val="center"/>
        <w:rPr>
          <w:rFonts w:ascii="PT Astra Serif" w:hAnsi="PT Astra Serif"/>
          <w:b/>
          <w:color w:val="002060"/>
          <w:sz w:val="36"/>
          <w:szCs w:val="36"/>
          <w:lang w:val="en-US"/>
        </w:rPr>
      </w:pPr>
    </w:p>
    <w:p w14:paraId="4CBA7C97" w14:textId="77777777" w:rsidR="007B0996" w:rsidRPr="00D41D39" w:rsidRDefault="007B0996" w:rsidP="005C7738">
      <w:pPr>
        <w:jc w:val="center"/>
        <w:rPr>
          <w:rFonts w:ascii="PT Astra Serif" w:hAnsi="PT Astra Serif"/>
          <w:b/>
          <w:color w:val="002060"/>
        </w:rPr>
      </w:pPr>
    </w:p>
    <w:p w14:paraId="294A960E" w14:textId="77777777" w:rsidR="007B0996" w:rsidRPr="00D41D39" w:rsidRDefault="00A4534C" w:rsidP="005C7738">
      <w:pPr>
        <w:jc w:val="center"/>
        <w:rPr>
          <w:rFonts w:ascii="PT Astra Serif" w:hAnsi="PT Astra Serif"/>
          <w:b/>
          <w:color w:val="002060"/>
        </w:rPr>
      </w:pPr>
      <w:r w:rsidRPr="00D41D39">
        <w:rPr>
          <w:rFonts w:ascii="PT Astra Serif" w:hAnsi="PT Astra Serif"/>
          <w:b/>
          <w:noProof/>
          <w:color w:val="002060"/>
        </w:rPr>
        <w:drawing>
          <wp:inline distT="0" distB="0" distL="0" distR="0" wp14:anchorId="1B20E1F4" wp14:editId="578915A5">
            <wp:extent cx="5142230" cy="5142230"/>
            <wp:effectExtent l="19050" t="0" r="1270" b="0"/>
            <wp:docPr id="50" name="Рисунок 4" descr="C:\Users\AVKlochenok\Desktop\к докладу\Новая эмблема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VKlochenok\Desktop\к докладу\Новая эмблема22.png"/>
                    <pic:cNvPicPr>
                      <a:picLocks noChangeAspect="1" noChangeArrowheads="1"/>
                    </pic:cNvPicPr>
                  </pic:nvPicPr>
                  <pic:blipFill>
                    <a:blip r:embed="rId9" cstate="print"/>
                    <a:srcRect/>
                    <a:stretch>
                      <a:fillRect/>
                    </a:stretch>
                  </pic:blipFill>
                  <pic:spPr bwMode="auto">
                    <a:xfrm>
                      <a:off x="0" y="0"/>
                      <a:ext cx="5138276" cy="5141343"/>
                    </a:xfrm>
                    <a:prstGeom prst="rect">
                      <a:avLst/>
                    </a:prstGeom>
                    <a:noFill/>
                    <a:ln w="9525">
                      <a:noFill/>
                      <a:miter lim="800000"/>
                      <a:headEnd/>
                      <a:tailEnd/>
                    </a:ln>
                  </pic:spPr>
                </pic:pic>
              </a:graphicData>
            </a:graphic>
          </wp:inline>
        </w:drawing>
      </w:r>
    </w:p>
    <w:p w14:paraId="2D6B71D3" w14:textId="77777777" w:rsidR="007B0996" w:rsidRPr="00D41D39" w:rsidRDefault="007B0996" w:rsidP="005C7738">
      <w:pPr>
        <w:jc w:val="center"/>
        <w:rPr>
          <w:rFonts w:ascii="PT Astra Serif" w:hAnsi="PT Astra Serif"/>
          <w:b/>
          <w:color w:val="002060"/>
        </w:rPr>
      </w:pPr>
    </w:p>
    <w:p w14:paraId="0DFA8439" w14:textId="77777777" w:rsidR="007B0996" w:rsidRPr="00D41D39" w:rsidRDefault="007B0996" w:rsidP="005C7738">
      <w:pPr>
        <w:jc w:val="center"/>
        <w:rPr>
          <w:rFonts w:ascii="PT Astra Serif" w:hAnsi="PT Astra Serif"/>
          <w:color w:val="002060"/>
        </w:rPr>
      </w:pPr>
    </w:p>
    <w:p w14:paraId="5EAF26A4" w14:textId="77777777" w:rsidR="007B0996" w:rsidRPr="00D41D39" w:rsidRDefault="007B0996" w:rsidP="005C7738">
      <w:pPr>
        <w:jc w:val="center"/>
        <w:rPr>
          <w:rFonts w:ascii="PT Astra Serif" w:hAnsi="PT Astra Serif"/>
          <w:color w:val="002060"/>
        </w:rPr>
      </w:pPr>
    </w:p>
    <w:p w14:paraId="006A5AAB" w14:textId="77777777" w:rsidR="001D70EE" w:rsidRPr="00D41D39" w:rsidRDefault="001D70EE" w:rsidP="005C7738">
      <w:pPr>
        <w:jc w:val="center"/>
        <w:rPr>
          <w:rFonts w:ascii="PT Astra Serif" w:hAnsi="PT Astra Serif"/>
          <w:color w:val="002060"/>
        </w:rPr>
      </w:pPr>
    </w:p>
    <w:p w14:paraId="0B24F39E" w14:textId="77777777" w:rsidR="007B0996" w:rsidRPr="00D41D39" w:rsidRDefault="007B0996" w:rsidP="005C7738">
      <w:pPr>
        <w:jc w:val="center"/>
        <w:rPr>
          <w:rFonts w:ascii="PT Astra Serif" w:hAnsi="PT Astra Serif"/>
          <w:b/>
          <w:color w:val="FFFFFF" w:themeColor="background1"/>
          <w:sz w:val="28"/>
          <w:szCs w:val="28"/>
        </w:rPr>
      </w:pPr>
      <w:r w:rsidRPr="00D41D39">
        <w:rPr>
          <w:rFonts w:ascii="PT Astra Serif" w:hAnsi="PT Astra Serif"/>
          <w:b/>
          <w:color w:val="FFFFFF" w:themeColor="background1"/>
          <w:sz w:val="28"/>
          <w:szCs w:val="28"/>
        </w:rPr>
        <w:t>город Салехард</w:t>
      </w:r>
    </w:p>
    <w:p w14:paraId="23A2AF4C" w14:textId="77777777" w:rsidR="007B0996" w:rsidRPr="00D41D39" w:rsidRDefault="007B0996" w:rsidP="005C7738">
      <w:pPr>
        <w:jc w:val="center"/>
        <w:rPr>
          <w:rFonts w:ascii="PT Astra Serif" w:hAnsi="PT Astra Serif"/>
          <w:b/>
          <w:color w:val="FFFFFF" w:themeColor="background1"/>
          <w:sz w:val="28"/>
          <w:szCs w:val="28"/>
        </w:rPr>
      </w:pPr>
      <w:r w:rsidRPr="00D41D39">
        <w:rPr>
          <w:rFonts w:ascii="PT Astra Serif" w:hAnsi="PT Astra Serif"/>
          <w:b/>
          <w:color w:val="FFFFFF" w:themeColor="background1"/>
          <w:sz w:val="28"/>
          <w:szCs w:val="28"/>
        </w:rPr>
        <w:t>20</w:t>
      </w:r>
      <w:r w:rsidR="00792F64" w:rsidRPr="00D41D39">
        <w:rPr>
          <w:rFonts w:ascii="PT Astra Serif" w:hAnsi="PT Astra Serif"/>
          <w:b/>
          <w:color w:val="FFFFFF" w:themeColor="background1"/>
          <w:sz w:val="28"/>
          <w:szCs w:val="28"/>
        </w:rPr>
        <w:t>2</w:t>
      </w:r>
      <w:r w:rsidR="006758B4">
        <w:rPr>
          <w:rFonts w:ascii="PT Astra Serif" w:hAnsi="PT Astra Serif"/>
          <w:b/>
          <w:color w:val="FFFFFF" w:themeColor="background1"/>
          <w:sz w:val="28"/>
          <w:szCs w:val="28"/>
        </w:rPr>
        <w:t>1</w:t>
      </w:r>
      <w:r w:rsidRPr="00D41D39">
        <w:rPr>
          <w:rFonts w:ascii="PT Astra Serif" w:hAnsi="PT Astra Serif"/>
          <w:b/>
          <w:color w:val="FFFFFF" w:themeColor="background1"/>
          <w:sz w:val="28"/>
          <w:szCs w:val="28"/>
        </w:rPr>
        <w:t xml:space="preserve"> год</w:t>
      </w:r>
    </w:p>
    <w:p w14:paraId="332BACBF" w14:textId="77777777" w:rsidR="00B64532" w:rsidRPr="00D41D39" w:rsidRDefault="00B64532" w:rsidP="005C7738">
      <w:pPr>
        <w:jc w:val="center"/>
        <w:rPr>
          <w:rFonts w:ascii="PT Astra Serif" w:hAnsi="PT Astra Serif"/>
        </w:rPr>
      </w:pPr>
    </w:p>
    <w:p w14:paraId="2D8EEB13" w14:textId="77777777" w:rsidR="00B64532" w:rsidRDefault="00B64532" w:rsidP="005C7738">
      <w:pPr>
        <w:jc w:val="center"/>
      </w:pPr>
    </w:p>
    <w:p w14:paraId="5EDD0544" w14:textId="77777777" w:rsidR="00764439" w:rsidRPr="00F9653A" w:rsidRDefault="00764439" w:rsidP="00764439">
      <w:pPr>
        <w:jc w:val="center"/>
        <w:rPr>
          <w:rFonts w:ascii="PT Astra Serif" w:hAnsi="PT Astra Serif"/>
        </w:rPr>
      </w:pPr>
      <w:r w:rsidRPr="00F9653A">
        <w:rPr>
          <w:rFonts w:ascii="PT Astra Serif" w:hAnsi="PT Astra Serif"/>
        </w:rPr>
        <w:t>ОГЛАВЛЕНИЕ</w:t>
      </w:r>
    </w:p>
    <w:p w14:paraId="601FDD3A" w14:textId="77777777" w:rsidR="00764439" w:rsidRPr="00F9653A" w:rsidRDefault="00CD306D" w:rsidP="00CD306D">
      <w:pPr>
        <w:jc w:val="both"/>
        <w:rPr>
          <w:rFonts w:ascii="PT Astra Serif" w:hAnsi="PT Astra Serif"/>
        </w:rPr>
        <w:sectPr w:rsidR="00764439" w:rsidRPr="00F9653A" w:rsidSect="00B64532">
          <w:headerReference w:type="default" r:id="rId10"/>
          <w:footerReference w:type="default" r:id="rId11"/>
          <w:pgSz w:w="11906" w:h="16838"/>
          <w:pgMar w:top="1134" w:right="567" w:bottom="1134" w:left="1418" w:header="709" w:footer="709" w:gutter="0"/>
          <w:cols w:space="708"/>
          <w:titlePg/>
          <w:docGrid w:linePitch="360"/>
        </w:sectPr>
      </w:pPr>
      <w:r w:rsidRPr="00F9653A">
        <w:rPr>
          <w:rFonts w:ascii="PT Astra Serif" w:hAnsi="PT Astra Serif"/>
        </w:rPr>
        <w:tab/>
      </w:r>
      <w:r w:rsidRPr="00F9653A">
        <w:rPr>
          <w:rFonts w:ascii="PT Astra Serif" w:hAnsi="PT Astra Serif"/>
        </w:rPr>
        <w:tab/>
      </w:r>
      <w:r w:rsidRPr="00F9653A">
        <w:rPr>
          <w:rFonts w:ascii="PT Astra Serif" w:hAnsi="PT Astra Serif"/>
        </w:rPr>
        <w:tab/>
      </w:r>
      <w:r w:rsidRPr="00F9653A">
        <w:rPr>
          <w:rFonts w:ascii="PT Astra Serif" w:hAnsi="PT Astra Serif"/>
        </w:rPr>
        <w:tab/>
      </w:r>
      <w:r w:rsidRPr="00F9653A">
        <w:rPr>
          <w:rFonts w:ascii="PT Astra Serif" w:hAnsi="PT Astra Serif"/>
        </w:rPr>
        <w:tab/>
      </w:r>
    </w:p>
    <w:p w14:paraId="4176E239" w14:textId="77777777" w:rsidR="00764439" w:rsidRPr="00F9653A" w:rsidRDefault="00764439" w:rsidP="00764439">
      <w:pPr>
        <w:jc w:val="both"/>
        <w:rPr>
          <w:rFonts w:ascii="PT Astra Serif" w:hAnsi="PT Astra Serif"/>
        </w:rPr>
      </w:pPr>
    </w:p>
    <w:tbl>
      <w:tblPr>
        <w:tblStyle w:val="-11"/>
        <w:tblW w:w="10065" w:type="dxa"/>
        <w:tblInd w:w="108" w:type="dxa"/>
        <w:tblLook w:val="04A0" w:firstRow="1" w:lastRow="0" w:firstColumn="1" w:lastColumn="0" w:noHBand="0" w:noVBand="1"/>
      </w:tblPr>
      <w:tblGrid>
        <w:gridCol w:w="696"/>
        <w:gridCol w:w="155"/>
        <w:gridCol w:w="8363"/>
        <w:gridCol w:w="851"/>
      </w:tblGrid>
      <w:tr w:rsidR="007E2C70" w:rsidRPr="00F9653A" w14:paraId="71A72AFD" w14:textId="77777777" w:rsidTr="00E062D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6" w:type="dxa"/>
          </w:tcPr>
          <w:p w14:paraId="08D16A9E" w14:textId="77777777" w:rsidR="007E2C70" w:rsidRPr="00F9653A" w:rsidRDefault="007E2C70" w:rsidP="00764439">
            <w:pPr>
              <w:jc w:val="center"/>
              <w:outlineLvl w:val="1"/>
              <w:rPr>
                <w:rFonts w:ascii="PT Astra Serif" w:hAnsi="PT Astra Serif"/>
                <w:b w:val="0"/>
                <w:color w:val="auto"/>
              </w:rPr>
            </w:pPr>
          </w:p>
        </w:tc>
        <w:tc>
          <w:tcPr>
            <w:tcW w:w="8518" w:type="dxa"/>
            <w:gridSpan w:val="2"/>
          </w:tcPr>
          <w:p w14:paraId="64F3F4EE" w14:textId="77777777" w:rsidR="007E2C70" w:rsidRPr="00F9653A" w:rsidRDefault="007E2C70" w:rsidP="00764439">
            <w:pPr>
              <w:ind w:firstLine="34"/>
              <w:jc w:val="both"/>
              <w:outlineLvl w:val="1"/>
              <w:cnfStyle w:val="100000000000" w:firstRow="1" w:lastRow="0" w:firstColumn="0" w:lastColumn="0" w:oddVBand="0" w:evenVBand="0" w:oddHBand="0" w:evenHBand="0" w:firstRowFirstColumn="0" w:firstRowLastColumn="0" w:lastRowFirstColumn="0" w:lastRowLastColumn="0"/>
              <w:rPr>
                <w:rFonts w:ascii="PT Astra Serif" w:hAnsi="PT Astra Serif"/>
                <w:color w:val="auto"/>
              </w:rPr>
            </w:pPr>
            <w:r w:rsidRPr="00F9653A">
              <w:rPr>
                <w:rFonts w:ascii="PT Astra Serif" w:hAnsi="PT Astra Serif"/>
                <w:color w:val="auto"/>
              </w:rPr>
              <w:t>Введение</w:t>
            </w:r>
          </w:p>
          <w:p w14:paraId="7E083DE0" w14:textId="77777777" w:rsidR="005E74F8" w:rsidRPr="00F9653A" w:rsidRDefault="005E74F8" w:rsidP="00764439">
            <w:pPr>
              <w:ind w:firstLine="34"/>
              <w:jc w:val="both"/>
              <w:outlineLvl w:val="1"/>
              <w:cnfStyle w:val="100000000000" w:firstRow="1" w:lastRow="0" w:firstColumn="0" w:lastColumn="0" w:oddVBand="0" w:evenVBand="0" w:oddHBand="0" w:evenHBand="0" w:firstRowFirstColumn="0" w:firstRowLastColumn="0" w:lastRowFirstColumn="0" w:lastRowLastColumn="0"/>
              <w:rPr>
                <w:rFonts w:ascii="PT Astra Serif" w:hAnsi="PT Astra Serif"/>
                <w:color w:val="auto"/>
              </w:rPr>
            </w:pPr>
          </w:p>
        </w:tc>
        <w:tc>
          <w:tcPr>
            <w:tcW w:w="851" w:type="dxa"/>
          </w:tcPr>
          <w:p w14:paraId="1D3ABE67" w14:textId="77777777" w:rsidR="007E2C70" w:rsidRPr="00F9653A" w:rsidRDefault="005E5761" w:rsidP="00764439">
            <w:pPr>
              <w:ind w:firstLine="34"/>
              <w:jc w:val="both"/>
              <w:outlineLvl w:val="1"/>
              <w:cnfStyle w:val="100000000000" w:firstRow="1" w:lastRow="0" w:firstColumn="0" w:lastColumn="0" w:oddVBand="0" w:evenVBand="0" w:oddHBand="0" w:evenHBand="0" w:firstRowFirstColumn="0" w:firstRowLastColumn="0" w:lastRowFirstColumn="0" w:lastRowLastColumn="0"/>
              <w:rPr>
                <w:rFonts w:ascii="PT Astra Serif" w:hAnsi="PT Astra Serif"/>
              </w:rPr>
            </w:pPr>
            <w:r w:rsidRPr="00F9653A">
              <w:rPr>
                <w:rFonts w:ascii="PT Astra Serif" w:hAnsi="PT Astra Serif"/>
                <w:color w:val="auto"/>
              </w:rPr>
              <w:t>стр.</w:t>
            </w:r>
          </w:p>
        </w:tc>
      </w:tr>
      <w:tr w:rsidR="007E2C70" w:rsidRPr="00F9653A" w14:paraId="3992EEDF" w14:textId="77777777" w:rsidTr="00E062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6" w:type="dxa"/>
          </w:tcPr>
          <w:p w14:paraId="3529273E" w14:textId="77777777" w:rsidR="007E2C70" w:rsidRPr="000F3B3B" w:rsidRDefault="007E2C70" w:rsidP="00764439">
            <w:pPr>
              <w:jc w:val="center"/>
              <w:rPr>
                <w:rFonts w:ascii="PT Astra Serif" w:hAnsi="PT Astra Serif"/>
                <w:color w:val="auto"/>
              </w:rPr>
            </w:pPr>
            <w:r w:rsidRPr="000F3B3B">
              <w:rPr>
                <w:rFonts w:ascii="PT Astra Serif" w:hAnsi="PT Astra Serif"/>
                <w:color w:val="auto"/>
              </w:rPr>
              <w:t>1.</w:t>
            </w:r>
          </w:p>
        </w:tc>
        <w:tc>
          <w:tcPr>
            <w:tcW w:w="8518" w:type="dxa"/>
            <w:gridSpan w:val="2"/>
          </w:tcPr>
          <w:p w14:paraId="06D34EC4" w14:textId="77777777" w:rsidR="007E2C70" w:rsidRPr="00F9653A" w:rsidRDefault="007E2C70" w:rsidP="00764439">
            <w:pPr>
              <w:ind w:firstLine="34"/>
              <w:jc w:val="both"/>
              <w:cnfStyle w:val="000000100000" w:firstRow="0" w:lastRow="0" w:firstColumn="0" w:lastColumn="0" w:oddVBand="0" w:evenVBand="0" w:oddHBand="1" w:evenHBand="0" w:firstRowFirstColumn="0" w:firstRowLastColumn="0" w:lastRowFirstColumn="0" w:lastRowLastColumn="0"/>
              <w:rPr>
                <w:rFonts w:ascii="PT Astra Serif" w:hAnsi="PT Astra Serif"/>
                <w:b/>
                <w:color w:val="auto"/>
              </w:rPr>
            </w:pPr>
            <w:r w:rsidRPr="00F9653A">
              <w:rPr>
                <w:rFonts w:ascii="PT Astra Serif" w:hAnsi="PT Astra Serif"/>
                <w:b/>
                <w:color w:val="auto"/>
              </w:rPr>
              <w:t>Приоритетные направления деятельности органов и учреждений системы профилактики в 20</w:t>
            </w:r>
            <w:r w:rsidR="006758B4">
              <w:rPr>
                <w:rFonts w:ascii="PT Astra Serif" w:hAnsi="PT Astra Serif"/>
                <w:b/>
                <w:color w:val="auto"/>
              </w:rPr>
              <w:t>20</w:t>
            </w:r>
            <w:r w:rsidRPr="00F9653A">
              <w:rPr>
                <w:rFonts w:ascii="PT Astra Serif" w:hAnsi="PT Astra Serif"/>
                <w:b/>
                <w:color w:val="auto"/>
              </w:rPr>
              <w:t xml:space="preserve"> году</w:t>
            </w:r>
            <w:r w:rsidR="00CE4A1E">
              <w:rPr>
                <w:rFonts w:ascii="PT Astra Serif" w:hAnsi="PT Astra Serif"/>
                <w:b/>
                <w:color w:val="auto"/>
              </w:rPr>
              <w:t>.</w:t>
            </w:r>
          </w:p>
          <w:p w14:paraId="7381757D" w14:textId="77777777" w:rsidR="007E2C70" w:rsidRPr="00F9653A" w:rsidRDefault="007E2C70" w:rsidP="00764439">
            <w:pPr>
              <w:ind w:firstLine="34"/>
              <w:jc w:val="both"/>
              <w:cnfStyle w:val="000000100000" w:firstRow="0" w:lastRow="0" w:firstColumn="0" w:lastColumn="0" w:oddVBand="0" w:evenVBand="0" w:oddHBand="1" w:evenHBand="0" w:firstRowFirstColumn="0" w:firstRowLastColumn="0" w:lastRowFirstColumn="0" w:lastRowLastColumn="0"/>
              <w:rPr>
                <w:rFonts w:ascii="PT Astra Serif" w:hAnsi="PT Astra Serif"/>
                <w:b/>
                <w:color w:val="auto"/>
              </w:rPr>
            </w:pPr>
          </w:p>
        </w:tc>
        <w:tc>
          <w:tcPr>
            <w:tcW w:w="851" w:type="dxa"/>
          </w:tcPr>
          <w:p w14:paraId="488536C5" w14:textId="77777777" w:rsidR="007E2C70" w:rsidRPr="00F9653A" w:rsidRDefault="008F7711" w:rsidP="00BF67E5">
            <w:pPr>
              <w:jc w:val="center"/>
              <w:outlineLvl w:val="1"/>
              <w:cnfStyle w:val="000000100000" w:firstRow="0" w:lastRow="0" w:firstColumn="0" w:lastColumn="0" w:oddVBand="0" w:evenVBand="0" w:oddHBand="1" w:evenHBand="0" w:firstRowFirstColumn="0" w:firstRowLastColumn="0" w:lastRowFirstColumn="0" w:lastRowLastColumn="0"/>
              <w:rPr>
                <w:rFonts w:ascii="PT Astra Serif" w:hAnsi="PT Astra Serif"/>
                <w:color w:val="auto"/>
              </w:rPr>
            </w:pPr>
            <w:r>
              <w:rPr>
                <w:rFonts w:ascii="PT Astra Serif" w:hAnsi="PT Astra Serif"/>
                <w:color w:val="auto"/>
              </w:rPr>
              <w:t>1</w:t>
            </w:r>
          </w:p>
        </w:tc>
      </w:tr>
      <w:tr w:rsidR="007E2C70" w:rsidRPr="00F9653A" w14:paraId="63BA3A6F" w14:textId="77777777" w:rsidTr="00E062D9">
        <w:tc>
          <w:tcPr>
            <w:cnfStyle w:val="001000000000" w:firstRow="0" w:lastRow="0" w:firstColumn="1" w:lastColumn="0" w:oddVBand="0" w:evenVBand="0" w:oddHBand="0" w:evenHBand="0" w:firstRowFirstColumn="0" w:firstRowLastColumn="0" w:lastRowFirstColumn="0" w:lastRowLastColumn="0"/>
            <w:tcW w:w="696" w:type="dxa"/>
          </w:tcPr>
          <w:p w14:paraId="54E2A98B" w14:textId="77777777" w:rsidR="007E2C70" w:rsidRPr="000F3B3B" w:rsidRDefault="007E2C70" w:rsidP="00764439">
            <w:pPr>
              <w:jc w:val="center"/>
              <w:rPr>
                <w:rFonts w:ascii="PT Astra Serif" w:hAnsi="PT Astra Serif"/>
                <w:color w:val="auto"/>
              </w:rPr>
            </w:pPr>
            <w:r w:rsidRPr="000F3B3B">
              <w:rPr>
                <w:rFonts w:ascii="PT Astra Serif" w:hAnsi="PT Astra Serif"/>
                <w:color w:val="auto"/>
              </w:rPr>
              <w:t>2.</w:t>
            </w:r>
          </w:p>
        </w:tc>
        <w:tc>
          <w:tcPr>
            <w:tcW w:w="8518" w:type="dxa"/>
            <w:gridSpan w:val="2"/>
          </w:tcPr>
          <w:p w14:paraId="168F0CBF" w14:textId="77777777" w:rsidR="007E2C70" w:rsidRPr="00F9653A" w:rsidRDefault="007E2C70" w:rsidP="00764439">
            <w:pPr>
              <w:ind w:firstLine="34"/>
              <w:jc w:val="both"/>
              <w:cnfStyle w:val="000000000000" w:firstRow="0" w:lastRow="0" w:firstColumn="0" w:lastColumn="0" w:oddVBand="0" w:evenVBand="0" w:oddHBand="0" w:evenHBand="0" w:firstRowFirstColumn="0" w:firstRowLastColumn="0" w:lastRowFirstColumn="0" w:lastRowLastColumn="0"/>
              <w:rPr>
                <w:rFonts w:ascii="PT Astra Serif" w:hAnsi="PT Astra Serif"/>
                <w:b/>
                <w:color w:val="auto"/>
              </w:rPr>
            </w:pPr>
            <w:r w:rsidRPr="00F9653A">
              <w:rPr>
                <w:rFonts w:ascii="PT Astra Serif" w:hAnsi="PT Astra Serif"/>
                <w:b/>
                <w:color w:val="auto"/>
              </w:rPr>
              <w:t>Значимые достижения в курируемой сфере</w:t>
            </w:r>
            <w:r w:rsidR="00CE4A1E">
              <w:rPr>
                <w:rFonts w:ascii="PT Astra Serif" w:hAnsi="PT Astra Serif"/>
                <w:b/>
                <w:color w:val="auto"/>
              </w:rPr>
              <w:t>.</w:t>
            </w:r>
          </w:p>
          <w:p w14:paraId="08E8A74C" w14:textId="77777777" w:rsidR="007E2C70" w:rsidRPr="00F9653A" w:rsidRDefault="007E2C70" w:rsidP="00764439">
            <w:pPr>
              <w:ind w:firstLine="34"/>
              <w:jc w:val="both"/>
              <w:cnfStyle w:val="000000000000" w:firstRow="0" w:lastRow="0" w:firstColumn="0" w:lastColumn="0" w:oddVBand="0" w:evenVBand="0" w:oddHBand="0" w:evenHBand="0" w:firstRowFirstColumn="0" w:firstRowLastColumn="0" w:lastRowFirstColumn="0" w:lastRowLastColumn="0"/>
              <w:rPr>
                <w:rFonts w:ascii="PT Astra Serif" w:hAnsi="PT Astra Serif"/>
                <w:b/>
                <w:color w:val="auto"/>
              </w:rPr>
            </w:pPr>
          </w:p>
        </w:tc>
        <w:tc>
          <w:tcPr>
            <w:tcW w:w="851" w:type="dxa"/>
          </w:tcPr>
          <w:p w14:paraId="6066D304" w14:textId="77777777" w:rsidR="007E2C70" w:rsidRPr="006C5218" w:rsidRDefault="008F7711" w:rsidP="00BF67E5">
            <w:pPr>
              <w:jc w:val="center"/>
              <w:outlineLvl w:val="1"/>
              <w:cnfStyle w:val="000000000000" w:firstRow="0" w:lastRow="0" w:firstColumn="0" w:lastColumn="0" w:oddVBand="0" w:evenVBand="0" w:oddHBand="0" w:evenHBand="0" w:firstRowFirstColumn="0" w:firstRowLastColumn="0" w:lastRowFirstColumn="0" w:lastRowLastColumn="0"/>
              <w:rPr>
                <w:rFonts w:ascii="PT Astra Serif" w:hAnsi="PT Astra Serif"/>
                <w:color w:val="auto"/>
              </w:rPr>
            </w:pPr>
            <w:r>
              <w:rPr>
                <w:rFonts w:ascii="PT Astra Serif" w:hAnsi="PT Astra Serif"/>
                <w:color w:val="auto"/>
              </w:rPr>
              <w:t>1</w:t>
            </w:r>
          </w:p>
        </w:tc>
      </w:tr>
      <w:tr w:rsidR="007E2C70" w:rsidRPr="00F9653A" w14:paraId="75DA5314" w14:textId="77777777" w:rsidTr="00E062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6" w:type="dxa"/>
          </w:tcPr>
          <w:p w14:paraId="7A60A96F" w14:textId="77777777" w:rsidR="007E2C70" w:rsidRPr="000F3B3B" w:rsidRDefault="007E2C70" w:rsidP="00764439">
            <w:pPr>
              <w:jc w:val="center"/>
              <w:outlineLvl w:val="1"/>
              <w:rPr>
                <w:rFonts w:ascii="PT Astra Serif" w:hAnsi="PT Astra Serif"/>
                <w:color w:val="auto"/>
              </w:rPr>
            </w:pPr>
            <w:r w:rsidRPr="000F3B3B">
              <w:rPr>
                <w:rFonts w:ascii="PT Astra Serif" w:hAnsi="PT Astra Serif"/>
                <w:color w:val="auto"/>
              </w:rPr>
              <w:t>3.</w:t>
            </w:r>
          </w:p>
        </w:tc>
        <w:tc>
          <w:tcPr>
            <w:tcW w:w="8518" w:type="dxa"/>
            <w:gridSpan w:val="2"/>
          </w:tcPr>
          <w:p w14:paraId="695103DA" w14:textId="77777777" w:rsidR="007E2C70" w:rsidRPr="00F9653A" w:rsidRDefault="007E2C70" w:rsidP="00764439">
            <w:pPr>
              <w:ind w:firstLine="34"/>
              <w:jc w:val="both"/>
              <w:outlineLvl w:val="1"/>
              <w:cnfStyle w:val="000000100000" w:firstRow="0" w:lastRow="0" w:firstColumn="0" w:lastColumn="0" w:oddVBand="0" w:evenVBand="0" w:oddHBand="1" w:evenHBand="0" w:firstRowFirstColumn="0" w:firstRowLastColumn="0" w:lastRowFirstColumn="0" w:lastRowLastColumn="0"/>
              <w:rPr>
                <w:rFonts w:ascii="PT Astra Serif" w:hAnsi="PT Astra Serif"/>
                <w:b/>
                <w:color w:val="auto"/>
              </w:rPr>
            </w:pPr>
            <w:r w:rsidRPr="00F9653A">
              <w:rPr>
                <w:rFonts w:ascii="PT Astra Serif" w:hAnsi="PT Astra Serif"/>
                <w:b/>
                <w:color w:val="auto"/>
              </w:rPr>
              <w:t>Деятельность аппарата комиссии по делам несовершеннолетних и защите их прав Ямало-Ненецкого автономного округа</w:t>
            </w:r>
            <w:r w:rsidR="00CE4A1E">
              <w:rPr>
                <w:rFonts w:ascii="PT Astra Serif" w:hAnsi="PT Astra Serif"/>
                <w:b/>
                <w:color w:val="auto"/>
              </w:rPr>
              <w:t>.</w:t>
            </w:r>
          </w:p>
          <w:p w14:paraId="640DBE33" w14:textId="77777777" w:rsidR="007E2C70" w:rsidRPr="00F9653A" w:rsidRDefault="007E2C70" w:rsidP="00764439">
            <w:pPr>
              <w:ind w:firstLine="34"/>
              <w:jc w:val="both"/>
              <w:outlineLvl w:val="1"/>
              <w:cnfStyle w:val="000000100000" w:firstRow="0" w:lastRow="0" w:firstColumn="0" w:lastColumn="0" w:oddVBand="0" w:evenVBand="0" w:oddHBand="1" w:evenHBand="0" w:firstRowFirstColumn="0" w:firstRowLastColumn="0" w:lastRowFirstColumn="0" w:lastRowLastColumn="0"/>
              <w:rPr>
                <w:rFonts w:ascii="PT Astra Serif" w:hAnsi="PT Astra Serif"/>
                <w:b/>
                <w:color w:val="auto"/>
              </w:rPr>
            </w:pPr>
          </w:p>
        </w:tc>
        <w:tc>
          <w:tcPr>
            <w:tcW w:w="851" w:type="dxa"/>
          </w:tcPr>
          <w:p w14:paraId="7E469BF7" w14:textId="77777777" w:rsidR="007E2C70" w:rsidRPr="00F9653A" w:rsidRDefault="008F7711" w:rsidP="008F7711">
            <w:pPr>
              <w:jc w:val="center"/>
              <w:outlineLvl w:val="1"/>
              <w:cnfStyle w:val="000000100000" w:firstRow="0" w:lastRow="0" w:firstColumn="0" w:lastColumn="0" w:oddVBand="0" w:evenVBand="0" w:oddHBand="1" w:evenHBand="0" w:firstRowFirstColumn="0" w:firstRowLastColumn="0" w:lastRowFirstColumn="0" w:lastRowLastColumn="0"/>
              <w:rPr>
                <w:rFonts w:ascii="PT Astra Serif" w:hAnsi="PT Astra Serif"/>
                <w:color w:val="auto"/>
              </w:rPr>
            </w:pPr>
            <w:r>
              <w:rPr>
                <w:rFonts w:ascii="PT Astra Serif" w:hAnsi="PT Astra Serif"/>
                <w:color w:val="auto"/>
              </w:rPr>
              <w:t>1-2</w:t>
            </w:r>
          </w:p>
        </w:tc>
      </w:tr>
      <w:tr w:rsidR="007E2C70" w:rsidRPr="00F9653A" w14:paraId="758DEDA6" w14:textId="77777777" w:rsidTr="00E062D9">
        <w:tc>
          <w:tcPr>
            <w:cnfStyle w:val="001000000000" w:firstRow="0" w:lastRow="0" w:firstColumn="1" w:lastColumn="0" w:oddVBand="0" w:evenVBand="0" w:oddHBand="0" w:evenHBand="0" w:firstRowFirstColumn="0" w:firstRowLastColumn="0" w:lastRowFirstColumn="0" w:lastRowLastColumn="0"/>
            <w:tcW w:w="696" w:type="dxa"/>
          </w:tcPr>
          <w:p w14:paraId="53B22C50" w14:textId="77777777" w:rsidR="007E2C70" w:rsidRPr="00F9653A" w:rsidRDefault="007E2C70" w:rsidP="00764439">
            <w:pPr>
              <w:jc w:val="center"/>
              <w:outlineLvl w:val="1"/>
              <w:rPr>
                <w:rFonts w:ascii="PT Astra Serif" w:hAnsi="PT Astra Serif"/>
                <w:b w:val="0"/>
                <w:color w:val="auto"/>
              </w:rPr>
            </w:pPr>
            <w:r w:rsidRPr="00F9653A">
              <w:rPr>
                <w:rFonts w:ascii="PT Astra Serif" w:hAnsi="PT Astra Serif"/>
                <w:b w:val="0"/>
                <w:color w:val="auto"/>
              </w:rPr>
              <w:t>3.1.</w:t>
            </w:r>
          </w:p>
        </w:tc>
        <w:tc>
          <w:tcPr>
            <w:tcW w:w="8518" w:type="dxa"/>
            <w:gridSpan w:val="2"/>
          </w:tcPr>
          <w:p w14:paraId="755AD140" w14:textId="77777777" w:rsidR="007E2C70" w:rsidRPr="00F9653A" w:rsidRDefault="007E2C70" w:rsidP="00764439">
            <w:pPr>
              <w:ind w:firstLine="34"/>
              <w:jc w:val="both"/>
              <w:outlineLvl w:val="1"/>
              <w:cnfStyle w:val="000000000000" w:firstRow="0" w:lastRow="0" w:firstColumn="0" w:lastColumn="0" w:oddVBand="0" w:evenVBand="0" w:oddHBand="0" w:evenHBand="0" w:firstRowFirstColumn="0" w:firstRowLastColumn="0" w:lastRowFirstColumn="0" w:lastRowLastColumn="0"/>
              <w:rPr>
                <w:rFonts w:ascii="PT Astra Serif" w:hAnsi="PT Astra Serif"/>
                <w:color w:val="auto"/>
              </w:rPr>
            </w:pPr>
            <w:r w:rsidRPr="00F9653A">
              <w:rPr>
                <w:rFonts w:ascii="PT Astra Serif" w:hAnsi="PT Astra Serif"/>
                <w:color w:val="auto"/>
              </w:rPr>
              <w:t>Нормативное правовое обеспечение деятельности комиссии по делам несовершеннолетних и защите их прав</w:t>
            </w:r>
            <w:r w:rsidR="00CE4A1E">
              <w:rPr>
                <w:rFonts w:ascii="PT Astra Serif" w:hAnsi="PT Astra Serif"/>
                <w:color w:val="auto"/>
              </w:rPr>
              <w:t>.</w:t>
            </w:r>
            <w:r w:rsidRPr="00F9653A">
              <w:rPr>
                <w:rFonts w:ascii="PT Astra Serif" w:hAnsi="PT Astra Serif"/>
                <w:color w:val="auto"/>
              </w:rPr>
              <w:t xml:space="preserve"> </w:t>
            </w:r>
          </w:p>
          <w:p w14:paraId="381A7C70" w14:textId="77777777" w:rsidR="007E2C70" w:rsidRPr="00F9653A" w:rsidRDefault="007E2C70" w:rsidP="00764439">
            <w:pPr>
              <w:ind w:firstLine="34"/>
              <w:jc w:val="both"/>
              <w:outlineLvl w:val="1"/>
              <w:cnfStyle w:val="000000000000" w:firstRow="0" w:lastRow="0" w:firstColumn="0" w:lastColumn="0" w:oddVBand="0" w:evenVBand="0" w:oddHBand="0" w:evenHBand="0" w:firstRowFirstColumn="0" w:firstRowLastColumn="0" w:lastRowFirstColumn="0" w:lastRowLastColumn="0"/>
              <w:rPr>
                <w:rFonts w:ascii="PT Astra Serif" w:hAnsi="PT Astra Serif"/>
                <w:color w:val="auto"/>
              </w:rPr>
            </w:pPr>
          </w:p>
        </w:tc>
        <w:tc>
          <w:tcPr>
            <w:tcW w:w="851" w:type="dxa"/>
          </w:tcPr>
          <w:p w14:paraId="6B2495A6" w14:textId="77777777" w:rsidR="007E2C70" w:rsidRPr="00CE4A1E" w:rsidRDefault="008F7711" w:rsidP="00BF67E5">
            <w:pPr>
              <w:jc w:val="center"/>
              <w:outlineLvl w:val="1"/>
              <w:cnfStyle w:val="000000000000" w:firstRow="0" w:lastRow="0" w:firstColumn="0" w:lastColumn="0" w:oddVBand="0" w:evenVBand="0" w:oddHBand="0" w:evenHBand="0" w:firstRowFirstColumn="0" w:firstRowLastColumn="0" w:lastRowFirstColumn="0" w:lastRowLastColumn="0"/>
              <w:rPr>
                <w:rFonts w:ascii="PT Astra Serif" w:hAnsi="PT Astra Serif"/>
                <w:color w:val="auto"/>
              </w:rPr>
            </w:pPr>
            <w:r>
              <w:rPr>
                <w:rFonts w:ascii="PT Astra Serif" w:hAnsi="PT Astra Serif"/>
                <w:color w:val="auto"/>
              </w:rPr>
              <w:t>2-4</w:t>
            </w:r>
          </w:p>
        </w:tc>
      </w:tr>
      <w:tr w:rsidR="007E2C70" w:rsidRPr="00F9653A" w14:paraId="22034ED5" w14:textId="77777777" w:rsidTr="00E062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6" w:type="dxa"/>
          </w:tcPr>
          <w:p w14:paraId="60E2EC51" w14:textId="77777777" w:rsidR="007E2C70" w:rsidRPr="00F9653A" w:rsidRDefault="007E2C70" w:rsidP="00764439">
            <w:pPr>
              <w:jc w:val="center"/>
              <w:outlineLvl w:val="1"/>
              <w:rPr>
                <w:rFonts w:ascii="PT Astra Serif" w:hAnsi="PT Astra Serif"/>
                <w:b w:val="0"/>
                <w:color w:val="auto"/>
              </w:rPr>
            </w:pPr>
            <w:r w:rsidRPr="00F9653A">
              <w:rPr>
                <w:rFonts w:ascii="PT Astra Serif" w:hAnsi="PT Astra Serif"/>
                <w:b w:val="0"/>
                <w:color w:val="auto"/>
              </w:rPr>
              <w:t>3.2.</w:t>
            </w:r>
          </w:p>
        </w:tc>
        <w:tc>
          <w:tcPr>
            <w:tcW w:w="8518" w:type="dxa"/>
            <w:gridSpan w:val="2"/>
          </w:tcPr>
          <w:p w14:paraId="7C90D8BB" w14:textId="77777777" w:rsidR="007E2C70" w:rsidRPr="00F9653A" w:rsidRDefault="007E2C70" w:rsidP="00764439">
            <w:pPr>
              <w:ind w:firstLine="34"/>
              <w:jc w:val="both"/>
              <w:outlineLvl w:val="1"/>
              <w:cnfStyle w:val="000000100000" w:firstRow="0" w:lastRow="0" w:firstColumn="0" w:lastColumn="0" w:oddVBand="0" w:evenVBand="0" w:oddHBand="1" w:evenHBand="0" w:firstRowFirstColumn="0" w:firstRowLastColumn="0" w:lastRowFirstColumn="0" w:lastRowLastColumn="0"/>
              <w:rPr>
                <w:rFonts w:ascii="PT Astra Serif" w:hAnsi="PT Astra Serif"/>
                <w:color w:val="auto"/>
              </w:rPr>
            </w:pPr>
            <w:r w:rsidRPr="00F9653A">
              <w:rPr>
                <w:rFonts w:ascii="PT Astra Serif" w:hAnsi="PT Astra Serif"/>
                <w:color w:val="auto"/>
              </w:rPr>
              <w:t>О координации деятельности органов и учреждений системы профилактики по предупреждению безнадзорности, беспризорности несовершеннолетних, обеспечению защиты прав и законных интересов несовершеннолетних</w:t>
            </w:r>
            <w:r w:rsidR="00CE4A1E">
              <w:rPr>
                <w:rFonts w:ascii="PT Astra Serif" w:hAnsi="PT Astra Serif"/>
                <w:color w:val="auto"/>
              </w:rPr>
              <w:t>.</w:t>
            </w:r>
          </w:p>
          <w:p w14:paraId="5BD7810F" w14:textId="77777777" w:rsidR="007E2C70" w:rsidRPr="00F9653A" w:rsidRDefault="007E2C70" w:rsidP="00764439">
            <w:pPr>
              <w:ind w:firstLine="34"/>
              <w:jc w:val="both"/>
              <w:outlineLvl w:val="1"/>
              <w:cnfStyle w:val="000000100000" w:firstRow="0" w:lastRow="0" w:firstColumn="0" w:lastColumn="0" w:oddVBand="0" w:evenVBand="0" w:oddHBand="1" w:evenHBand="0" w:firstRowFirstColumn="0" w:firstRowLastColumn="0" w:lastRowFirstColumn="0" w:lastRowLastColumn="0"/>
              <w:rPr>
                <w:rFonts w:ascii="PT Astra Serif" w:hAnsi="PT Astra Serif"/>
                <w:color w:val="auto"/>
              </w:rPr>
            </w:pPr>
          </w:p>
        </w:tc>
        <w:tc>
          <w:tcPr>
            <w:tcW w:w="851" w:type="dxa"/>
          </w:tcPr>
          <w:p w14:paraId="757EF17D" w14:textId="77777777" w:rsidR="007E2C70" w:rsidRPr="00F9653A" w:rsidRDefault="008F7711" w:rsidP="00BF67E5">
            <w:pPr>
              <w:jc w:val="center"/>
              <w:outlineLvl w:val="1"/>
              <w:cnfStyle w:val="000000100000" w:firstRow="0" w:lastRow="0" w:firstColumn="0" w:lastColumn="0" w:oddVBand="0" w:evenVBand="0" w:oddHBand="1" w:evenHBand="0" w:firstRowFirstColumn="0" w:firstRowLastColumn="0" w:lastRowFirstColumn="0" w:lastRowLastColumn="0"/>
              <w:rPr>
                <w:rFonts w:ascii="PT Astra Serif" w:hAnsi="PT Astra Serif"/>
                <w:color w:val="auto"/>
              </w:rPr>
            </w:pPr>
            <w:r>
              <w:rPr>
                <w:rFonts w:ascii="PT Astra Serif" w:hAnsi="PT Astra Serif"/>
                <w:color w:val="auto"/>
              </w:rPr>
              <w:t>4-5</w:t>
            </w:r>
          </w:p>
        </w:tc>
      </w:tr>
      <w:tr w:rsidR="007E2C70" w:rsidRPr="00F9653A" w14:paraId="5E688DFA" w14:textId="77777777" w:rsidTr="00E062D9">
        <w:tc>
          <w:tcPr>
            <w:cnfStyle w:val="001000000000" w:firstRow="0" w:lastRow="0" w:firstColumn="1" w:lastColumn="0" w:oddVBand="0" w:evenVBand="0" w:oddHBand="0" w:evenHBand="0" w:firstRowFirstColumn="0" w:firstRowLastColumn="0" w:lastRowFirstColumn="0" w:lastRowLastColumn="0"/>
            <w:tcW w:w="696" w:type="dxa"/>
          </w:tcPr>
          <w:p w14:paraId="73F4161F" w14:textId="77777777" w:rsidR="007E2C70" w:rsidRPr="00F9653A" w:rsidRDefault="007E2C70" w:rsidP="00764439">
            <w:pPr>
              <w:jc w:val="center"/>
              <w:outlineLvl w:val="1"/>
              <w:rPr>
                <w:rFonts w:ascii="PT Astra Serif" w:hAnsi="PT Astra Serif"/>
                <w:b w:val="0"/>
                <w:color w:val="auto"/>
              </w:rPr>
            </w:pPr>
            <w:r w:rsidRPr="00F9653A">
              <w:rPr>
                <w:rFonts w:ascii="PT Astra Serif" w:hAnsi="PT Astra Serif"/>
                <w:b w:val="0"/>
                <w:color w:val="auto"/>
              </w:rPr>
              <w:t>3.3.</w:t>
            </w:r>
          </w:p>
        </w:tc>
        <w:tc>
          <w:tcPr>
            <w:tcW w:w="8518" w:type="dxa"/>
            <w:gridSpan w:val="2"/>
          </w:tcPr>
          <w:p w14:paraId="76018DCF" w14:textId="77777777" w:rsidR="007E2C70" w:rsidRDefault="00E062D9" w:rsidP="00764439">
            <w:pPr>
              <w:ind w:firstLine="34"/>
              <w:jc w:val="both"/>
              <w:outlineLvl w:val="1"/>
              <w:cnfStyle w:val="000000000000" w:firstRow="0" w:lastRow="0" w:firstColumn="0" w:lastColumn="0" w:oddVBand="0" w:evenVBand="0" w:oddHBand="0" w:evenHBand="0" w:firstRowFirstColumn="0" w:firstRowLastColumn="0" w:lastRowFirstColumn="0" w:lastRowLastColumn="0"/>
              <w:rPr>
                <w:rFonts w:ascii="PT Astra Serif" w:hAnsi="PT Astra Serif"/>
                <w:color w:val="auto"/>
              </w:rPr>
            </w:pPr>
            <w:r w:rsidRPr="00E062D9">
              <w:rPr>
                <w:rFonts w:ascii="PT Astra Serif" w:hAnsi="PT Astra Serif"/>
                <w:color w:val="auto"/>
              </w:rPr>
              <w:t>Информационная, статистическая и аналитическая работа</w:t>
            </w:r>
            <w:r w:rsidR="00CE4A1E">
              <w:rPr>
                <w:rFonts w:ascii="PT Astra Serif" w:hAnsi="PT Astra Serif"/>
                <w:color w:val="auto"/>
              </w:rPr>
              <w:t>.</w:t>
            </w:r>
            <w:r w:rsidRPr="00F9653A">
              <w:rPr>
                <w:rFonts w:ascii="PT Astra Serif" w:hAnsi="PT Astra Serif"/>
                <w:color w:val="auto"/>
              </w:rPr>
              <w:t xml:space="preserve"> </w:t>
            </w:r>
          </w:p>
          <w:p w14:paraId="34AA236E" w14:textId="77777777" w:rsidR="00E062D9" w:rsidRPr="00F9653A" w:rsidRDefault="00E062D9" w:rsidP="00764439">
            <w:pPr>
              <w:ind w:firstLine="34"/>
              <w:jc w:val="both"/>
              <w:outlineLvl w:val="1"/>
              <w:cnfStyle w:val="000000000000" w:firstRow="0" w:lastRow="0" w:firstColumn="0" w:lastColumn="0" w:oddVBand="0" w:evenVBand="0" w:oddHBand="0" w:evenHBand="0" w:firstRowFirstColumn="0" w:firstRowLastColumn="0" w:lastRowFirstColumn="0" w:lastRowLastColumn="0"/>
              <w:rPr>
                <w:rFonts w:ascii="PT Astra Serif" w:hAnsi="PT Astra Serif"/>
                <w:color w:val="auto"/>
              </w:rPr>
            </w:pPr>
          </w:p>
        </w:tc>
        <w:tc>
          <w:tcPr>
            <w:tcW w:w="851" w:type="dxa"/>
          </w:tcPr>
          <w:p w14:paraId="7E1DF5B8" w14:textId="77777777" w:rsidR="007E2C70" w:rsidRPr="00F9653A" w:rsidRDefault="008F7711" w:rsidP="00BF67E5">
            <w:pPr>
              <w:jc w:val="center"/>
              <w:outlineLvl w:val="1"/>
              <w:cnfStyle w:val="000000000000" w:firstRow="0" w:lastRow="0" w:firstColumn="0" w:lastColumn="0" w:oddVBand="0" w:evenVBand="0" w:oddHBand="0" w:evenHBand="0" w:firstRowFirstColumn="0" w:firstRowLastColumn="0" w:lastRowFirstColumn="0" w:lastRowLastColumn="0"/>
              <w:rPr>
                <w:rFonts w:ascii="PT Astra Serif" w:hAnsi="PT Astra Serif"/>
                <w:color w:val="auto"/>
              </w:rPr>
            </w:pPr>
            <w:r>
              <w:rPr>
                <w:rFonts w:ascii="PT Astra Serif" w:hAnsi="PT Astra Serif"/>
                <w:color w:val="auto"/>
              </w:rPr>
              <w:t>5</w:t>
            </w:r>
          </w:p>
        </w:tc>
      </w:tr>
      <w:tr w:rsidR="007E2C70" w:rsidRPr="00F9653A" w14:paraId="3E840B15" w14:textId="77777777" w:rsidTr="00E062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6" w:type="dxa"/>
          </w:tcPr>
          <w:p w14:paraId="6C1B8CA7" w14:textId="77777777" w:rsidR="007E2C70" w:rsidRPr="00F9653A" w:rsidRDefault="007E2C70" w:rsidP="00764439">
            <w:pPr>
              <w:jc w:val="center"/>
              <w:outlineLvl w:val="1"/>
              <w:rPr>
                <w:rFonts w:ascii="PT Astra Serif" w:hAnsi="PT Astra Serif"/>
                <w:b w:val="0"/>
                <w:color w:val="auto"/>
              </w:rPr>
            </w:pPr>
            <w:r w:rsidRPr="00F9653A">
              <w:rPr>
                <w:rFonts w:ascii="PT Astra Serif" w:hAnsi="PT Astra Serif"/>
                <w:b w:val="0"/>
                <w:color w:val="auto"/>
              </w:rPr>
              <w:t>3.4.</w:t>
            </w:r>
          </w:p>
        </w:tc>
        <w:tc>
          <w:tcPr>
            <w:tcW w:w="8518" w:type="dxa"/>
            <w:gridSpan w:val="2"/>
          </w:tcPr>
          <w:p w14:paraId="77EFE4E4" w14:textId="77777777" w:rsidR="007E2C70" w:rsidRPr="00F9653A" w:rsidRDefault="007E2C70" w:rsidP="00764439">
            <w:pPr>
              <w:ind w:firstLine="34"/>
              <w:jc w:val="both"/>
              <w:outlineLvl w:val="1"/>
              <w:cnfStyle w:val="000000100000" w:firstRow="0" w:lastRow="0" w:firstColumn="0" w:lastColumn="0" w:oddVBand="0" w:evenVBand="0" w:oddHBand="1" w:evenHBand="0" w:firstRowFirstColumn="0" w:firstRowLastColumn="0" w:lastRowFirstColumn="0" w:lastRowLastColumn="0"/>
              <w:rPr>
                <w:rFonts w:ascii="PT Astra Serif" w:hAnsi="PT Astra Serif"/>
                <w:color w:val="auto"/>
              </w:rPr>
            </w:pPr>
            <w:r w:rsidRPr="00F9653A">
              <w:rPr>
                <w:rFonts w:ascii="PT Astra Serif" w:hAnsi="PT Astra Serif"/>
                <w:color w:val="auto"/>
              </w:rPr>
              <w:t>Участие в практических семинарах и мероприятиях по вопросам профилактики</w:t>
            </w:r>
            <w:r w:rsidR="00CE4A1E">
              <w:rPr>
                <w:rFonts w:ascii="PT Astra Serif" w:hAnsi="PT Astra Serif"/>
                <w:color w:val="auto"/>
              </w:rPr>
              <w:t>.</w:t>
            </w:r>
            <w:r w:rsidRPr="00F9653A">
              <w:rPr>
                <w:rFonts w:ascii="PT Astra Serif" w:hAnsi="PT Astra Serif"/>
                <w:color w:val="auto"/>
              </w:rPr>
              <w:t xml:space="preserve"> </w:t>
            </w:r>
          </w:p>
          <w:p w14:paraId="492CF357" w14:textId="77777777" w:rsidR="007E2C70" w:rsidRPr="00F9653A" w:rsidRDefault="007E2C70" w:rsidP="00764439">
            <w:pPr>
              <w:ind w:firstLine="34"/>
              <w:jc w:val="both"/>
              <w:outlineLvl w:val="1"/>
              <w:cnfStyle w:val="000000100000" w:firstRow="0" w:lastRow="0" w:firstColumn="0" w:lastColumn="0" w:oddVBand="0" w:evenVBand="0" w:oddHBand="1" w:evenHBand="0" w:firstRowFirstColumn="0" w:firstRowLastColumn="0" w:lastRowFirstColumn="0" w:lastRowLastColumn="0"/>
              <w:rPr>
                <w:rFonts w:ascii="PT Astra Serif" w:hAnsi="PT Astra Serif"/>
                <w:color w:val="auto"/>
              </w:rPr>
            </w:pPr>
          </w:p>
        </w:tc>
        <w:tc>
          <w:tcPr>
            <w:tcW w:w="851" w:type="dxa"/>
          </w:tcPr>
          <w:p w14:paraId="5C803BD4" w14:textId="77777777" w:rsidR="007E2C70" w:rsidRPr="00F9653A" w:rsidRDefault="008F7711" w:rsidP="00BF67E5">
            <w:pPr>
              <w:jc w:val="center"/>
              <w:outlineLvl w:val="1"/>
              <w:cnfStyle w:val="000000100000" w:firstRow="0" w:lastRow="0" w:firstColumn="0" w:lastColumn="0" w:oddVBand="0" w:evenVBand="0" w:oddHBand="1" w:evenHBand="0" w:firstRowFirstColumn="0" w:firstRowLastColumn="0" w:lastRowFirstColumn="0" w:lastRowLastColumn="0"/>
              <w:rPr>
                <w:rFonts w:ascii="PT Astra Serif" w:hAnsi="PT Astra Serif"/>
                <w:color w:val="auto"/>
              </w:rPr>
            </w:pPr>
            <w:r>
              <w:rPr>
                <w:rFonts w:ascii="PT Astra Serif" w:hAnsi="PT Astra Serif"/>
                <w:color w:val="auto"/>
              </w:rPr>
              <w:t>6</w:t>
            </w:r>
          </w:p>
        </w:tc>
      </w:tr>
      <w:tr w:rsidR="007E2C70" w:rsidRPr="00F9653A" w14:paraId="46DBF15D" w14:textId="77777777" w:rsidTr="00E062D9">
        <w:tc>
          <w:tcPr>
            <w:cnfStyle w:val="001000000000" w:firstRow="0" w:lastRow="0" w:firstColumn="1" w:lastColumn="0" w:oddVBand="0" w:evenVBand="0" w:oddHBand="0" w:evenHBand="0" w:firstRowFirstColumn="0" w:firstRowLastColumn="0" w:lastRowFirstColumn="0" w:lastRowLastColumn="0"/>
            <w:tcW w:w="696" w:type="dxa"/>
          </w:tcPr>
          <w:p w14:paraId="6AAA0103" w14:textId="77777777" w:rsidR="007E2C70" w:rsidRPr="00F9653A" w:rsidRDefault="007E2C70" w:rsidP="00764439">
            <w:pPr>
              <w:widowControl w:val="0"/>
              <w:autoSpaceDE w:val="0"/>
              <w:autoSpaceDN w:val="0"/>
              <w:adjustRightInd w:val="0"/>
              <w:jc w:val="center"/>
              <w:outlineLvl w:val="1"/>
              <w:rPr>
                <w:rFonts w:ascii="PT Astra Serif" w:hAnsi="PT Astra Serif"/>
                <w:b w:val="0"/>
                <w:color w:val="auto"/>
              </w:rPr>
            </w:pPr>
            <w:r w:rsidRPr="00F9653A">
              <w:rPr>
                <w:rFonts w:ascii="PT Astra Serif" w:hAnsi="PT Astra Serif"/>
                <w:b w:val="0"/>
                <w:color w:val="auto"/>
              </w:rPr>
              <w:t>3.5.</w:t>
            </w:r>
          </w:p>
        </w:tc>
        <w:tc>
          <w:tcPr>
            <w:tcW w:w="8518" w:type="dxa"/>
            <w:gridSpan w:val="2"/>
          </w:tcPr>
          <w:p w14:paraId="16F5CEDF" w14:textId="77777777" w:rsidR="007E2C70" w:rsidRPr="00F9653A" w:rsidRDefault="007E2C70" w:rsidP="00764439">
            <w:pPr>
              <w:widowControl w:val="0"/>
              <w:autoSpaceDE w:val="0"/>
              <w:autoSpaceDN w:val="0"/>
              <w:adjustRightInd w:val="0"/>
              <w:ind w:firstLine="34"/>
              <w:jc w:val="both"/>
              <w:outlineLvl w:val="1"/>
              <w:cnfStyle w:val="000000000000" w:firstRow="0" w:lastRow="0" w:firstColumn="0" w:lastColumn="0" w:oddVBand="0" w:evenVBand="0" w:oddHBand="0" w:evenHBand="0" w:firstRowFirstColumn="0" w:firstRowLastColumn="0" w:lastRowFirstColumn="0" w:lastRowLastColumn="0"/>
              <w:rPr>
                <w:rFonts w:ascii="PT Astra Serif" w:hAnsi="PT Astra Serif"/>
                <w:color w:val="auto"/>
              </w:rPr>
            </w:pPr>
            <w:r w:rsidRPr="00F9653A">
              <w:rPr>
                <w:rFonts w:ascii="PT Astra Serif" w:hAnsi="PT Astra Serif"/>
                <w:color w:val="auto"/>
              </w:rPr>
              <w:t>О формировании и ведении регионального банка данных семей и несовершеннолетних «группы особого внимания»</w:t>
            </w:r>
            <w:r w:rsidR="00CE4A1E">
              <w:rPr>
                <w:rFonts w:ascii="PT Astra Serif" w:hAnsi="PT Astra Serif"/>
                <w:color w:val="auto"/>
              </w:rPr>
              <w:t>.</w:t>
            </w:r>
          </w:p>
          <w:p w14:paraId="6F0E015F" w14:textId="77777777" w:rsidR="007E2C70" w:rsidRPr="00F9653A" w:rsidRDefault="007E2C70" w:rsidP="00764439">
            <w:pPr>
              <w:widowControl w:val="0"/>
              <w:autoSpaceDE w:val="0"/>
              <w:autoSpaceDN w:val="0"/>
              <w:adjustRightInd w:val="0"/>
              <w:ind w:firstLine="34"/>
              <w:jc w:val="both"/>
              <w:outlineLvl w:val="1"/>
              <w:cnfStyle w:val="000000000000" w:firstRow="0" w:lastRow="0" w:firstColumn="0" w:lastColumn="0" w:oddVBand="0" w:evenVBand="0" w:oddHBand="0" w:evenHBand="0" w:firstRowFirstColumn="0" w:firstRowLastColumn="0" w:lastRowFirstColumn="0" w:lastRowLastColumn="0"/>
              <w:rPr>
                <w:rFonts w:ascii="PT Astra Serif" w:hAnsi="PT Astra Serif"/>
                <w:color w:val="auto"/>
              </w:rPr>
            </w:pPr>
          </w:p>
        </w:tc>
        <w:tc>
          <w:tcPr>
            <w:tcW w:w="851" w:type="dxa"/>
          </w:tcPr>
          <w:p w14:paraId="07579AD7" w14:textId="77777777" w:rsidR="007E2C70" w:rsidRPr="00F9653A" w:rsidRDefault="008F7711" w:rsidP="00BF67E5">
            <w:pPr>
              <w:jc w:val="center"/>
              <w:outlineLvl w:val="1"/>
              <w:cnfStyle w:val="000000000000" w:firstRow="0" w:lastRow="0" w:firstColumn="0" w:lastColumn="0" w:oddVBand="0" w:evenVBand="0" w:oddHBand="0" w:evenHBand="0" w:firstRowFirstColumn="0" w:firstRowLastColumn="0" w:lastRowFirstColumn="0" w:lastRowLastColumn="0"/>
              <w:rPr>
                <w:rFonts w:ascii="PT Astra Serif" w:hAnsi="PT Astra Serif"/>
                <w:color w:val="auto"/>
              </w:rPr>
            </w:pPr>
            <w:r>
              <w:rPr>
                <w:rFonts w:ascii="PT Astra Serif" w:hAnsi="PT Astra Serif"/>
                <w:color w:val="auto"/>
              </w:rPr>
              <w:t>6</w:t>
            </w:r>
          </w:p>
        </w:tc>
      </w:tr>
      <w:tr w:rsidR="001B1ECE" w:rsidRPr="00F9653A" w14:paraId="3AFC21A1" w14:textId="77777777" w:rsidTr="00E062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6" w:type="dxa"/>
          </w:tcPr>
          <w:p w14:paraId="7EC74CA8" w14:textId="77777777" w:rsidR="001B1ECE" w:rsidRPr="001B1ECE" w:rsidRDefault="001B1ECE" w:rsidP="00764439">
            <w:pPr>
              <w:widowControl w:val="0"/>
              <w:autoSpaceDE w:val="0"/>
              <w:autoSpaceDN w:val="0"/>
              <w:adjustRightInd w:val="0"/>
              <w:jc w:val="center"/>
              <w:outlineLvl w:val="1"/>
              <w:rPr>
                <w:rFonts w:ascii="PT Astra Serif" w:hAnsi="PT Astra Serif"/>
                <w:bCs w:val="0"/>
                <w:color w:val="auto"/>
              </w:rPr>
            </w:pPr>
            <w:r w:rsidRPr="001B1ECE">
              <w:rPr>
                <w:rFonts w:ascii="PT Astra Serif" w:hAnsi="PT Astra Serif"/>
                <w:bCs w:val="0"/>
                <w:color w:val="auto"/>
              </w:rPr>
              <w:t xml:space="preserve">4. </w:t>
            </w:r>
          </w:p>
        </w:tc>
        <w:tc>
          <w:tcPr>
            <w:tcW w:w="8518" w:type="dxa"/>
            <w:gridSpan w:val="2"/>
          </w:tcPr>
          <w:p w14:paraId="3ED4BAFF" w14:textId="77777777" w:rsidR="001B1ECE" w:rsidRPr="001B1ECE" w:rsidRDefault="001B1ECE" w:rsidP="00764439">
            <w:pPr>
              <w:widowControl w:val="0"/>
              <w:autoSpaceDE w:val="0"/>
              <w:autoSpaceDN w:val="0"/>
              <w:adjustRightInd w:val="0"/>
              <w:ind w:firstLine="34"/>
              <w:jc w:val="both"/>
              <w:outlineLvl w:val="1"/>
              <w:cnfStyle w:val="000000100000" w:firstRow="0" w:lastRow="0" w:firstColumn="0" w:lastColumn="0" w:oddVBand="0" w:evenVBand="0" w:oddHBand="1" w:evenHBand="0" w:firstRowFirstColumn="0" w:firstRowLastColumn="0" w:lastRowFirstColumn="0" w:lastRowLastColumn="0"/>
              <w:rPr>
                <w:rFonts w:ascii="PT Astra Serif" w:hAnsi="PT Astra Serif"/>
                <w:b/>
                <w:color w:val="auto"/>
              </w:rPr>
            </w:pPr>
            <w:r w:rsidRPr="001B1ECE">
              <w:rPr>
                <w:rFonts w:ascii="PT Astra Serif" w:hAnsi="PT Astra Serif"/>
                <w:b/>
                <w:color w:val="auto"/>
              </w:rPr>
              <w:t>Уровень преступлений и правонарушений несовершеннолетних, преступлений</w:t>
            </w:r>
            <w:r w:rsidR="00203B45">
              <w:rPr>
                <w:rFonts w:ascii="PT Astra Serif" w:hAnsi="PT Astra Serif"/>
                <w:b/>
                <w:color w:val="auto"/>
              </w:rPr>
              <w:t>,</w:t>
            </w:r>
            <w:r w:rsidRPr="001B1ECE">
              <w:rPr>
                <w:rFonts w:ascii="PT Astra Serif" w:hAnsi="PT Astra Serif"/>
                <w:b/>
                <w:color w:val="auto"/>
              </w:rPr>
              <w:t xml:space="preserve"> совершенных в отношении несовершеннолетних</w:t>
            </w:r>
            <w:r w:rsidR="00CE4A1E">
              <w:rPr>
                <w:rFonts w:ascii="PT Astra Serif" w:hAnsi="PT Astra Serif"/>
                <w:b/>
                <w:color w:val="auto"/>
              </w:rPr>
              <w:t>.</w:t>
            </w:r>
          </w:p>
        </w:tc>
        <w:tc>
          <w:tcPr>
            <w:tcW w:w="851" w:type="dxa"/>
          </w:tcPr>
          <w:p w14:paraId="0216AD1F" w14:textId="77777777" w:rsidR="001B1ECE" w:rsidRPr="00F9653A" w:rsidRDefault="008F7711" w:rsidP="00BF67E5">
            <w:pPr>
              <w:jc w:val="center"/>
              <w:outlineLvl w:val="1"/>
              <w:cnfStyle w:val="000000100000" w:firstRow="0" w:lastRow="0" w:firstColumn="0" w:lastColumn="0" w:oddVBand="0" w:evenVBand="0" w:oddHBand="1" w:evenHBand="0" w:firstRowFirstColumn="0" w:firstRowLastColumn="0" w:lastRowFirstColumn="0" w:lastRowLastColumn="0"/>
              <w:rPr>
                <w:rFonts w:ascii="PT Astra Serif" w:hAnsi="PT Astra Serif"/>
              </w:rPr>
            </w:pPr>
            <w:r>
              <w:rPr>
                <w:rFonts w:ascii="PT Astra Serif" w:hAnsi="PT Astra Serif"/>
              </w:rPr>
              <w:t>7-10</w:t>
            </w:r>
          </w:p>
        </w:tc>
      </w:tr>
      <w:tr w:rsidR="001B1ECE" w:rsidRPr="00F9653A" w14:paraId="3BBAF0F8" w14:textId="77777777" w:rsidTr="00E062D9">
        <w:tc>
          <w:tcPr>
            <w:cnfStyle w:val="001000000000" w:firstRow="0" w:lastRow="0" w:firstColumn="1" w:lastColumn="0" w:oddVBand="0" w:evenVBand="0" w:oddHBand="0" w:evenHBand="0" w:firstRowFirstColumn="0" w:firstRowLastColumn="0" w:lastRowFirstColumn="0" w:lastRowLastColumn="0"/>
            <w:tcW w:w="696" w:type="dxa"/>
          </w:tcPr>
          <w:p w14:paraId="75A2ED23" w14:textId="77777777" w:rsidR="001B1ECE" w:rsidRDefault="001B1ECE" w:rsidP="00764439">
            <w:pPr>
              <w:widowControl w:val="0"/>
              <w:autoSpaceDE w:val="0"/>
              <w:autoSpaceDN w:val="0"/>
              <w:adjustRightInd w:val="0"/>
              <w:jc w:val="center"/>
              <w:outlineLvl w:val="1"/>
              <w:rPr>
                <w:rFonts w:ascii="PT Astra Serif" w:hAnsi="PT Astra Serif"/>
                <w:b w:val="0"/>
              </w:rPr>
            </w:pPr>
          </w:p>
        </w:tc>
        <w:tc>
          <w:tcPr>
            <w:tcW w:w="8518" w:type="dxa"/>
            <w:gridSpan w:val="2"/>
          </w:tcPr>
          <w:p w14:paraId="06704BC8" w14:textId="77777777" w:rsidR="001B1ECE" w:rsidRPr="001B1ECE" w:rsidRDefault="001B1ECE" w:rsidP="00764439">
            <w:pPr>
              <w:widowControl w:val="0"/>
              <w:autoSpaceDE w:val="0"/>
              <w:autoSpaceDN w:val="0"/>
              <w:adjustRightInd w:val="0"/>
              <w:ind w:firstLine="34"/>
              <w:jc w:val="both"/>
              <w:outlineLvl w:val="1"/>
              <w:cnfStyle w:val="000000000000" w:firstRow="0" w:lastRow="0" w:firstColumn="0" w:lastColumn="0" w:oddVBand="0" w:evenVBand="0" w:oddHBand="0" w:evenHBand="0" w:firstRowFirstColumn="0" w:firstRowLastColumn="0" w:lastRowFirstColumn="0" w:lastRowLastColumn="0"/>
              <w:rPr>
                <w:rFonts w:ascii="PT Astra Serif" w:hAnsi="PT Astra Serif"/>
              </w:rPr>
            </w:pPr>
          </w:p>
        </w:tc>
        <w:tc>
          <w:tcPr>
            <w:tcW w:w="851" w:type="dxa"/>
          </w:tcPr>
          <w:p w14:paraId="1D17F912" w14:textId="77777777" w:rsidR="001B1ECE" w:rsidRPr="00F9653A" w:rsidRDefault="001B1ECE" w:rsidP="00BF67E5">
            <w:pPr>
              <w:jc w:val="center"/>
              <w:outlineLvl w:val="1"/>
              <w:cnfStyle w:val="000000000000" w:firstRow="0" w:lastRow="0" w:firstColumn="0" w:lastColumn="0" w:oddVBand="0" w:evenVBand="0" w:oddHBand="0" w:evenHBand="0" w:firstRowFirstColumn="0" w:firstRowLastColumn="0" w:lastRowFirstColumn="0" w:lastRowLastColumn="0"/>
              <w:rPr>
                <w:rFonts w:ascii="PT Astra Serif" w:hAnsi="PT Astra Serif"/>
              </w:rPr>
            </w:pPr>
          </w:p>
        </w:tc>
      </w:tr>
      <w:tr w:rsidR="007E2C70" w:rsidRPr="00F9653A" w14:paraId="1FF23B4C" w14:textId="77777777" w:rsidTr="00E062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6" w:type="dxa"/>
          </w:tcPr>
          <w:p w14:paraId="0DBB343C" w14:textId="77777777" w:rsidR="007E2C70" w:rsidRPr="000F3B3B" w:rsidRDefault="001B1ECE" w:rsidP="00764439">
            <w:pPr>
              <w:jc w:val="center"/>
              <w:outlineLvl w:val="1"/>
              <w:rPr>
                <w:rFonts w:ascii="PT Astra Serif" w:hAnsi="PT Astra Serif"/>
                <w:color w:val="auto"/>
              </w:rPr>
            </w:pPr>
            <w:r w:rsidRPr="000F3B3B">
              <w:rPr>
                <w:rFonts w:ascii="PT Astra Serif" w:hAnsi="PT Astra Serif"/>
                <w:color w:val="auto"/>
              </w:rPr>
              <w:t>5</w:t>
            </w:r>
            <w:r w:rsidR="007E2C70" w:rsidRPr="000F3B3B">
              <w:rPr>
                <w:rFonts w:ascii="PT Astra Serif" w:hAnsi="PT Astra Serif"/>
                <w:color w:val="auto"/>
              </w:rPr>
              <w:t>.</w:t>
            </w:r>
          </w:p>
        </w:tc>
        <w:tc>
          <w:tcPr>
            <w:tcW w:w="8518" w:type="dxa"/>
            <w:gridSpan w:val="2"/>
          </w:tcPr>
          <w:p w14:paraId="61CFA8FA" w14:textId="77777777" w:rsidR="007E2C70" w:rsidRPr="00F9653A" w:rsidRDefault="007E2C70" w:rsidP="00764439">
            <w:pPr>
              <w:ind w:firstLine="34"/>
              <w:jc w:val="both"/>
              <w:outlineLvl w:val="1"/>
              <w:cnfStyle w:val="000000100000" w:firstRow="0" w:lastRow="0" w:firstColumn="0" w:lastColumn="0" w:oddVBand="0" w:evenVBand="0" w:oddHBand="1" w:evenHBand="0" w:firstRowFirstColumn="0" w:firstRowLastColumn="0" w:lastRowFirstColumn="0" w:lastRowLastColumn="0"/>
              <w:rPr>
                <w:rFonts w:ascii="PT Astra Serif" w:hAnsi="PT Astra Serif"/>
                <w:b/>
                <w:color w:val="auto"/>
              </w:rPr>
            </w:pPr>
            <w:r w:rsidRPr="00F9653A">
              <w:rPr>
                <w:rFonts w:ascii="PT Astra Serif" w:hAnsi="PT Astra Serif"/>
                <w:b/>
                <w:color w:val="auto"/>
              </w:rPr>
              <w:t>Деятельность районных (городских) комиссий по делам несовершеннолетних и защите их прав муниципальных образований в Ямало-Ненецком автономном округе, субъектов системы профилактики безнадзорности и правонарушений несовершеннолетних</w:t>
            </w:r>
            <w:r w:rsidR="00A64459" w:rsidRPr="00F9653A">
              <w:rPr>
                <w:rFonts w:ascii="PT Astra Serif" w:hAnsi="PT Astra Serif"/>
                <w:b/>
                <w:color w:val="auto"/>
              </w:rPr>
              <w:t xml:space="preserve"> автономного округа</w:t>
            </w:r>
            <w:r w:rsidRPr="00F9653A">
              <w:rPr>
                <w:rFonts w:ascii="PT Astra Serif" w:hAnsi="PT Astra Serif"/>
                <w:b/>
                <w:color w:val="auto"/>
              </w:rPr>
              <w:t>.</w:t>
            </w:r>
          </w:p>
          <w:p w14:paraId="76926E16" w14:textId="77777777" w:rsidR="007E2C70" w:rsidRPr="00F9653A" w:rsidRDefault="007E2C70" w:rsidP="00764439">
            <w:pPr>
              <w:ind w:firstLine="34"/>
              <w:jc w:val="both"/>
              <w:outlineLvl w:val="1"/>
              <w:cnfStyle w:val="000000100000" w:firstRow="0" w:lastRow="0" w:firstColumn="0" w:lastColumn="0" w:oddVBand="0" w:evenVBand="0" w:oddHBand="1" w:evenHBand="0" w:firstRowFirstColumn="0" w:firstRowLastColumn="0" w:lastRowFirstColumn="0" w:lastRowLastColumn="0"/>
              <w:rPr>
                <w:rFonts w:ascii="PT Astra Serif" w:hAnsi="PT Astra Serif"/>
                <w:color w:val="auto"/>
              </w:rPr>
            </w:pPr>
          </w:p>
        </w:tc>
        <w:tc>
          <w:tcPr>
            <w:tcW w:w="851" w:type="dxa"/>
          </w:tcPr>
          <w:p w14:paraId="6A963814" w14:textId="77777777" w:rsidR="007E2C70" w:rsidRPr="00F9653A" w:rsidRDefault="008F7711" w:rsidP="00BF67E5">
            <w:pPr>
              <w:jc w:val="center"/>
              <w:outlineLvl w:val="1"/>
              <w:cnfStyle w:val="000000100000" w:firstRow="0" w:lastRow="0" w:firstColumn="0" w:lastColumn="0" w:oddVBand="0" w:evenVBand="0" w:oddHBand="1" w:evenHBand="0" w:firstRowFirstColumn="0" w:firstRowLastColumn="0" w:lastRowFirstColumn="0" w:lastRowLastColumn="0"/>
              <w:rPr>
                <w:rFonts w:ascii="PT Astra Serif" w:hAnsi="PT Astra Serif"/>
                <w:color w:val="auto"/>
              </w:rPr>
            </w:pPr>
            <w:r>
              <w:rPr>
                <w:rFonts w:ascii="PT Astra Serif" w:hAnsi="PT Astra Serif"/>
                <w:color w:val="auto"/>
              </w:rPr>
              <w:t>10</w:t>
            </w:r>
          </w:p>
        </w:tc>
      </w:tr>
      <w:tr w:rsidR="007E2C70" w:rsidRPr="00F9653A" w14:paraId="7E50CA46" w14:textId="77777777" w:rsidTr="00016465">
        <w:trPr>
          <w:trHeight w:val="669"/>
        </w:trPr>
        <w:tc>
          <w:tcPr>
            <w:cnfStyle w:val="001000000000" w:firstRow="0" w:lastRow="0" w:firstColumn="1" w:lastColumn="0" w:oddVBand="0" w:evenVBand="0" w:oddHBand="0" w:evenHBand="0" w:firstRowFirstColumn="0" w:firstRowLastColumn="0" w:lastRowFirstColumn="0" w:lastRowLastColumn="0"/>
            <w:tcW w:w="696" w:type="dxa"/>
          </w:tcPr>
          <w:p w14:paraId="2AD998E5" w14:textId="77777777" w:rsidR="007E2C70" w:rsidRPr="00F9653A" w:rsidRDefault="001B1ECE" w:rsidP="00764439">
            <w:pPr>
              <w:jc w:val="center"/>
              <w:rPr>
                <w:rFonts w:ascii="PT Astra Serif" w:hAnsi="PT Astra Serif"/>
                <w:b w:val="0"/>
                <w:color w:val="auto"/>
              </w:rPr>
            </w:pPr>
            <w:r>
              <w:rPr>
                <w:rFonts w:ascii="PT Astra Serif" w:hAnsi="PT Astra Serif"/>
                <w:b w:val="0"/>
                <w:color w:val="auto"/>
              </w:rPr>
              <w:t>5</w:t>
            </w:r>
            <w:r w:rsidR="007E2C70" w:rsidRPr="00F9653A">
              <w:rPr>
                <w:rFonts w:ascii="PT Astra Serif" w:hAnsi="PT Astra Serif"/>
                <w:b w:val="0"/>
                <w:color w:val="auto"/>
              </w:rPr>
              <w:t>.1.</w:t>
            </w:r>
          </w:p>
        </w:tc>
        <w:tc>
          <w:tcPr>
            <w:tcW w:w="8518" w:type="dxa"/>
            <w:gridSpan w:val="2"/>
          </w:tcPr>
          <w:p w14:paraId="78CB4B33" w14:textId="77777777" w:rsidR="007E2C70" w:rsidRPr="00F9653A" w:rsidRDefault="007E2C70" w:rsidP="00764439">
            <w:pPr>
              <w:ind w:firstLine="34"/>
              <w:jc w:val="both"/>
              <w:cnfStyle w:val="000000000000" w:firstRow="0" w:lastRow="0" w:firstColumn="0" w:lastColumn="0" w:oddVBand="0" w:evenVBand="0" w:oddHBand="0" w:evenHBand="0" w:firstRowFirstColumn="0" w:firstRowLastColumn="0" w:lastRowFirstColumn="0" w:lastRowLastColumn="0"/>
              <w:rPr>
                <w:rFonts w:ascii="PT Astra Serif" w:hAnsi="PT Astra Serif"/>
                <w:color w:val="auto"/>
              </w:rPr>
            </w:pPr>
            <w:r w:rsidRPr="00F9653A">
              <w:rPr>
                <w:rFonts w:ascii="PT Astra Serif" w:hAnsi="PT Astra Serif"/>
                <w:color w:val="auto"/>
              </w:rPr>
              <w:t>Профилактика безнадзорности и беспризорности несовершеннолетних</w:t>
            </w:r>
            <w:r w:rsidR="00CE4A1E">
              <w:rPr>
                <w:rFonts w:ascii="PT Astra Serif" w:hAnsi="PT Astra Serif"/>
                <w:color w:val="auto"/>
              </w:rPr>
              <w:t>.</w:t>
            </w:r>
          </w:p>
          <w:p w14:paraId="2A10E4B5" w14:textId="77777777" w:rsidR="007E2C70" w:rsidRPr="00F9653A" w:rsidRDefault="007E2C70" w:rsidP="00764439">
            <w:pPr>
              <w:ind w:firstLine="34"/>
              <w:jc w:val="both"/>
              <w:cnfStyle w:val="000000000000" w:firstRow="0" w:lastRow="0" w:firstColumn="0" w:lastColumn="0" w:oddVBand="0" w:evenVBand="0" w:oddHBand="0" w:evenHBand="0" w:firstRowFirstColumn="0" w:firstRowLastColumn="0" w:lastRowFirstColumn="0" w:lastRowLastColumn="0"/>
              <w:rPr>
                <w:rFonts w:ascii="PT Astra Serif" w:hAnsi="PT Astra Serif"/>
                <w:color w:val="auto"/>
              </w:rPr>
            </w:pPr>
          </w:p>
        </w:tc>
        <w:tc>
          <w:tcPr>
            <w:tcW w:w="851" w:type="dxa"/>
          </w:tcPr>
          <w:p w14:paraId="6522ACEC" w14:textId="77777777" w:rsidR="007E2C70" w:rsidRPr="00F9653A" w:rsidRDefault="008F7711" w:rsidP="00BF67E5">
            <w:pPr>
              <w:jc w:val="center"/>
              <w:outlineLvl w:val="1"/>
              <w:cnfStyle w:val="000000000000" w:firstRow="0" w:lastRow="0" w:firstColumn="0" w:lastColumn="0" w:oddVBand="0" w:evenVBand="0" w:oddHBand="0" w:evenHBand="0" w:firstRowFirstColumn="0" w:firstRowLastColumn="0" w:lastRowFirstColumn="0" w:lastRowLastColumn="0"/>
              <w:rPr>
                <w:rFonts w:ascii="PT Astra Serif" w:hAnsi="PT Astra Serif"/>
                <w:color w:val="auto"/>
              </w:rPr>
            </w:pPr>
            <w:r>
              <w:rPr>
                <w:rFonts w:ascii="PT Astra Serif" w:hAnsi="PT Astra Serif"/>
                <w:color w:val="auto"/>
              </w:rPr>
              <w:t>10-12</w:t>
            </w:r>
          </w:p>
        </w:tc>
      </w:tr>
      <w:tr w:rsidR="007E2C70" w:rsidRPr="00F9653A" w14:paraId="157AF2B7" w14:textId="77777777" w:rsidTr="00E062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6" w:type="dxa"/>
          </w:tcPr>
          <w:p w14:paraId="7C6CD8E3" w14:textId="77777777" w:rsidR="007E2C70" w:rsidRPr="00F9653A" w:rsidRDefault="001B1ECE" w:rsidP="00764439">
            <w:pPr>
              <w:jc w:val="center"/>
              <w:outlineLvl w:val="1"/>
              <w:rPr>
                <w:rFonts w:ascii="PT Astra Serif" w:hAnsi="PT Astra Serif"/>
                <w:b w:val="0"/>
                <w:color w:val="auto"/>
              </w:rPr>
            </w:pPr>
            <w:r>
              <w:rPr>
                <w:rFonts w:ascii="PT Astra Serif" w:hAnsi="PT Astra Serif"/>
                <w:b w:val="0"/>
                <w:color w:val="auto"/>
              </w:rPr>
              <w:t>5</w:t>
            </w:r>
            <w:r w:rsidR="007E2C70" w:rsidRPr="00F9653A">
              <w:rPr>
                <w:rFonts w:ascii="PT Astra Serif" w:hAnsi="PT Astra Serif"/>
                <w:b w:val="0"/>
                <w:color w:val="auto"/>
              </w:rPr>
              <w:t>.2.</w:t>
            </w:r>
          </w:p>
        </w:tc>
        <w:tc>
          <w:tcPr>
            <w:tcW w:w="8518" w:type="dxa"/>
            <w:gridSpan w:val="2"/>
          </w:tcPr>
          <w:p w14:paraId="76C9673C" w14:textId="77777777" w:rsidR="007E2C70" w:rsidRPr="00F9653A" w:rsidRDefault="007E2C70" w:rsidP="00764439">
            <w:pPr>
              <w:ind w:firstLine="34"/>
              <w:jc w:val="both"/>
              <w:outlineLvl w:val="1"/>
              <w:cnfStyle w:val="000000100000" w:firstRow="0" w:lastRow="0" w:firstColumn="0" w:lastColumn="0" w:oddVBand="0" w:evenVBand="0" w:oddHBand="1" w:evenHBand="0" w:firstRowFirstColumn="0" w:firstRowLastColumn="0" w:lastRowFirstColumn="0" w:lastRowLastColumn="0"/>
              <w:rPr>
                <w:rFonts w:ascii="PT Astra Serif" w:hAnsi="PT Astra Serif"/>
                <w:color w:val="auto"/>
              </w:rPr>
            </w:pPr>
            <w:r w:rsidRPr="00F9653A">
              <w:rPr>
                <w:rFonts w:ascii="PT Astra Serif" w:hAnsi="PT Astra Serif"/>
                <w:color w:val="auto"/>
              </w:rPr>
              <w:t>Осуществление мер по защите и восстановлению прав и законных интересов несовершеннолетних, защите от всех форм дискриминации, физического или психического насилия, оскорбления, грубого обращения, сексуальной и иной эксплуатации</w:t>
            </w:r>
            <w:r w:rsidR="00CE4A1E">
              <w:rPr>
                <w:rFonts w:ascii="PT Astra Serif" w:hAnsi="PT Astra Serif"/>
                <w:color w:val="auto"/>
              </w:rPr>
              <w:t>.</w:t>
            </w:r>
          </w:p>
          <w:p w14:paraId="278A62DB" w14:textId="77777777" w:rsidR="007E2C70" w:rsidRPr="00F9653A" w:rsidRDefault="007E2C70" w:rsidP="00764439">
            <w:pPr>
              <w:ind w:firstLine="34"/>
              <w:jc w:val="both"/>
              <w:outlineLvl w:val="1"/>
              <w:cnfStyle w:val="000000100000" w:firstRow="0" w:lastRow="0" w:firstColumn="0" w:lastColumn="0" w:oddVBand="0" w:evenVBand="0" w:oddHBand="1" w:evenHBand="0" w:firstRowFirstColumn="0" w:firstRowLastColumn="0" w:lastRowFirstColumn="0" w:lastRowLastColumn="0"/>
              <w:rPr>
                <w:rFonts w:ascii="PT Astra Serif" w:hAnsi="PT Astra Serif"/>
                <w:color w:val="auto"/>
              </w:rPr>
            </w:pPr>
          </w:p>
        </w:tc>
        <w:tc>
          <w:tcPr>
            <w:tcW w:w="851" w:type="dxa"/>
          </w:tcPr>
          <w:p w14:paraId="02FF415B" w14:textId="77777777" w:rsidR="007E2C70" w:rsidRPr="00F9653A" w:rsidRDefault="008F7711" w:rsidP="00BF67E5">
            <w:pPr>
              <w:jc w:val="center"/>
              <w:outlineLvl w:val="1"/>
              <w:cnfStyle w:val="000000100000" w:firstRow="0" w:lastRow="0" w:firstColumn="0" w:lastColumn="0" w:oddVBand="0" w:evenVBand="0" w:oddHBand="1" w:evenHBand="0" w:firstRowFirstColumn="0" w:firstRowLastColumn="0" w:lastRowFirstColumn="0" w:lastRowLastColumn="0"/>
              <w:rPr>
                <w:rFonts w:ascii="PT Astra Serif" w:hAnsi="PT Astra Serif"/>
                <w:color w:val="auto"/>
              </w:rPr>
            </w:pPr>
            <w:r>
              <w:rPr>
                <w:rFonts w:ascii="PT Astra Serif" w:hAnsi="PT Astra Serif"/>
                <w:color w:val="auto"/>
              </w:rPr>
              <w:t>12-15</w:t>
            </w:r>
          </w:p>
        </w:tc>
      </w:tr>
      <w:tr w:rsidR="007E2C70" w:rsidRPr="00F9653A" w14:paraId="3345551E" w14:textId="77777777" w:rsidTr="00E062D9">
        <w:tc>
          <w:tcPr>
            <w:cnfStyle w:val="001000000000" w:firstRow="0" w:lastRow="0" w:firstColumn="1" w:lastColumn="0" w:oddVBand="0" w:evenVBand="0" w:oddHBand="0" w:evenHBand="0" w:firstRowFirstColumn="0" w:firstRowLastColumn="0" w:lastRowFirstColumn="0" w:lastRowLastColumn="0"/>
            <w:tcW w:w="696" w:type="dxa"/>
          </w:tcPr>
          <w:p w14:paraId="28BE01DE" w14:textId="77777777" w:rsidR="007E2C70" w:rsidRPr="00F9653A" w:rsidRDefault="001B1ECE" w:rsidP="00764439">
            <w:pPr>
              <w:jc w:val="center"/>
              <w:rPr>
                <w:rFonts w:ascii="PT Astra Serif" w:hAnsi="PT Astra Serif"/>
                <w:b w:val="0"/>
                <w:color w:val="auto"/>
              </w:rPr>
            </w:pPr>
            <w:r>
              <w:rPr>
                <w:rFonts w:ascii="PT Astra Serif" w:hAnsi="PT Astra Serif"/>
                <w:b w:val="0"/>
                <w:color w:val="auto"/>
              </w:rPr>
              <w:t>5</w:t>
            </w:r>
            <w:r w:rsidR="007E2C70" w:rsidRPr="00F9653A">
              <w:rPr>
                <w:rFonts w:ascii="PT Astra Serif" w:hAnsi="PT Astra Serif"/>
                <w:b w:val="0"/>
                <w:color w:val="auto"/>
              </w:rPr>
              <w:t>.3.</w:t>
            </w:r>
          </w:p>
        </w:tc>
        <w:tc>
          <w:tcPr>
            <w:tcW w:w="8518" w:type="dxa"/>
            <w:gridSpan w:val="2"/>
          </w:tcPr>
          <w:p w14:paraId="1C5A72A6" w14:textId="77777777" w:rsidR="007E2C70" w:rsidRPr="00F9653A" w:rsidRDefault="007E2C70" w:rsidP="00764439">
            <w:pPr>
              <w:ind w:firstLine="34"/>
              <w:jc w:val="both"/>
              <w:cnfStyle w:val="000000000000" w:firstRow="0" w:lastRow="0" w:firstColumn="0" w:lastColumn="0" w:oddVBand="0" w:evenVBand="0" w:oddHBand="0" w:evenHBand="0" w:firstRowFirstColumn="0" w:firstRowLastColumn="0" w:lastRowFirstColumn="0" w:lastRowLastColumn="0"/>
              <w:rPr>
                <w:rFonts w:ascii="PT Astra Serif" w:hAnsi="PT Astra Serif"/>
                <w:color w:val="auto"/>
              </w:rPr>
            </w:pPr>
            <w:r w:rsidRPr="00F9653A">
              <w:rPr>
                <w:rFonts w:ascii="PT Astra Serif" w:hAnsi="PT Astra Serif"/>
                <w:color w:val="auto"/>
              </w:rPr>
              <w:t>Работа с несовершеннолетними и (или) семьями, находящимися в социально опасном положении</w:t>
            </w:r>
            <w:r w:rsidR="00CE4A1E">
              <w:rPr>
                <w:rFonts w:ascii="PT Astra Serif" w:hAnsi="PT Astra Serif"/>
                <w:color w:val="auto"/>
              </w:rPr>
              <w:t>.</w:t>
            </w:r>
          </w:p>
          <w:p w14:paraId="54ED0B57" w14:textId="77777777" w:rsidR="007E2C70" w:rsidRPr="00F9653A" w:rsidRDefault="007E2C70" w:rsidP="00764439">
            <w:pPr>
              <w:ind w:firstLine="34"/>
              <w:jc w:val="both"/>
              <w:cnfStyle w:val="000000000000" w:firstRow="0" w:lastRow="0" w:firstColumn="0" w:lastColumn="0" w:oddVBand="0" w:evenVBand="0" w:oddHBand="0" w:evenHBand="0" w:firstRowFirstColumn="0" w:firstRowLastColumn="0" w:lastRowFirstColumn="0" w:lastRowLastColumn="0"/>
              <w:rPr>
                <w:rFonts w:ascii="PT Astra Serif" w:hAnsi="PT Astra Serif"/>
                <w:color w:val="auto"/>
              </w:rPr>
            </w:pPr>
          </w:p>
        </w:tc>
        <w:tc>
          <w:tcPr>
            <w:tcW w:w="851" w:type="dxa"/>
          </w:tcPr>
          <w:p w14:paraId="24D8FBEC" w14:textId="77777777" w:rsidR="007E2C70" w:rsidRPr="00F9653A" w:rsidRDefault="008F7711" w:rsidP="00E062D9">
            <w:pPr>
              <w:jc w:val="center"/>
              <w:outlineLvl w:val="1"/>
              <w:cnfStyle w:val="000000000000" w:firstRow="0" w:lastRow="0" w:firstColumn="0" w:lastColumn="0" w:oddVBand="0" w:evenVBand="0" w:oddHBand="0" w:evenHBand="0" w:firstRowFirstColumn="0" w:firstRowLastColumn="0" w:lastRowFirstColumn="0" w:lastRowLastColumn="0"/>
              <w:rPr>
                <w:rFonts w:ascii="PT Astra Serif" w:hAnsi="PT Astra Serif"/>
                <w:color w:val="auto"/>
              </w:rPr>
            </w:pPr>
            <w:r>
              <w:rPr>
                <w:rFonts w:ascii="PT Astra Serif" w:hAnsi="PT Astra Serif"/>
                <w:color w:val="auto"/>
              </w:rPr>
              <w:t>15-18</w:t>
            </w:r>
          </w:p>
        </w:tc>
      </w:tr>
      <w:tr w:rsidR="007E2C70" w:rsidRPr="00F9653A" w14:paraId="7973585A" w14:textId="77777777" w:rsidTr="00E062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6" w:type="dxa"/>
          </w:tcPr>
          <w:p w14:paraId="05DF2536" w14:textId="77777777" w:rsidR="007E2C70" w:rsidRPr="00F9653A" w:rsidRDefault="001B1ECE" w:rsidP="00764439">
            <w:pPr>
              <w:jc w:val="center"/>
              <w:outlineLvl w:val="1"/>
              <w:rPr>
                <w:rFonts w:ascii="PT Astra Serif" w:hAnsi="PT Astra Serif"/>
                <w:b w:val="0"/>
                <w:color w:val="auto"/>
              </w:rPr>
            </w:pPr>
            <w:r>
              <w:rPr>
                <w:rFonts w:ascii="PT Astra Serif" w:hAnsi="PT Astra Serif"/>
                <w:b w:val="0"/>
                <w:color w:val="auto"/>
              </w:rPr>
              <w:t>5</w:t>
            </w:r>
            <w:r w:rsidR="007E2C70" w:rsidRPr="00F9653A">
              <w:rPr>
                <w:rFonts w:ascii="PT Astra Serif" w:hAnsi="PT Astra Serif"/>
                <w:b w:val="0"/>
                <w:color w:val="auto"/>
              </w:rPr>
              <w:t>.4.</w:t>
            </w:r>
          </w:p>
        </w:tc>
        <w:tc>
          <w:tcPr>
            <w:tcW w:w="8518" w:type="dxa"/>
            <w:gridSpan w:val="2"/>
          </w:tcPr>
          <w:p w14:paraId="5CA33CC4" w14:textId="77777777" w:rsidR="007E2C70" w:rsidRPr="00F9653A" w:rsidRDefault="007E2C70" w:rsidP="00764439">
            <w:pPr>
              <w:ind w:firstLine="34"/>
              <w:jc w:val="both"/>
              <w:outlineLvl w:val="1"/>
              <w:cnfStyle w:val="000000100000" w:firstRow="0" w:lastRow="0" w:firstColumn="0" w:lastColumn="0" w:oddVBand="0" w:evenVBand="0" w:oddHBand="1" w:evenHBand="0" w:firstRowFirstColumn="0" w:firstRowLastColumn="0" w:lastRowFirstColumn="0" w:lastRowLastColumn="0"/>
              <w:rPr>
                <w:rFonts w:ascii="PT Astra Serif" w:hAnsi="PT Astra Serif"/>
                <w:color w:val="auto"/>
              </w:rPr>
            </w:pPr>
            <w:r w:rsidRPr="00F9653A">
              <w:rPr>
                <w:rFonts w:ascii="PT Astra Serif" w:hAnsi="PT Astra Serif"/>
                <w:color w:val="auto"/>
              </w:rPr>
              <w:t>Работа по предупреждению правонарушений и антиобщественных действий несовершеннолетних, выявлению и устранению причин и условий, способствовавших этому</w:t>
            </w:r>
            <w:r w:rsidR="00CE4A1E">
              <w:rPr>
                <w:rFonts w:ascii="PT Astra Serif" w:hAnsi="PT Astra Serif"/>
                <w:color w:val="auto"/>
              </w:rPr>
              <w:t>.</w:t>
            </w:r>
          </w:p>
          <w:p w14:paraId="7D5F1539" w14:textId="77777777" w:rsidR="007E2C70" w:rsidRDefault="007E2C70" w:rsidP="00764439">
            <w:pPr>
              <w:ind w:firstLine="34"/>
              <w:jc w:val="both"/>
              <w:outlineLvl w:val="1"/>
              <w:cnfStyle w:val="000000100000" w:firstRow="0" w:lastRow="0" w:firstColumn="0" w:lastColumn="0" w:oddVBand="0" w:evenVBand="0" w:oddHBand="1" w:evenHBand="0" w:firstRowFirstColumn="0" w:firstRowLastColumn="0" w:lastRowFirstColumn="0" w:lastRowLastColumn="0"/>
              <w:rPr>
                <w:rFonts w:ascii="PT Astra Serif" w:hAnsi="PT Astra Serif"/>
                <w:color w:val="auto"/>
              </w:rPr>
            </w:pPr>
          </w:p>
          <w:p w14:paraId="43BE2CBC" w14:textId="77777777" w:rsidR="00CE4A1E" w:rsidRPr="00F9653A" w:rsidRDefault="00CE4A1E" w:rsidP="00764439">
            <w:pPr>
              <w:ind w:firstLine="34"/>
              <w:jc w:val="both"/>
              <w:outlineLvl w:val="1"/>
              <w:cnfStyle w:val="000000100000" w:firstRow="0" w:lastRow="0" w:firstColumn="0" w:lastColumn="0" w:oddVBand="0" w:evenVBand="0" w:oddHBand="1" w:evenHBand="0" w:firstRowFirstColumn="0" w:firstRowLastColumn="0" w:lastRowFirstColumn="0" w:lastRowLastColumn="0"/>
              <w:rPr>
                <w:rFonts w:ascii="PT Astra Serif" w:hAnsi="PT Astra Serif"/>
                <w:color w:val="auto"/>
              </w:rPr>
            </w:pPr>
          </w:p>
        </w:tc>
        <w:tc>
          <w:tcPr>
            <w:tcW w:w="851" w:type="dxa"/>
          </w:tcPr>
          <w:p w14:paraId="71C6FA0A" w14:textId="6C72DDAC" w:rsidR="007E2C70" w:rsidRPr="00F9653A" w:rsidRDefault="008F7711" w:rsidP="00577232">
            <w:pPr>
              <w:jc w:val="center"/>
              <w:outlineLvl w:val="1"/>
              <w:cnfStyle w:val="000000100000" w:firstRow="0" w:lastRow="0" w:firstColumn="0" w:lastColumn="0" w:oddVBand="0" w:evenVBand="0" w:oddHBand="1" w:evenHBand="0" w:firstRowFirstColumn="0" w:firstRowLastColumn="0" w:lastRowFirstColumn="0" w:lastRowLastColumn="0"/>
              <w:rPr>
                <w:rFonts w:ascii="PT Astra Serif" w:hAnsi="PT Astra Serif"/>
                <w:color w:val="auto"/>
              </w:rPr>
            </w:pPr>
            <w:r>
              <w:rPr>
                <w:rFonts w:ascii="PT Astra Serif" w:hAnsi="PT Astra Serif"/>
                <w:color w:val="auto"/>
              </w:rPr>
              <w:lastRenderedPageBreak/>
              <w:t>1</w:t>
            </w:r>
            <w:r w:rsidR="00577232">
              <w:rPr>
                <w:rFonts w:ascii="PT Astra Serif" w:hAnsi="PT Astra Serif"/>
                <w:color w:val="auto"/>
              </w:rPr>
              <w:t>7</w:t>
            </w:r>
            <w:r>
              <w:rPr>
                <w:rFonts w:ascii="PT Astra Serif" w:hAnsi="PT Astra Serif"/>
                <w:color w:val="auto"/>
              </w:rPr>
              <w:t>-21</w:t>
            </w:r>
          </w:p>
        </w:tc>
      </w:tr>
      <w:tr w:rsidR="007E2C70" w:rsidRPr="00F9653A" w14:paraId="1DFA9BED" w14:textId="77777777" w:rsidTr="00E062D9">
        <w:tc>
          <w:tcPr>
            <w:cnfStyle w:val="001000000000" w:firstRow="0" w:lastRow="0" w:firstColumn="1" w:lastColumn="0" w:oddVBand="0" w:evenVBand="0" w:oddHBand="0" w:evenHBand="0" w:firstRowFirstColumn="0" w:firstRowLastColumn="0" w:lastRowFirstColumn="0" w:lastRowLastColumn="0"/>
            <w:tcW w:w="696" w:type="dxa"/>
          </w:tcPr>
          <w:p w14:paraId="59116550" w14:textId="77777777" w:rsidR="007E2C70" w:rsidRPr="00F9653A" w:rsidRDefault="001B1ECE" w:rsidP="00764439">
            <w:pPr>
              <w:jc w:val="center"/>
              <w:outlineLvl w:val="1"/>
              <w:rPr>
                <w:rFonts w:ascii="PT Astra Serif" w:hAnsi="PT Astra Serif"/>
                <w:b w:val="0"/>
                <w:color w:val="auto"/>
              </w:rPr>
            </w:pPr>
            <w:r>
              <w:rPr>
                <w:rFonts w:ascii="PT Astra Serif" w:hAnsi="PT Astra Serif"/>
                <w:b w:val="0"/>
                <w:color w:val="auto"/>
              </w:rPr>
              <w:t>5</w:t>
            </w:r>
            <w:r w:rsidR="007E2C70" w:rsidRPr="00F9653A">
              <w:rPr>
                <w:rFonts w:ascii="PT Astra Serif" w:hAnsi="PT Astra Serif"/>
                <w:b w:val="0"/>
                <w:color w:val="auto"/>
              </w:rPr>
              <w:t>.5.</w:t>
            </w:r>
          </w:p>
        </w:tc>
        <w:tc>
          <w:tcPr>
            <w:tcW w:w="8518" w:type="dxa"/>
            <w:gridSpan w:val="2"/>
          </w:tcPr>
          <w:p w14:paraId="0B688834" w14:textId="77777777" w:rsidR="007E2C70" w:rsidRPr="00F9653A" w:rsidRDefault="007E2C70" w:rsidP="00764439">
            <w:pPr>
              <w:ind w:firstLine="34"/>
              <w:jc w:val="both"/>
              <w:outlineLvl w:val="1"/>
              <w:cnfStyle w:val="000000000000" w:firstRow="0" w:lastRow="0" w:firstColumn="0" w:lastColumn="0" w:oddVBand="0" w:evenVBand="0" w:oddHBand="0" w:evenHBand="0" w:firstRowFirstColumn="0" w:firstRowLastColumn="0" w:lastRowFirstColumn="0" w:lastRowLastColumn="0"/>
              <w:rPr>
                <w:rFonts w:ascii="PT Astra Serif" w:hAnsi="PT Astra Serif"/>
                <w:color w:val="auto"/>
              </w:rPr>
            </w:pPr>
            <w:r w:rsidRPr="00F9653A">
              <w:rPr>
                <w:rFonts w:ascii="PT Astra Serif" w:hAnsi="PT Astra Serif"/>
                <w:color w:val="auto"/>
              </w:rPr>
              <w:t>Выявление и пресечение случаев вовлечения несовершеннолетних в совершение преступлений и антиобщественных действий</w:t>
            </w:r>
            <w:r w:rsidR="00CE4A1E">
              <w:rPr>
                <w:rFonts w:ascii="PT Astra Serif" w:hAnsi="PT Astra Serif"/>
                <w:color w:val="auto"/>
              </w:rPr>
              <w:t>.</w:t>
            </w:r>
          </w:p>
          <w:p w14:paraId="443DFA13" w14:textId="77777777" w:rsidR="007E2C70" w:rsidRPr="00F9653A" w:rsidRDefault="007E2C70" w:rsidP="00764439">
            <w:pPr>
              <w:ind w:firstLine="34"/>
              <w:jc w:val="both"/>
              <w:outlineLvl w:val="1"/>
              <w:cnfStyle w:val="000000000000" w:firstRow="0" w:lastRow="0" w:firstColumn="0" w:lastColumn="0" w:oddVBand="0" w:evenVBand="0" w:oddHBand="0" w:evenHBand="0" w:firstRowFirstColumn="0" w:firstRowLastColumn="0" w:lastRowFirstColumn="0" w:lastRowLastColumn="0"/>
              <w:rPr>
                <w:rFonts w:ascii="PT Astra Serif" w:hAnsi="PT Astra Serif"/>
                <w:color w:val="auto"/>
              </w:rPr>
            </w:pPr>
          </w:p>
        </w:tc>
        <w:tc>
          <w:tcPr>
            <w:tcW w:w="851" w:type="dxa"/>
          </w:tcPr>
          <w:p w14:paraId="18AF73CF" w14:textId="0AFD5E1C" w:rsidR="007E2C70" w:rsidRPr="00F9653A" w:rsidRDefault="008F7711" w:rsidP="00577232">
            <w:pPr>
              <w:jc w:val="center"/>
              <w:outlineLvl w:val="1"/>
              <w:cnfStyle w:val="000000000000" w:firstRow="0" w:lastRow="0" w:firstColumn="0" w:lastColumn="0" w:oddVBand="0" w:evenVBand="0" w:oddHBand="0" w:evenHBand="0" w:firstRowFirstColumn="0" w:firstRowLastColumn="0" w:lastRowFirstColumn="0" w:lastRowLastColumn="0"/>
              <w:rPr>
                <w:rFonts w:ascii="PT Astra Serif" w:hAnsi="PT Astra Serif"/>
                <w:color w:val="auto"/>
              </w:rPr>
            </w:pPr>
            <w:r>
              <w:rPr>
                <w:rFonts w:ascii="PT Astra Serif" w:hAnsi="PT Astra Serif"/>
                <w:color w:val="auto"/>
              </w:rPr>
              <w:t>21-2</w:t>
            </w:r>
            <w:r w:rsidR="00577232">
              <w:rPr>
                <w:rFonts w:ascii="PT Astra Serif" w:hAnsi="PT Astra Serif"/>
                <w:color w:val="auto"/>
              </w:rPr>
              <w:t>4</w:t>
            </w:r>
          </w:p>
        </w:tc>
      </w:tr>
      <w:tr w:rsidR="007E2C70" w:rsidRPr="00F9653A" w14:paraId="6735BBE4" w14:textId="77777777" w:rsidTr="00E062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6" w:type="dxa"/>
          </w:tcPr>
          <w:p w14:paraId="323C90C4" w14:textId="77777777" w:rsidR="007E2C70" w:rsidRPr="00F9653A" w:rsidRDefault="001B1ECE" w:rsidP="00764439">
            <w:pPr>
              <w:pStyle w:val="af"/>
              <w:ind w:firstLine="0"/>
              <w:jc w:val="center"/>
              <w:rPr>
                <w:rFonts w:ascii="PT Astra Serif" w:hAnsi="PT Astra Serif"/>
                <w:b w:val="0"/>
                <w:color w:val="auto"/>
                <w:sz w:val="24"/>
                <w:szCs w:val="24"/>
              </w:rPr>
            </w:pPr>
            <w:r>
              <w:rPr>
                <w:rFonts w:ascii="PT Astra Serif" w:hAnsi="PT Astra Serif"/>
                <w:b w:val="0"/>
                <w:color w:val="auto"/>
                <w:sz w:val="24"/>
                <w:szCs w:val="24"/>
              </w:rPr>
              <w:t>5</w:t>
            </w:r>
            <w:r w:rsidR="007E2C70" w:rsidRPr="00F9653A">
              <w:rPr>
                <w:rFonts w:ascii="PT Astra Serif" w:hAnsi="PT Astra Serif"/>
                <w:b w:val="0"/>
                <w:color w:val="auto"/>
                <w:sz w:val="24"/>
                <w:szCs w:val="24"/>
              </w:rPr>
              <w:t>.6.</w:t>
            </w:r>
          </w:p>
        </w:tc>
        <w:tc>
          <w:tcPr>
            <w:tcW w:w="8518" w:type="dxa"/>
            <w:gridSpan w:val="2"/>
          </w:tcPr>
          <w:p w14:paraId="588A757C" w14:textId="77777777" w:rsidR="007E2C70" w:rsidRPr="00F9653A" w:rsidRDefault="007E2C70" w:rsidP="00764439">
            <w:pPr>
              <w:widowControl w:val="0"/>
              <w:ind w:firstLine="34"/>
              <w:jc w:val="both"/>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olor w:val="auto"/>
                <w:lang w:eastAsia="en-US"/>
              </w:rPr>
            </w:pPr>
            <w:r w:rsidRPr="00F9653A">
              <w:rPr>
                <w:rFonts w:ascii="PT Astra Serif" w:eastAsia="Calibri" w:hAnsi="PT Astra Serif"/>
                <w:color w:val="auto"/>
                <w:lang w:eastAsia="en-US"/>
              </w:rPr>
              <w:t>Организация работы с детьми, вступившими в конфликт с законом</w:t>
            </w:r>
            <w:r w:rsidR="00CE4A1E">
              <w:rPr>
                <w:rFonts w:ascii="PT Astra Serif" w:eastAsia="Calibri" w:hAnsi="PT Astra Serif"/>
                <w:color w:val="auto"/>
                <w:lang w:eastAsia="en-US"/>
              </w:rPr>
              <w:t>.</w:t>
            </w:r>
          </w:p>
          <w:p w14:paraId="52C9FE6C" w14:textId="77777777" w:rsidR="007E2C70" w:rsidRPr="00F9653A" w:rsidRDefault="007E2C70" w:rsidP="00764439">
            <w:pPr>
              <w:pStyle w:val="af"/>
              <w:ind w:firstLine="34"/>
              <w:cnfStyle w:val="000000100000" w:firstRow="0" w:lastRow="0" w:firstColumn="0" w:lastColumn="0" w:oddVBand="0" w:evenVBand="0" w:oddHBand="1" w:evenHBand="0" w:firstRowFirstColumn="0" w:firstRowLastColumn="0" w:lastRowFirstColumn="0" w:lastRowLastColumn="0"/>
              <w:rPr>
                <w:rFonts w:ascii="PT Astra Serif" w:hAnsi="PT Astra Serif"/>
                <w:color w:val="auto"/>
                <w:sz w:val="24"/>
                <w:szCs w:val="24"/>
              </w:rPr>
            </w:pPr>
          </w:p>
        </w:tc>
        <w:tc>
          <w:tcPr>
            <w:tcW w:w="851" w:type="dxa"/>
          </w:tcPr>
          <w:p w14:paraId="2A32500D" w14:textId="77777777" w:rsidR="007E2C70" w:rsidRPr="00F9653A" w:rsidRDefault="008F7711" w:rsidP="00E062D9">
            <w:pPr>
              <w:jc w:val="center"/>
              <w:outlineLvl w:val="1"/>
              <w:cnfStyle w:val="000000100000" w:firstRow="0" w:lastRow="0" w:firstColumn="0" w:lastColumn="0" w:oddVBand="0" w:evenVBand="0" w:oddHBand="1" w:evenHBand="0" w:firstRowFirstColumn="0" w:firstRowLastColumn="0" w:lastRowFirstColumn="0" w:lastRowLastColumn="0"/>
              <w:rPr>
                <w:rFonts w:ascii="PT Astra Serif" w:hAnsi="PT Astra Serif"/>
                <w:color w:val="auto"/>
              </w:rPr>
            </w:pPr>
            <w:r>
              <w:rPr>
                <w:rFonts w:ascii="PT Astra Serif" w:hAnsi="PT Astra Serif"/>
                <w:color w:val="auto"/>
              </w:rPr>
              <w:t>25-26</w:t>
            </w:r>
          </w:p>
        </w:tc>
      </w:tr>
      <w:tr w:rsidR="007E2C70" w:rsidRPr="00F9653A" w14:paraId="23E8F31C" w14:textId="77777777" w:rsidTr="00E062D9">
        <w:tc>
          <w:tcPr>
            <w:cnfStyle w:val="001000000000" w:firstRow="0" w:lastRow="0" w:firstColumn="1" w:lastColumn="0" w:oddVBand="0" w:evenVBand="0" w:oddHBand="0" w:evenHBand="0" w:firstRowFirstColumn="0" w:firstRowLastColumn="0" w:lastRowFirstColumn="0" w:lastRowLastColumn="0"/>
            <w:tcW w:w="696" w:type="dxa"/>
          </w:tcPr>
          <w:p w14:paraId="13760A60" w14:textId="77777777" w:rsidR="007E2C70" w:rsidRPr="00F9653A" w:rsidRDefault="001B1ECE" w:rsidP="00764439">
            <w:pPr>
              <w:widowControl w:val="0"/>
              <w:jc w:val="center"/>
              <w:rPr>
                <w:rFonts w:ascii="PT Astra Serif" w:eastAsia="Calibri" w:hAnsi="PT Astra Serif"/>
                <w:b w:val="0"/>
                <w:color w:val="auto"/>
                <w:lang w:eastAsia="en-US"/>
              </w:rPr>
            </w:pPr>
            <w:r>
              <w:rPr>
                <w:rFonts w:ascii="PT Astra Serif" w:eastAsia="Calibri" w:hAnsi="PT Astra Serif"/>
                <w:b w:val="0"/>
                <w:color w:val="auto"/>
                <w:lang w:eastAsia="en-US"/>
              </w:rPr>
              <w:t>5</w:t>
            </w:r>
            <w:r w:rsidR="007E2C70" w:rsidRPr="00F9653A">
              <w:rPr>
                <w:rFonts w:ascii="PT Astra Serif" w:eastAsia="Calibri" w:hAnsi="PT Astra Serif"/>
                <w:b w:val="0"/>
                <w:color w:val="auto"/>
                <w:lang w:eastAsia="en-US"/>
              </w:rPr>
              <w:t>.7.</w:t>
            </w:r>
          </w:p>
        </w:tc>
        <w:tc>
          <w:tcPr>
            <w:tcW w:w="8518" w:type="dxa"/>
            <w:gridSpan w:val="2"/>
          </w:tcPr>
          <w:p w14:paraId="3278B19C" w14:textId="2D5328C3" w:rsidR="007E2C70" w:rsidRPr="00F9653A" w:rsidRDefault="007E2C70" w:rsidP="00764439">
            <w:pPr>
              <w:pStyle w:val="af"/>
              <w:ind w:firstLine="34"/>
              <w:cnfStyle w:val="000000000000" w:firstRow="0" w:lastRow="0" w:firstColumn="0" w:lastColumn="0" w:oddVBand="0" w:evenVBand="0" w:oddHBand="0" w:evenHBand="0" w:firstRowFirstColumn="0" w:firstRowLastColumn="0" w:lastRowFirstColumn="0" w:lastRowLastColumn="0"/>
              <w:rPr>
                <w:rFonts w:ascii="PT Astra Serif" w:hAnsi="PT Astra Serif"/>
                <w:color w:val="auto"/>
                <w:sz w:val="24"/>
                <w:szCs w:val="24"/>
              </w:rPr>
            </w:pPr>
            <w:r w:rsidRPr="00F9653A">
              <w:rPr>
                <w:rFonts w:ascii="PT Astra Serif" w:hAnsi="PT Astra Serif"/>
                <w:color w:val="auto"/>
                <w:sz w:val="24"/>
                <w:szCs w:val="24"/>
              </w:rPr>
              <w:t>Организация взаимодействия с воспитательными колониями, специальными учебно-воспитательными учреждениями закрытого типа в период нахождения в них несовершеннолетних</w:t>
            </w:r>
            <w:r w:rsidR="00CE4A1E">
              <w:rPr>
                <w:rFonts w:ascii="PT Astra Serif" w:hAnsi="PT Astra Serif"/>
                <w:color w:val="auto"/>
                <w:sz w:val="24"/>
                <w:szCs w:val="24"/>
              </w:rPr>
              <w:t>.</w:t>
            </w:r>
          </w:p>
          <w:p w14:paraId="5B427201" w14:textId="77777777" w:rsidR="007E2C70" w:rsidRPr="00F9653A" w:rsidRDefault="007E2C70" w:rsidP="00764439">
            <w:pPr>
              <w:pStyle w:val="af"/>
              <w:ind w:firstLine="34"/>
              <w:cnfStyle w:val="000000000000" w:firstRow="0" w:lastRow="0" w:firstColumn="0" w:lastColumn="0" w:oddVBand="0" w:evenVBand="0" w:oddHBand="0" w:evenHBand="0" w:firstRowFirstColumn="0" w:firstRowLastColumn="0" w:lastRowFirstColumn="0" w:lastRowLastColumn="0"/>
              <w:rPr>
                <w:rFonts w:ascii="PT Astra Serif" w:hAnsi="PT Astra Serif"/>
                <w:color w:val="auto"/>
                <w:sz w:val="24"/>
                <w:szCs w:val="24"/>
              </w:rPr>
            </w:pPr>
          </w:p>
        </w:tc>
        <w:tc>
          <w:tcPr>
            <w:tcW w:w="851" w:type="dxa"/>
          </w:tcPr>
          <w:p w14:paraId="1F1C8361" w14:textId="3510067B" w:rsidR="007E2C70" w:rsidRPr="00F9653A" w:rsidRDefault="008F7711" w:rsidP="00577232">
            <w:pPr>
              <w:jc w:val="center"/>
              <w:outlineLvl w:val="1"/>
              <w:cnfStyle w:val="000000000000" w:firstRow="0" w:lastRow="0" w:firstColumn="0" w:lastColumn="0" w:oddVBand="0" w:evenVBand="0" w:oddHBand="0" w:evenHBand="0" w:firstRowFirstColumn="0" w:firstRowLastColumn="0" w:lastRowFirstColumn="0" w:lastRowLastColumn="0"/>
              <w:rPr>
                <w:rFonts w:ascii="PT Astra Serif" w:hAnsi="PT Astra Serif"/>
                <w:color w:val="auto"/>
              </w:rPr>
            </w:pPr>
            <w:r>
              <w:rPr>
                <w:rFonts w:ascii="PT Astra Serif" w:hAnsi="PT Astra Serif"/>
                <w:color w:val="auto"/>
              </w:rPr>
              <w:t>26</w:t>
            </w:r>
          </w:p>
        </w:tc>
      </w:tr>
      <w:tr w:rsidR="007E2C70" w:rsidRPr="00F9653A" w14:paraId="7426BB17" w14:textId="77777777" w:rsidTr="00E062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6" w:type="dxa"/>
          </w:tcPr>
          <w:p w14:paraId="3AC34EF7" w14:textId="77777777" w:rsidR="007E2C70" w:rsidRPr="00F9653A" w:rsidRDefault="001B1ECE" w:rsidP="00764439">
            <w:pPr>
              <w:pStyle w:val="af"/>
              <w:ind w:firstLine="0"/>
              <w:jc w:val="center"/>
              <w:rPr>
                <w:rFonts w:ascii="PT Astra Serif" w:hAnsi="PT Astra Serif"/>
                <w:b w:val="0"/>
                <w:color w:val="auto"/>
                <w:sz w:val="24"/>
                <w:szCs w:val="24"/>
              </w:rPr>
            </w:pPr>
            <w:r>
              <w:rPr>
                <w:rFonts w:ascii="PT Astra Serif" w:hAnsi="PT Astra Serif"/>
                <w:b w:val="0"/>
                <w:color w:val="auto"/>
                <w:sz w:val="24"/>
                <w:szCs w:val="24"/>
              </w:rPr>
              <w:t>5</w:t>
            </w:r>
            <w:r w:rsidR="007E2C70" w:rsidRPr="00F9653A">
              <w:rPr>
                <w:rFonts w:ascii="PT Astra Serif" w:hAnsi="PT Astra Serif"/>
                <w:b w:val="0"/>
                <w:color w:val="auto"/>
                <w:sz w:val="24"/>
                <w:szCs w:val="24"/>
              </w:rPr>
              <w:t>.8.</w:t>
            </w:r>
          </w:p>
        </w:tc>
        <w:tc>
          <w:tcPr>
            <w:tcW w:w="8518" w:type="dxa"/>
            <w:gridSpan w:val="2"/>
          </w:tcPr>
          <w:p w14:paraId="71B932BE" w14:textId="77777777" w:rsidR="007E2C70" w:rsidRPr="00F9653A" w:rsidRDefault="007E2C70" w:rsidP="00764439">
            <w:pPr>
              <w:pStyle w:val="af"/>
              <w:ind w:firstLine="34"/>
              <w:cnfStyle w:val="000000100000" w:firstRow="0" w:lastRow="0" w:firstColumn="0" w:lastColumn="0" w:oddVBand="0" w:evenVBand="0" w:oddHBand="1" w:evenHBand="0" w:firstRowFirstColumn="0" w:firstRowLastColumn="0" w:lastRowFirstColumn="0" w:lastRowLastColumn="0"/>
              <w:rPr>
                <w:rFonts w:ascii="PT Astra Serif" w:hAnsi="PT Astra Serif"/>
                <w:color w:val="auto"/>
                <w:sz w:val="24"/>
                <w:szCs w:val="24"/>
              </w:rPr>
            </w:pPr>
            <w:r w:rsidRPr="00F9653A">
              <w:rPr>
                <w:rFonts w:ascii="PT Astra Serif" w:hAnsi="PT Astra Serif"/>
                <w:color w:val="auto"/>
                <w:sz w:val="24"/>
                <w:szCs w:val="24"/>
              </w:rPr>
              <w:t>Мероприятия по профилактике употребления несовершеннолетними наркотических средств и психотропных веществ</w:t>
            </w:r>
            <w:r w:rsidR="00CE4A1E">
              <w:rPr>
                <w:rFonts w:ascii="PT Astra Serif" w:hAnsi="PT Astra Serif"/>
                <w:color w:val="auto"/>
                <w:sz w:val="24"/>
                <w:szCs w:val="24"/>
              </w:rPr>
              <w:t>.</w:t>
            </w:r>
          </w:p>
          <w:p w14:paraId="68DC9B22" w14:textId="77777777" w:rsidR="007E2C70" w:rsidRPr="00F9653A" w:rsidRDefault="007E2C70" w:rsidP="00764439">
            <w:pPr>
              <w:pStyle w:val="af"/>
              <w:ind w:firstLine="34"/>
              <w:cnfStyle w:val="000000100000" w:firstRow="0" w:lastRow="0" w:firstColumn="0" w:lastColumn="0" w:oddVBand="0" w:evenVBand="0" w:oddHBand="1" w:evenHBand="0" w:firstRowFirstColumn="0" w:firstRowLastColumn="0" w:lastRowFirstColumn="0" w:lastRowLastColumn="0"/>
              <w:rPr>
                <w:rFonts w:ascii="PT Astra Serif" w:hAnsi="PT Astra Serif"/>
                <w:color w:val="auto"/>
                <w:sz w:val="24"/>
                <w:szCs w:val="24"/>
              </w:rPr>
            </w:pPr>
          </w:p>
        </w:tc>
        <w:tc>
          <w:tcPr>
            <w:tcW w:w="851" w:type="dxa"/>
          </w:tcPr>
          <w:p w14:paraId="723847C8" w14:textId="75838EC2" w:rsidR="007E2C70" w:rsidRPr="00F9653A" w:rsidRDefault="008F7711" w:rsidP="00577232">
            <w:pPr>
              <w:jc w:val="center"/>
              <w:outlineLvl w:val="1"/>
              <w:cnfStyle w:val="000000100000" w:firstRow="0" w:lastRow="0" w:firstColumn="0" w:lastColumn="0" w:oddVBand="0" w:evenVBand="0" w:oddHBand="1" w:evenHBand="0" w:firstRowFirstColumn="0" w:firstRowLastColumn="0" w:lastRowFirstColumn="0" w:lastRowLastColumn="0"/>
              <w:rPr>
                <w:rFonts w:ascii="PT Astra Serif" w:hAnsi="PT Astra Serif"/>
                <w:color w:val="auto"/>
              </w:rPr>
            </w:pPr>
            <w:r>
              <w:rPr>
                <w:rFonts w:ascii="PT Astra Serif" w:hAnsi="PT Astra Serif"/>
                <w:color w:val="auto"/>
              </w:rPr>
              <w:t>2</w:t>
            </w:r>
            <w:r w:rsidR="00577232">
              <w:rPr>
                <w:rFonts w:ascii="PT Astra Serif" w:hAnsi="PT Astra Serif"/>
                <w:color w:val="auto"/>
              </w:rPr>
              <w:t>6</w:t>
            </w:r>
            <w:r>
              <w:rPr>
                <w:rFonts w:ascii="PT Astra Serif" w:hAnsi="PT Astra Serif"/>
                <w:color w:val="auto"/>
              </w:rPr>
              <w:t>-2</w:t>
            </w:r>
            <w:r w:rsidR="00577232">
              <w:rPr>
                <w:rFonts w:ascii="PT Astra Serif" w:hAnsi="PT Astra Serif"/>
                <w:color w:val="auto"/>
              </w:rPr>
              <w:t>8</w:t>
            </w:r>
          </w:p>
        </w:tc>
      </w:tr>
      <w:tr w:rsidR="007E2C70" w:rsidRPr="00F9653A" w14:paraId="526E42A3" w14:textId="77777777" w:rsidTr="00E062D9">
        <w:tc>
          <w:tcPr>
            <w:cnfStyle w:val="001000000000" w:firstRow="0" w:lastRow="0" w:firstColumn="1" w:lastColumn="0" w:oddVBand="0" w:evenVBand="0" w:oddHBand="0" w:evenHBand="0" w:firstRowFirstColumn="0" w:firstRowLastColumn="0" w:lastRowFirstColumn="0" w:lastRowLastColumn="0"/>
            <w:tcW w:w="696" w:type="dxa"/>
          </w:tcPr>
          <w:p w14:paraId="0CE44FE1" w14:textId="77777777" w:rsidR="007E2C70" w:rsidRPr="00F9653A" w:rsidRDefault="001B1ECE" w:rsidP="00764439">
            <w:pPr>
              <w:pStyle w:val="af"/>
              <w:ind w:firstLine="0"/>
              <w:jc w:val="center"/>
              <w:rPr>
                <w:rFonts w:ascii="PT Astra Serif" w:hAnsi="PT Astra Serif"/>
                <w:b w:val="0"/>
                <w:color w:val="auto"/>
                <w:sz w:val="24"/>
                <w:szCs w:val="24"/>
              </w:rPr>
            </w:pPr>
            <w:r>
              <w:rPr>
                <w:rFonts w:ascii="PT Astra Serif" w:hAnsi="PT Astra Serif"/>
                <w:b w:val="0"/>
                <w:color w:val="auto"/>
                <w:sz w:val="24"/>
                <w:szCs w:val="24"/>
              </w:rPr>
              <w:t>5</w:t>
            </w:r>
            <w:r w:rsidR="007E2C70" w:rsidRPr="00F9653A">
              <w:rPr>
                <w:rFonts w:ascii="PT Astra Serif" w:hAnsi="PT Astra Serif"/>
                <w:b w:val="0"/>
                <w:color w:val="auto"/>
                <w:sz w:val="24"/>
                <w:szCs w:val="24"/>
              </w:rPr>
              <w:t>.9.</w:t>
            </w:r>
          </w:p>
        </w:tc>
        <w:tc>
          <w:tcPr>
            <w:tcW w:w="8518" w:type="dxa"/>
            <w:gridSpan w:val="2"/>
          </w:tcPr>
          <w:p w14:paraId="2DD91B38" w14:textId="77777777" w:rsidR="007E2C70" w:rsidRPr="00F9653A" w:rsidRDefault="00E062D9" w:rsidP="00764439">
            <w:pPr>
              <w:pStyle w:val="af"/>
              <w:ind w:firstLine="34"/>
              <w:cnfStyle w:val="000000000000" w:firstRow="0" w:lastRow="0" w:firstColumn="0" w:lastColumn="0" w:oddVBand="0" w:evenVBand="0" w:oddHBand="0" w:evenHBand="0" w:firstRowFirstColumn="0" w:firstRowLastColumn="0" w:lastRowFirstColumn="0" w:lastRowLastColumn="0"/>
              <w:rPr>
                <w:rFonts w:ascii="PT Astra Serif" w:hAnsi="PT Astra Serif"/>
                <w:color w:val="auto"/>
                <w:sz w:val="24"/>
                <w:szCs w:val="24"/>
              </w:rPr>
            </w:pPr>
            <w:r w:rsidRPr="00E062D9">
              <w:rPr>
                <w:rFonts w:ascii="PT Astra Serif" w:hAnsi="PT Astra Serif"/>
                <w:color w:val="auto"/>
                <w:sz w:val="24"/>
                <w:szCs w:val="24"/>
              </w:rPr>
              <w:t>Организация отдыха и трудовой занятости несовершеннолетних</w:t>
            </w:r>
            <w:r w:rsidR="00CE4A1E">
              <w:rPr>
                <w:rFonts w:ascii="PT Astra Serif" w:hAnsi="PT Astra Serif"/>
                <w:color w:val="auto"/>
                <w:sz w:val="24"/>
                <w:szCs w:val="24"/>
              </w:rPr>
              <w:t>.</w:t>
            </w:r>
          </w:p>
          <w:p w14:paraId="7CF5FAD2" w14:textId="77777777" w:rsidR="007E2C70" w:rsidRPr="00F9653A" w:rsidRDefault="007E2C70" w:rsidP="00764439">
            <w:pPr>
              <w:pStyle w:val="af"/>
              <w:ind w:firstLine="34"/>
              <w:cnfStyle w:val="000000000000" w:firstRow="0" w:lastRow="0" w:firstColumn="0" w:lastColumn="0" w:oddVBand="0" w:evenVBand="0" w:oddHBand="0" w:evenHBand="0" w:firstRowFirstColumn="0" w:firstRowLastColumn="0" w:lastRowFirstColumn="0" w:lastRowLastColumn="0"/>
              <w:rPr>
                <w:rFonts w:ascii="PT Astra Serif" w:hAnsi="PT Astra Serif"/>
                <w:color w:val="auto"/>
                <w:sz w:val="24"/>
                <w:szCs w:val="24"/>
              </w:rPr>
            </w:pPr>
          </w:p>
        </w:tc>
        <w:tc>
          <w:tcPr>
            <w:tcW w:w="851" w:type="dxa"/>
          </w:tcPr>
          <w:p w14:paraId="03A4556F" w14:textId="3A4F6188" w:rsidR="007E2C70" w:rsidRPr="00F9653A" w:rsidRDefault="008F7711" w:rsidP="00016465">
            <w:pPr>
              <w:jc w:val="center"/>
              <w:outlineLvl w:val="1"/>
              <w:cnfStyle w:val="000000000000" w:firstRow="0" w:lastRow="0" w:firstColumn="0" w:lastColumn="0" w:oddVBand="0" w:evenVBand="0" w:oddHBand="0" w:evenHBand="0" w:firstRowFirstColumn="0" w:firstRowLastColumn="0" w:lastRowFirstColumn="0" w:lastRowLastColumn="0"/>
              <w:rPr>
                <w:rFonts w:ascii="PT Astra Serif" w:hAnsi="PT Astra Serif"/>
                <w:color w:val="auto"/>
              </w:rPr>
            </w:pPr>
            <w:r>
              <w:rPr>
                <w:rFonts w:ascii="PT Astra Serif" w:hAnsi="PT Astra Serif"/>
                <w:color w:val="auto"/>
              </w:rPr>
              <w:t>2</w:t>
            </w:r>
            <w:r w:rsidR="00016465">
              <w:rPr>
                <w:rFonts w:ascii="PT Astra Serif" w:hAnsi="PT Astra Serif"/>
                <w:color w:val="auto"/>
              </w:rPr>
              <w:t>8</w:t>
            </w:r>
            <w:r>
              <w:rPr>
                <w:rFonts w:ascii="PT Astra Serif" w:hAnsi="PT Astra Serif"/>
                <w:color w:val="auto"/>
              </w:rPr>
              <w:t>-</w:t>
            </w:r>
            <w:r w:rsidR="00016465">
              <w:rPr>
                <w:rFonts w:ascii="PT Astra Serif" w:hAnsi="PT Astra Serif"/>
                <w:color w:val="auto"/>
              </w:rPr>
              <w:t>29</w:t>
            </w:r>
          </w:p>
        </w:tc>
      </w:tr>
      <w:tr w:rsidR="001B1ECE" w:rsidRPr="00F9653A" w14:paraId="35B18071" w14:textId="77777777" w:rsidTr="00E062D9">
        <w:trPr>
          <w:gridAfter w:val="2"/>
          <w:cnfStyle w:val="000000100000" w:firstRow="0" w:lastRow="0" w:firstColumn="0" w:lastColumn="0" w:oddVBand="0" w:evenVBand="0" w:oddHBand="1" w:evenHBand="0" w:firstRowFirstColumn="0" w:firstRowLastColumn="0" w:lastRowFirstColumn="0" w:lastRowLastColumn="0"/>
          <w:wAfter w:w="9214" w:type="dxa"/>
        </w:trPr>
        <w:tc>
          <w:tcPr>
            <w:cnfStyle w:val="001000000000" w:firstRow="0" w:lastRow="0" w:firstColumn="1" w:lastColumn="0" w:oddVBand="0" w:evenVBand="0" w:oddHBand="0" w:evenHBand="0" w:firstRowFirstColumn="0" w:firstRowLastColumn="0" w:lastRowFirstColumn="0" w:lastRowLastColumn="0"/>
            <w:tcW w:w="851" w:type="dxa"/>
            <w:gridSpan w:val="2"/>
          </w:tcPr>
          <w:p w14:paraId="13B8DAE0" w14:textId="77777777" w:rsidR="001B1ECE" w:rsidRPr="00F9653A" w:rsidRDefault="001B1ECE" w:rsidP="00BF67E5">
            <w:pPr>
              <w:jc w:val="center"/>
              <w:outlineLvl w:val="1"/>
              <w:rPr>
                <w:rFonts w:ascii="PT Astra Serif" w:hAnsi="PT Astra Serif"/>
                <w:color w:val="auto"/>
              </w:rPr>
            </w:pPr>
          </w:p>
        </w:tc>
      </w:tr>
      <w:tr w:rsidR="007E2C70" w:rsidRPr="00F9653A" w14:paraId="2982F2BE" w14:textId="77777777" w:rsidTr="00E062D9">
        <w:tc>
          <w:tcPr>
            <w:cnfStyle w:val="001000000000" w:firstRow="0" w:lastRow="0" w:firstColumn="1" w:lastColumn="0" w:oddVBand="0" w:evenVBand="0" w:oddHBand="0" w:evenHBand="0" w:firstRowFirstColumn="0" w:firstRowLastColumn="0" w:lastRowFirstColumn="0" w:lastRowLastColumn="0"/>
            <w:tcW w:w="696" w:type="dxa"/>
          </w:tcPr>
          <w:p w14:paraId="75994A4F" w14:textId="77777777" w:rsidR="007E2C70" w:rsidRPr="00F9653A" w:rsidRDefault="000F3B3B" w:rsidP="00764439">
            <w:pPr>
              <w:jc w:val="center"/>
              <w:outlineLvl w:val="1"/>
              <w:rPr>
                <w:rFonts w:ascii="PT Astra Serif" w:hAnsi="PT Astra Serif"/>
                <w:color w:val="auto"/>
              </w:rPr>
            </w:pPr>
            <w:r>
              <w:rPr>
                <w:rFonts w:ascii="PT Astra Serif" w:hAnsi="PT Astra Serif"/>
                <w:color w:val="auto"/>
              </w:rPr>
              <w:t>6</w:t>
            </w:r>
            <w:r w:rsidR="007E2C70" w:rsidRPr="00F9653A">
              <w:rPr>
                <w:rFonts w:ascii="PT Astra Serif" w:hAnsi="PT Astra Serif"/>
                <w:color w:val="auto"/>
              </w:rPr>
              <w:t>.</w:t>
            </w:r>
          </w:p>
        </w:tc>
        <w:tc>
          <w:tcPr>
            <w:tcW w:w="8518" w:type="dxa"/>
            <w:gridSpan w:val="2"/>
          </w:tcPr>
          <w:p w14:paraId="14C4C20C" w14:textId="77777777" w:rsidR="007E2C70" w:rsidRPr="00E062D9" w:rsidRDefault="007E2C70" w:rsidP="00764439">
            <w:pPr>
              <w:ind w:firstLine="34"/>
              <w:jc w:val="both"/>
              <w:outlineLvl w:val="1"/>
              <w:cnfStyle w:val="000000000000" w:firstRow="0" w:lastRow="0" w:firstColumn="0" w:lastColumn="0" w:oddVBand="0" w:evenVBand="0" w:oddHBand="0" w:evenHBand="0" w:firstRowFirstColumn="0" w:firstRowLastColumn="0" w:lastRowFirstColumn="0" w:lastRowLastColumn="0"/>
              <w:rPr>
                <w:rFonts w:ascii="PT Astra Serif" w:hAnsi="PT Astra Serif"/>
                <w:b/>
                <w:color w:val="auto"/>
              </w:rPr>
            </w:pPr>
            <w:r w:rsidRPr="00F9653A">
              <w:rPr>
                <w:rFonts w:ascii="PT Astra Serif" w:hAnsi="PT Astra Serif"/>
                <w:b/>
                <w:color w:val="auto"/>
              </w:rPr>
              <w:t>Приоритетные направления деятельности на 20</w:t>
            </w:r>
            <w:r w:rsidR="00E062D9">
              <w:rPr>
                <w:rFonts w:ascii="PT Astra Serif" w:hAnsi="PT Astra Serif"/>
                <w:b/>
                <w:color w:val="auto"/>
              </w:rPr>
              <w:t>2</w:t>
            </w:r>
            <w:r w:rsidR="00203B45">
              <w:rPr>
                <w:rFonts w:ascii="PT Astra Serif" w:hAnsi="PT Astra Serif"/>
                <w:b/>
                <w:color w:val="auto"/>
              </w:rPr>
              <w:t>1</w:t>
            </w:r>
            <w:r w:rsidRPr="00F9653A">
              <w:rPr>
                <w:rFonts w:ascii="PT Astra Serif" w:hAnsi="PT Astra Serif"/>
                <w:b/>
                <w:color w:val="auto"/>
              </w:rPr>
              <w:t xml:space="preserve"> год</w:t>
            </w:r>
            <w:r w:rsidR="00CE4A1E">
              <w:rPr>
                <w:rFonts w:ascii="PT Astra Serif" w:hAnsi="PT Astra Serif"/>
                <w:b/>
                <w:color w:val="auto"/>
              </w:rPr>
              <w:t>.</w:t>
            </w:r>
          </w:p>
          <w:p w14:paraId="5B54F7E3" w14:textId="77777777" w:rsidR="007E2C70" w:rsidRPr="00E062D9" w:rsidRDefault="007E2C70" w:rsidP="00764439">
            <w:pPr>
              <w:ind w:firstLine="34"/>
              <w:jc w:val="both"/>
              <w:outlineLvl w:val="1"/>
              <w:cnfStyle w:val="000000000000" w:firstRow="0" w:lastRow="0" w:firstColumn="0" w:lastColumn="0" w:oddVBand="0" w:evenVBand="0" w:oddHBand="0" w:evenHBand="0" w:firstRowFirstColumn="0" w:firstRowLastColumn="0" w:lastRowFirstColumn="0" w:lastRowLastColumn="0"/>
              <w:rPr>
                <w:rFonts w:ascii="PT Astra Serif" w:hAnsi="PT Astra Serif"/>
                <w:b/>
                <w:color w:val="auto"/>
              </w:rPr>
            </w:pPr>
          </w:p>
        </w:tc>
        <w:tc>
          <w:tcPr>
            <w:tcW w:w="851" w:type="dxa"/>
          </w:tcPr>
          <w:p w14:paraId="65B69BC6" w14:textId="04586678" w:rsidR="007E2C70" w:rsidRPr="00F9653A" w:rsidRDefault="00D40F5F" w:rsidP="005E74F8">
            <w:pPr>
              <w:jc w:val="center"/>
              <w:outlineLvl w:val="1"/>
              <w:cnfStyle w:val="000000000000" w:firstRow="0" w:lastRow="0" w:firstColumn="0" w:lastColumn="0" w:oddVBand="0" w:evenVBand="0" w:oddHBand="0" w:evenHBand="0" w:firstRowFirstColumn="0" w:firstRowLastColumn="0" w:lastRowFirstColumn="0" w:lastRowLastColumn="0"/>
              <w:rPr>
                <w:rFonts w:ascii="PT Astra Serif" w:hAnsi="PT Astra Serif"/>
                <w:color w:val="auto"/>
              </w:rPr>
            </w:pPr>
            <w:r>
              <w:rPr>
                <w:rFonts w:ascii="PT Astra Serif" w:hAnsi="PT Astra Serif"/>
                <w:color w:val="auto"/>
              </w:rPr>
              <w:t>30</w:t>
            </w:r>
          </w:p>
        </w:tc>
      </w:tr>
      <w:tr w:rsidR="007E2C70" w:rsidRPr="00F9653A" w14:paraId="226A25F6" w14:textId="77777777" w:rsidTr="00E062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6" w:type="dxa"/>
          </w:tcPr>
          <w:p w14:paraId="1FA72783" w14:textId="77777777" w:rsidR="007E2C70" w:rsidRPr="00F9653A" w:rsidRDefault="000F3B3B" w:rsidP="00524D64">
            <w:pPr>
              <w:jc w:val="center"/>
              <w:outlineLvl w:val="1"/>
              <w:rPr>
                <w:rFonts w:ascii="PT Astra Serif" w:hAnsi="PT Astra Serif"/>
                <w:color w:val="auto"/>
              </w:rPr>
            </w:pPr>
            <w:r>
              <w:rPr>
                <w:rFonts w:ascii="PT Astra Serif" w:hAnsi="PT Astra Serif"/>
                <w:color w:val="auto"/>
              </w:rPr>
              <w:t>7</w:t>
            </w:r>
            <w:r w:rsidR="007E2C70" w:rsidRPr="00F9653A">
              <w:rPr>
                <w:rFonts w:ascii="PT Astra Serif" w:hAnsi="PT Astra Serif"/>
                <w:color w:val="auto"/>
              </w:rPr>
              <w:t>.</w:t>
            </w:r>
          </w:p>
        </w:tc>
        <w:tc>
          <w:tcPr>
            <w:tcW w:w="8518" w:type="dxa"/>
            <w:gridSpan w:val="2"/>
          </w:tcPr>
          <w:p w14:paraId="6AA380D0" w14:textId="77777777" w:rsidR="007E2C70" w:rsidRPr="00F9653A" w:rsidRDefault="007E2C70" w:rsidP="00524D64">
            <w:pPr>
              <w:ind w:firstLine="34"/>
              <w:jc w:val="both"/>
              <w:outlineLvl w:val="1"/>
              <w:cnfStyle w:val="000000100000" w:firstRow="0" w:lastRow="0" w:firstColumn="0" w:lastColumn="0" w:oddVBand="0" w:evenVBand="0" w:oddHBand="1" w:evenHBand="0" w:firstRowFirstColumn="0" w:firstRowLastColumn="0" w:lastRowFirstColumn="0" w:lastRowLastColumn="0"/>
              <w:rPr>
                <w:rFonts w:ascii="PT Astra Serif" w:hAnsi="PT Astra Serif"/>
                <w:b/>
                <w:color w:val="auto"/>
              </w:rPr>
            </w:pPr>
            <w:r w:rsidRPr="00F9653A">
              <w:rPr>
                <w:rFonts w:ascii="PT Astra Serif" w:hAnsi="PT Astra Serif"/>
                <w:b/>
                <w:color w:val="auto"/>
              </w:rPr>
              <w:t>Статистический отчет о работе комиссий по делам несовершеннолетних и защите их прав муниципальных образований Ямало-Ненецкого автономного округа за 201</w:t>
            </w:r>
            <w:r w:rsidR="006758B4">
              <w:rPr>
                <w:rFonts w:ascii="PT Astra Serif" w:hAnsi="PT Astra Serif"/>
                <w:b/>
                <w:color w:val="auto"/>
              </w:rPr>
              <w:t>9</w:t>
            </w:r>
            <w:r w:rsidRPr="00F9653A">
              <w:rPr>
                <w:rFonts w:ascii="PT Astra Serif" w:hAnsi="PT Astra Serif"/>
                <w:b/>
                <w:color w:val="auto"/>
              </w:rPr>
              <w:t>-20</w:t>
            </w:r>
            <w:r w:rsidR="006758B4">
              <w:rPr>
                <w:rFonts w:ascii="PT Astra Serif" w:hAnsi="PT Astra Serif"/>
                <w:b/>
                <w:color w:val="auto"/>
              </w:rPr>
              <w:t>20</w:t>
            </w:r>
            <w:r w:rsidRPr="00F9653A">
              <w:rPr>
                <w:rFonts w:ascii="PT Astra Serif" w:hAnsi="PT Astra Serif"/>
                <w:b/>
                <w:color w:val="auto"/>
              </w:rPr>
              <w:t xml:space="preserve"> годы</w:t>
            </w:r>
            <w:r w:rsidR="00CE4A1E">
              <w:rPr>
                <w:rFonts w:ascii="PT Astra Serif" w:hAnsi="PT Astra Serif"/>
                <w:b/>
                <w:color w:val="auto"/>
              </w:rPr>
              <w:t>.</w:t>
            </w:r>
          </w:p>
          <w:p w14:paraId="1D919C8F" w14:textId="77777777" w:rsidR="007E2C70" w:rsidRPr="00F9653A" w:rsidRDefault="007E2C70" w:rsidP="00524D64">
            <w:pPr>
              <w:ind w:firstLine="34"/>
              <w:jc w:val="both"/>
              <w:outlineLvl w:val="1"/>
              <w:cnfStyle w:val="000000100000" w:firstRow="0" w:lastRow="0" w:firstColumn="0" w:lastColumn="0" w:oddVBand="0" w:evenVBand="0" w:oddHBand="1" w:evenHBand="0" w:firstRowFirstColumn="0" w:firstRowLastColumn="0" w:lastRowFirstColumn="0" w:lastRowLastColumn="0"/>
              <w:rPr>
                <w:rFonts w:ascii="PT Astra Serif" w:hAnsi="PT Astra Serif"/>
                <w:b/>
                <w:color w:val="auto"/>
              </w:rPr>
            </w:pPr>
          </w:p>
        </w:tc>
        <w:tc>
          <w:tcPr>
            <w:tcW w:w="851" w:type="dxa"/>
          </w:tcPr>
          <w:p w14:paraId="762FCA20" w14:textId="001B58F2" w:rsidR="007E2C70" w:rsidRPr="00F9653A" w:rsidRDefault="008F7711" w:rsidP="00016465">
            <w:pPr>
              <w:jc w:val="center"/>
              <w:outlineLvl w:val="1"/>
              <w:cnfStyle w:val="000000100000" w:firstRow="0" w:lastRow="0" w:firstColumn="0" w:lastColumn="0" w:oddVBand="0" w:evenVBand="0" w:oddHBand="1" w:evenHBand="0" w:firstRowFirstColumn="0" w:firstRowLastColumn="0" w:lastRowFirstColumn="0" w:lastRowLastColumn="0"/>
              <w:rPr>
                <w:rFonts w:ascii="PT Astra Serif" w:hAnsi="PT Astra Serif"/>
                <w:color w:val="auto"/>
              </w:rPr>
            </w:pPr>
            <w:r>
              <w:rPr>
                <w:rFonts w:ascii="PT Astra Serif" w:hAnsi="PT Astra Serif"/>
                <w:color w:val="auto"/>
              </w:rPr>
              <w:t>3</w:t>
            </w:r>
            <w:r w:rsidR="00016465">
              <w:rPr>
                <w:rFonts w:ascii="PT Astra Serif" w:hAnsi="PT Astra Serif"/>
                <w:color w:val="auto"/>
              </w:rPr>
              <w:t>0-32</w:t>
            </w:r>
          </w:p>
        </w:tc>
      </w:tr>
    </w:tbl>
    <w:p w14:paraId="5D3F1D6A" w14:textId="77777777" w:rsidR="00764439" w:rsidRPr="00A46A20" w:rsidRDefault="00764439" w:rsidP="00764439">
      <w:pPr>
        <w:ind w:firstLine="567"/>
        <w:jc w:val="both"/>
        <w:rPr>
          <w:sz w:val="20"/>
          <w:szCs w:val="20"/>
        </w:rPr>
        <w:sectPr w:rsidR="00764439" w:rsidRPr="00A46A20" w:rsidSect="00840D4C">
          <w:footerReference w:type="default" r:id="rId12"/>
          <w:type w:val="continuous"/>
          <w:pgSz w:w="11906" w:h="16838"/>
          <w:pgMar w:top="1134" w:right="567" w:bottom="1134" w:left="1418" w:header="709" w:footer="709" w:gutter="0"/>
          <w:cols w:space="708"/>
          <w:docGrid w:linePitch="360"/>
        </w:sectPr>
      </w:pPr>
    </w:p>
    <w:p w14:paraId="59585D8C" w14:textId="77777777" w:rsidR="00764439" w:rsidRPr="00524D64" w:rsidRDefault="00764439" w:rsidP="00764439">
      <w:pPr>
        <w:ind w:firstLine="567"/>
        <w:jc w:val="both"/>
        <w:rPr>
          <w:sz w:val="22"/>
          <w:szCs w:val="22"/>
        </w:rPr>
        <w:sectPr w:rsidR="00764439" w:rsidRPr="00524D64" w:rsidSect="002F765B">
          <w:footerReference w:type="default" r:id="rId13"/>
          <w:type w:val="continuous"/>
          <w:pgSz w:w="11906" w:h="16838"/>
          <w:pgMar w:top="1134" w:right="567" w:bottom="567" w:left="1418" w:header="709" w:footer="709" w:gutter="0"/>
          <w:pgNumType w:start="1"/>
          <w:cols w:space="708"/>
          <w:docGrid w:linePitch="360"/>
        </w:sectPr>
      </w:pPr>
    </w:p>
    <w:p w14:paraId="2E09AF3C" w14:textId="77777777" w:rsidR="00A30788" w:rsidRDefault="00A30788" w:rsidP="006E586A">
      <w:pPr>
        <w:ind w:firstLine="709"/>
        <w:jc w:val="both"/>
        <w:rPr>
          <w:rFonts w:ascii="PT Astra Serif" w:hAnsi="PT Astra Serif"/>
          <w:b/>
          <w:sz w:val="22"/>
          <w:szCs w:val="22"/>
        </w:rPr>
      </w:pPr>
    </w:p>
    <w:p w14:paraId="44944F70" w14:textId="77777777" w:rsidR="00764439" w:rsidRPr="00E74081" w:rsidRDefault="00764439" w:rsidP="006E586A">
      <w:pPr>
        <w:ind w:firstLine="709"/>
        <w:jc w:val="both"/>
        <w:rPr>
          <w:rFonts w:ascii="PT Astra Serif" w:hAnsi="PT Astra Serif"/>
          <w:b/>
          <w:sz w:val="22"/>
          <w:szCs w:val="22"/>
        </w:rPr>
      </w:pPr>
      <w:r w:rsidRPr="00E74081">
        <w:rPr>
          <w:rFonts w:ascii="PT Astra Serif" w:hAnsi="PT Astra Serif"/>
          <w:b/>
          <w:sz w:val="22"/>
          <w:szCs w:val="22"/>
        </w:rPr>
        <w:t>Введение</w:t>
      </w:r>
      <w:r w:rsidR="0001259F" w:rsidRPr="00E74081">
        <w:rPr>
          <w:rFonts w:ascii="PT Astra Serif" w:hAnsi="PT Astra Serif"/>
          <w:b/>
          <w:sz w:val="22"/>
          <w:szCs w:val="22"/>
        </w:rPr>
        <w:t>.</w:t>
      </w:r>
    </w:p>
    <w:p w14:paraId="08B84FD6" w14:textId="77777777" w:rsidR="00764439" w:rsidRPr="00E74081" w:rsidRDefault="00764439" w:rsidP="006E586A">
      <w:pPr>
        <w:ind w:firstLine="709"/>
        <w:jc w:val="both"/>
        <w:rPr>
          <w:rFonts w:ascii="PT Astra Serif" w:hAnsi="PT Astra Serif"/>
          <w:sz w:val="22"/>
          <w:szCs w:val="22"/>
        </w:rPr>
      </w:pPr>
      <w:r w:rsidRPr="00E74081">
        <w:rPr>
          <w:rFonts w:ascii="PT Astra Serif" w:hAnsi="PT Astra Serif"/>
          <w:sz w:val="22"/>
          <w:szCs w:val="22"/>
        </w:rPr>
        <w:tab/>
      </w:r>
    </w:p>
    <w:p w14:paraId="21DB778C" w14:textId="77777777" w:rsidR="00764439" w:rsidRPr="00E74081" w:rsidRDefault="00764439" w:rsidP="006E586A">
      <w:pPr>
        <w:ind w:firstLine="709"/>
        <w:jc w:val="both"/>
        <w:rPr>
          <w:rFonts w:ascii="PT Astra Serif" w:hAnsi="PT Astra Serif"/>
          <w:sz w:val="22"/>
          <w:szCs w:val="22"/>
        </w:rPr>
      </w:pPr>
      <w:r w:rsidRPr="00E74081">
        <w:rPr>
          <w:rFonts w:ascii="PT Astra Serif" w:hAnsi="PT Astra Serif"/>
          <w:sz w:val="22"/>
          <w:szCs w:val="22"/>
        </w:rPr>
        <w:t>В отчете о деятельности комиссии по делам несовершеннолетних и защите их прав Ямало-Ненецкого автономного округа (далее - КДН и ЗП, автономный округ), районных (городских) комиссий по делам несовершеннолетних и защите их прав муниципальных образований в автономном округе (далее – районные (городские) КДН и ЗП) за 20</w:t>
      </w:r>
      <w:r w:rsidR="006758B4" w:rsidRPr="00E74081">
        <w:rPr>
          <w:rFonts w:ascii="PT Astra Serif" w:hAnsi="PT Astra Serif"/>
          <w:sz w:val="22"/>
          <w:szCs w:val="22"/>
        </w:rPr>
        <w:t>20</w:t>
      </w:r>
      <w:r w:rsidRPr="00E74081">
        <w:rPr>
          <w:rFonts w:ascii="PT Astra Serif" w:hAnsi="PT Astra Serif"/>
          <w:sz w:val="22"/>
          <w:szCs w:val="22"/>
        </w:rPr>
        <w:t xml:space="preserve"> год, подготовленном аппаратом КДН и ЗП автономного округа отражена работа, проводимая в округе по профилактике безнадзорности, беспризорности, правонарушений и преступлений среди несовершеннолетних и в отношении несовершеннолетних, защите их прав, на основе информационно-аналитических и статистических материалов, представленных </w:t>
      </w:r>
      <w:r w:rsidR="00A8419E" w:rsidRPr="00E74081">
        <w:rPr>
          <w:rFonts w:ascii="PT Astra Serif" w:hAnsi="PT Astra Serif"/>
          <w:sz w:val="22"/>
          <w:szCs w:val="22"/>
        </w:rPr>
        <w:t xml:space="preserve">исполнительными </w:t>
      </w:r>
      <w:r w:rsidRPr="00E74081">
        <w:rPr>
          <w:rFonts w:ascii="PT Astra Serif" w:hAnsi="PT Astra Serif"/>
          <w:sz w:val="22"/>
          <w:szCs w:val="22"/>
        </w:rPr>
        <w:t xml:space="preserve">органами государственной власти автономного округа, территориальными органами федеральных органов государственной власти, </w:t>
      </w:r>
      <w:r w:rsidR="00A8419E" w:rsidRPr="00E74081">
        <w:rPr>
          <w:rFonts w:ascii="PT Astra Serif" w:hAnsi="PT Astra Serif"/>
          <w:sz w:val="22"/>
          <w:szCs w:val="22"/>
        </w:rPr>
        <w:t>районными (городскими) КДН и ЗП</w:t>
      </w:r>
      <w:r w:rsidRPr="00E74081">
        <w:rPr>
          <w:rFonts w:ascii="PT Astra Serif" w:hAnsi="PT Astra Serif"/>
          <w:sz w:val="22"/>
          <w:szCs w:val="22"/>
        </w:rPr>
        <w:t xml:space="preserve">. </w:t>
      </w:r>
    </w:p>
    <w:p w14:paraId="7B85EF2D" w14:textId="77777777" w:rsidR="00764439" w:rsidRPr="00E74081" w:rsidRDefault="00764439" w:rsidP="006E586A">
      <w:pPr>
        <w:ind w:firstLine="709"/>
        <w:jc w:val="both"/>
        <w:rPr>
          <w:rFonts w:ascii="PT Astra Serif" w:hAnsi="PT Astra Serif"/>
          <w:sz w:val="22"/>
          <w:szCs w:val="22"/>
        </w:rPr>
      </w:pPr>
      <w:r w:rsidRPr="00E74081">
        <w:rPr>
          <w:rFonts w:ascii="PT Astra Serif" w:hAnsi="PT Astra Serif"/>
          <w:sz w:val="22"/>
          <w:szCs w:val="22"/>
        </w:rPr>
        <w:t>Отчет подготовлен в соответствии с пунктом 1 статьи 13.1 Закона автономного округа от 08 октября 2010 года № 98-ЗАО «О комиссиях по делам несовершеннолетних и защите их прав».</w:t>
      </w:r>
    </w:p>
    <w:p w14:paraId="5C358FD3" w14:textId="77777777" w:rsidR="00764439" w:rsidRPr="00E74081" w:rsidRDefault="00764439" w:rsidP="006E586A">
      <w:pPr>
        <w:pStyle w:val="2c"/>
        <w:shd w:val="clear" w:color="auto" w:fill="auto"/>
        <w:spacing w:after="0" w:line="240" w:lineRule="auto"/>
        <w:ind w:firstLine="709"/>
        <w:jc w:val="both"/>
        <w:rPr>
          <w:rFonts w:ascii="PT Astra Serif" w:hAnsi="PT Astra Serif"/>
          <w:sz w:val="22"/>
          <w:szCs w:val="22"/>
        </w:rPr>
      </w:pPr>
    </w:p>
    <w:p w14:paraId="0DDB82DF" w14:textId="77777777" w:rsidR="00764439" w:rsidRPr="00E74081" w:rsidRDefault="00764439" w:rsidP="006E586A">
      <w:pPr>
        <w:ind w:firstLine="709"/>
        <w:jc w:val="both"/>
        <w:rPr>
          <w:rFonts w:ascii="PT Astra Serif" w:hAnsi="PT Astra Serif"/>
          <w:b/>
          <w:sz w:val="22"/>
          <w:szCs w:val="22"/>
        </w:rPr>
      </w:pPr>
      <w:r w:rsidRPr="00E74081">
        <w:rPr>
          <w:rFonts w:ascii="PT Astra Serif" w:hAnsi="PT Astra Serif"/>
          <w:b/>
          <w:sz w:val="22"/>
          <w:szCs w:val="22"/>
        </w:rPr>
        <w:t>1. Приоритетные направления деятельности органов и учреждений системы профилактики в 20</w:t>
      </w:r>
      <w:r w:rsidR="006758B4" w:rsidRPr="00E74081">
        <w:rPr>
          <w:rFonts w:ascii="PT Astra Serif" w:hAnsi="PT Astra Serif"/>
          <w:b/>
          <w:sz w:val="22"/>
          <w:szCs w:val="22"/>
        </w:rPr>
        <w:t>20</w:t>
      </w:r>
      <w:r w:rsidRPr="00E74081">
        <w:rPr>
          <w:rFonts w:ascii="PT Astra Serif" w:hAnsi="PT Astra Serif"/>
          <w:b/>
          <w:sz w:val="22"/>
          <w:szCs w:val="22"/>
        </w:rPr>
        <w:t xml:space="preserve"> году: </w:t>
      </w:r>
    </w:p>
    <w:p w14:paraId="39386A19" w14:textId="77777777" w:rsidR="00764439" w:rsidRPr="00E74081" w:rsidRDefault="00764439" w:rsidP="006E586A">
      <w:pPr>
        <w:ind w:firstLine="709"/>
        <w:jc w:val="both"/>
        <w:rPr>
          <w:rFonts w:ascii="PT Astra Serif" w:hAnsi="PT Astra Serif"/>
          <w:b/>
          <w:sz w:val="22"/>
          <w:szCs w:val="22"/>
        </w:rPr>
      </w:pPr>
    </w:p>
    <w:p w14:paraId="444B06B1" w14:textId="77777777" w:rsidR="006758B4" w:rsidRPr="00E74081" w:rsidRDefault="006758B4" w:rsidP="006E586A">
      <w:pPr>
        <w:pStyle w:val="af7"/>
        <w:widowControl w:val="0"/>
        <w:numPr>
          <w:ilvl w:val="0"/>
          <w:numId w:val="5"/>
        </w:numPr>
        <w:tabs>
          <w:tab w:val="left" w:pos="851"/>
        </w:tabs>
        <w:autoSpaceDE w:val="0"/>
        <w:autoSpaceDN w:val="0"/>
        <w:adjustRightInd w:val="0"/>
        <w:spacing w:after="0" w:line="240" w:lineRule="auto"/>
        <w:ind w:left="0" w:firstLine="709"/>
        <w:jc w:val="both"/>
        <w:rPr>
          <w:rFonts w:ascii="PT Astra Serif" w:hAnsi="PT Astra Serif"/>
          <w:sz w:val="22"/>
          <w:szCs w:val="22"/>
        </w:rPr>
      </w:pPr>
      <w:r w:rsidRPr="00E74081">
        <w:rPr>
          <w:rFonts w:ascii="PT Astra Serif" w:hAnsi="PT Astra Serif"/>
          <w:sz w:val="22"/>
          <w:szCs w:val="22"/>
        </w:rPr>
        <w:t>профилактика экстремистских проявлений среди несовершеннолетних и их вовлечени</w:t>
      </w:r>
      <w:r w:rsidR="00F0575F" w:rsidRPr="00E74081">
        <w:rPr>
          <w:rFonts w:ascii="PT Astra Serif" w:hAnsi="PT Astra Serif"/>
          <w:sz w:val="22"/>
          <w:szCs w:val="22"/>
        </w:rPr>
        <w:t>я</w:t>
      </w:r>
      <w:r w:rsidRPr="00E74081">
        <w:rPr>
          <w:rFonts w:ascii="PT Astra Serif" w:hAnsi="PT Astra Serif"/>
          <w:sz w:val="22"/>
          <w:szCs w:val="22"/>
        </w:rPr>
        <w:t xml:space="preserve"> в течения экстремистского толка;</w:t>
      </w:r>
    </w:p>
    <w:p w14:paraId="0D4C8454" w14:textId="77777777" w:rsidR="006758B4" w:rsidRPr="00E74081" w:rsidRDefault="006758B4" w:rsidP="006E586A">
      <w:pPr>
        <w:pStyle w:val="af7"/>
        <w:widowControl w:val="0"/>
        <w:numPr>
          <w:ilvl w:val="0"/>
          <w:numId w:val="5"/>
        </w:numPr>
        <w:tabs>
          <w:tab w:val="left" w:pos="851"/>
        </w:tabs>
        <w:autoSpaceDE w:val="0"/>
        <w:autoSpaceDN w:val="0"/>
        <w:adjustRightInd w:val="0"/>
        <w:spacing w:after="0" w:line="240" w:lineRule="auto"/>
        <w:ind w:left="0" w:firstLine="709"/>
        <w:jc w:val="both"/>
        <w:rPr>
          <w:rFonts w:ascii="PT Astra Serif" w:hAnsi="PT Astra Serif"/>
          <w:sz w:val="22"/>
          <w:szCs w:val="22"/>
        </w:rPr>
      </w:pPr>
      <w:r w:rsidRPr="00E74081">
        <w:rPr>
          <w:rFonts w:ascii="PT Astra Serif" w:hAnsi="PT Astra Serif"/>
          <w:sz w:val="22"/>
          <w:szCs w:val="22"/>
        </w:rPr>
        <w:t xml:space="preserve">профилактика преступлений против половой неприкосновенности и половой свободы личности несовершеннолетних; </w:t>
      </w:r>
    </w:p>
    <w:p w14:paraId="4B7D3DB1" w14:textId="77777777" w:rsidR="006758B4" w:rsidRPr="00E74081" w:rsidRDefault="006758B4" w:rsidP="006E586A">
      <w:pPr>
        <w:pStyle w:val="af7"/>
        <w:widowControl w:val="0"/>
        <w:numPr>
          <w:ilvl w:val="0"/>
          <w:numId w:val="5"/>
        </w:numPr>
        <w:tabs>
          <w:tab w:val="left" w:pos="851"/>
        </w:tabs>
        <w:autoSpaceDE w:val="0"/>
        <w:autoSpaceDN w:val="0"/>
        <w:adjustRightInd w:val="0"/>
        <w:spacing w:after="0" w:line="240" w:lineRule="auto"/>
        <w:ind w:left="0" w:firstLine="709"/>
        <w:jc w:val="both"/>
        <w:rPr>
          <w:rFonts w:ascii="PT Astra Serif" w:hAnsi="PT Astra Serif"/>
          <w:sz w:val="22"/>
          <w:szCs w:val="22"/>
        </w:rPr>
      </w:pPr>
      <w:r w:rsidRPr="00E74081">
        <w:rPr>
          <w:rFonts w:ascii="PT Astra Serif" w:hAnsi="PT Astra Serif"/>
          <w:sz w:val="22"/>
          <w:szCs w:val="22"/>
        </w:rPr>
        <w:t xml:space="preserve">профилактика незаконного потребления наркотических и </w:t>
      </w:r>
      <w:proofErr w:type="spellStart"/>
      <w:r w:rsidRPr="00E74081">
        <w:rPr>
          <w:rFonts w:ascii="PT Astra Serif" w:hAnsi="PT Astra Serif"/>
          <w:sz w:val="22"/>
          <w:szCs w:val="22"/>
        </w:rPr>
        <w:t>психоактивных</w:t>
      </w:r>
      <w:proofErr w:type="spellEnd"/>
      <w:r w:rsidRPr="00E74081">
        <w:rPr>
          <w:rFonts w:ascii="PT Astra Serif" w:hAnsi="PT Astra Serif"/>
          <w:sz w:val="22"/>
          <w:szCs w:val="22"/>
        </w:rPr>
        <w:t xml:space="preserve"> веществ несовершеннолетними, выявление семей, в которых законные представители или проживающие совместно с ними лица незаконно употребляют наркотические и </w:t>
      </w:r>
      <w:proofErr w:type="spellStart"/>
      <w:r w:rsidRPr="00E74081">
        <w:rPr>
          <w:rFonts w:ascii="PT Astra Serif" w:hAnsi="PT Astra Serif"/>
          <w:sz w:val="22"/>
          <w:szCs w:val="22"/>
        </w:rPr>
        <w:t>психоактивные</w:t>
      </w:r>
      <w:proofErr w:type="spellEnd"/>
      <w:r w:rsidRPr="00E74081">
        <w:rPr>
          <w:rFonts w:ascii="PT Astra Serif" w:hAnsi="PT Astra Serif"/>
          <w:sz w:val="22"/>
          <w:szCs w:val="22"/>
        </w:rPr>
        <w:t xml:space="preserve"> вещества;</w:t>
      </w:r>
    </w:p>
    <w:p w14:paraId="1EB48B77" w14:textId="09B5F085" w:rsidR="006758B4" w:rsidRPr="00E74081" w:rsidRDefault="006758B4" w:rsidP="006E586A">
      <w:pPr>
        <w:pStyle w:val="af7"/>
        <w:widowControl w:val="0"/>
        <w:numPr>
          <w:ilvl w:val="0"/>
          <w:numId w:val="5"/>
        </w:numPr>
        <w:tabs>
          <w:tab w:val="left" w:pos="851"/>
        </w:tabs>
        <w:autoSpaceDE w:val="0"/>
        <w:autoSpaceDN w:val="0"/>
        <w:adjustRightInd w:val="0"/>
        <w:spacing w:after="0" w:line="240" w:lineRule="auto"/>
        <w:ind w:left="0" w:firstLine="709"/>
        <w:jc w:val="both"/>
        <w:rPr>
          <w:rFonts w:ascii="PT Astra Serif" w:hAnsi="PT Astra Serif"/>
          <w:sz w:val="22"/>
          <w:szCs w:val="22"/>
        </w:rPr>
      </w:pPr>
      <w:r w:rsidRPr="00E74081">
        <w:rPr>
          <w:rFonts w:ascii="PT Astra Serif" w:hAnsi="PT Astra Serif"/>
          <w:sz w:val="22"/>
          <w:szCs w:val="22"/>
        </w:rPr>
        <w:t xml:space="preserve">применение </w:t>
      </w:r>
      <w:r w:rsidR="00FC2DD1" w:rsidRPr="00E74081">
        <w:rPr>
          <w:rFonts w:ascii="PT Astra Serif" w:hAnsi="PT Astra Serif"/>
          <w:sz w:val="22"/>
          <w:szCs w:val="22"/>
        </w:rPr>
        <w:t xml:space="preserve">новых </w:t>
      </w:r>
      <w:r w:rsidRPr="00E74081">
        <w:rPr>
          <w:rFonts w:ascii="PT Astra Serif" w:hAnsi="PT Astra Serif"/>
          <w:sz w:val="22"/>
          <w:szCs w:val="22"/>
        </w:rPr>
        <w:t>подход</w:t>
      </w:r>
      <w:r w:rsidR="00FC2DD1" w:rsidRPr="00E74081">
        <w:rPr>
          <w:rFonts w:ascii="PT Astra Serif" w:hAnsi="PT Astra Serif"/>
          <w:sz w:val="22"/>
          <w:szCs w:val="22"/>
        </w:rPr>
        <w:t>ов</w:t>
      </w:r>
      <w:r w:rsidRPr="00E74081">
        <w:rPr>
          <w:rFonts w:ascii="PT Astra Serif" w:hAnsi="PT Astra Serif"/>
          <w:sz w:val="22"/>
          <w:szCs w:val="22"/>
        </w:rPr>
        <w:t xml:space="preserve"> к выработке и реализации мер по совершенствованию предупредительной работы с несовершеннолетними;</w:t>
      </w:r>
    </w:p>
    <w:p w14:paraId="0F5717BF" w14:textId="77777777" w:rsidR="006758B4" w:rsidRPr="00E74081" w:rsidRDefault="006758B4" w:rsidP="006E586A">
      <w:pPr>
        <w:pStyle w:val="af7"/>
        <w:widowControl w:val="0"/>
        <w:numPr>
          <w:ilvl w:val="0"/>
          <w:numId w:val="5"/>
        </w:numPr>
        <w:tabs>
          <w:tab w:val="left" w:pos="851"/>
        </w:tabs>
        <w:autoSpaceDE w:val="0"/>
        <w:autoSpaceDN w:val="0"/>
        <w:adjustRightInd w:val="0"/>
        <w:spacing w:after="0" w:line="240" w:lineRule="auto"/>
        <w:ind w:left="0" w:firstLine="709"/>
        <w:jc w:val="both"/>
        <w:rPr>
          <w:rFonts w:ascii="PT Astra Serif" w:hAnsi="PT Astra Serif"/>
          <w:sz w:val="22"/>
          <w:szCs w:val="22"/>
        </w:rPr>
      </w:pPr>
      <w:r w:rsidRPr="00E74081">
        <w:rPr>
          <w:rFonts w:ascii="PT Astra Serif" w:hAnsi="PT Astra Serif"/>
          <w:sz w:val="22"/>
          <w:szCs w:val="22"/>
        </w:rPr>
        <w:t xml:space="preserve">предупреждение гибели и </w:t>
      </w:r>
      <w:proofErr w:type="spellStart"/>
      <w:r w:rsidRPr="00E74081">
        <w:rPr>
          <w:rFonts w:ascii="PT Astra Serif" w:hAnsi="PT Astra Serif"/>
          <w:sz w:val="22"/>
          <w:szCs w:val="22"/>
        </w:rPr>
        <w:t>травмирования</w:t>
      </w:r>
      <w:proofErr w:type="spellEnd"/>
      <w:r w:rsidRPr="00E74081">
        <w:rPr>
          <w:rFonts w:ascii="PT Astra Serif" w:hAnsi="PT Astra Serif"/>
          <w:sz w:val="22"/>
          <w:szCs w:val="22"/>
        </w:rPr>
        <w:t xml:space="preserve"> детей на пожарах, обеспечение безопасности несовершеннолетних на водных объектах в весенне-летний период;</w:t>
      </w:r>
    </w:p>
    <w:p w14:paraId="1B36A0C1" w14:textId="77777777" w:rsidR="006758B4" w:rsidRPr="00E74081" w:rsidRDefault="006758B4" w:rsidP="006E586A">
      <w:pPr>
        <w:pStyle w:val="af7"/>
        <w:widowControl w:val="0"/>
        <w:numPr>
          <w:ilvl w:val="0"/>
          <w:numId w:val="5"/>
        </w:numPr>
        <w:tabs>
          <w:tab w:val="left" w:pos="851"/>
        </w:tabs>
        <w:autoSpaceDE w:val="0"/>
        <w:autoSpaceDN w:val="0"/>
        <w:adjustRightInd w:val="0"/>
        <w:spacing w:after="0" w:line="240" w:lineRule="auto"/>
        <w:ind w:left="0" w:firstLine="709"/>
        <w:jc w:val="both"/>
        <w:rPr>
          <w:rFonts w:ascii="PT Astra Serif" w:hAnsi="PT Astra Serif"/>
          <w:sz w:val="22"/>
          <w:szCs w:val="22"/>
        </w:rPr>
      </w:pPr>
      <w:r w:rsidRPr="00E74081">
        <w:rPr>
          <w:rFonts w:ascii="PT Astra Serif" w:hAnsi="PT Astra Serif"/>
          <w:sz w:val="22"/>
          <w:szCs w:val="22"/>
        </w:rPr>
        <w:t>защита обучающихся от физического или психического насилия, оскорбления, грубого обращения и других противоправных действий;</w:t>
      </w:r>
    </w:p>
    <w:p w14:paraId="19C1BF97" w14:textId="77777777" w:rsidR="006758B4" w:rsidRPr="00E74081" w:rsidRDefault="006758B4" w:rsidP="006E586A">
      <w:pPr>
        <w:pStyle w:val="af7"/>
        <w:widowControl w:val="0"/>
        <w:numPr>
          <w:ilvl w:val="0"/>
          <w:numId w:val="5"/>
        </w:numPr>
        <w:tabs>
          <w:tab w:val="left" w:pos="851"/>
        </w:tabs>
        <w:autoSpaceDE w:val="0"/>
        <w:autoSpaceDN w:val="0"/>
        <w:adjustRightInd w:val="0"/>
        <w:spacing w:after="0" w:line="240" w:lineRule="auto"/>
        <w:ind w:left="0" w:firstLine="709"/>
        <w:jc w:val="both"/>
        <w:rPr>
          <w:rFonts w:ascii="PT Astra Serif" w:hAnsi="PT Astra Serif"/>
          <w:sz w:val="22"/>
          <w:szCs w:val="22"/>
        </w:rPr>
      </w:pPr>
      <w:r w:rsidRPr="00E74081">
        <w:rPr>
          <w:rFonts w:ascii="PT Astra Serif" w:hAnsi="PT Astra Serif"/>
          <w:sz w:val="22"/>
          <w:szCs w:val="22"/>
        </w:rPr>
        <w:t xml:space="preserve">вовлечение неорганизованных несовершеннолетних, находящихся в </w:t>
      </w:r>
      <w:r w:rsidR="00F0575F" w:rsidRPr="00E74081">
        <w:rPr>
          <w:rFonts w:ascii="PT Astra Serif" w:hAnsi="PT Astra Serif"/>
          <w:sz w:val="22"/>
          <w:szCs w:val="22"/>
        </w:rPr>
        <w:t>социально опасном положении (далее – СОП)</w:t>
      </w:r>
      <w:r w:rsidRPr="00E74081">
        <w:rPr>
          <w:rFonts w:ascii="PT Astra Serif" w:hAnsi="PT Astra Serif"/>
          <w:sz w:val="22"/>
          <w:szCs w:val="22"/>
        </w:rPr>
        <w:t xml:space="preserve"> в постоянные формы досуговой деятельности;</w:t>
      </w:r>
    </w:p>
    <w:p w14:paraId="38DFD587" w14:textId="77777777" w:rsidR="0043276A" w:rsidRPr="00E74081" w:rsidRDefault="006758B4" w:rsidP="006E586A">
      <w:pPr>
        <w:pStyle w:val="af7"/>
        <w:widowControl w:val="0"/>
        <w:numPr>
          <w:ilvl w:val="0"/>
          <w:numId w:val="5"/>
        </w:numPr>
        <w:tabs>
          <w:tab w:val="left" w:pos="851"/>
        </w:tabs>
        <w:autoSpaceDE w:val="0"/>
        <w:autoSpaceDN w:val="0"/>
        <w:adjustRightInd w:val="0"/>
        <w:spacing w:after="0" w:line="240" w:lineRule="auto"/>
        <w:ind w:left="0" w:firstLine="709"/>
        <w:jc w:val="both"/>
        <w:rPr>
          <w:rFonts w:ascii="PT Astra Serif" w:hAnsi="PT Astra Serif"/>
          <w:sz w:val="22"/>
          <w:szCs w:val="22"/>
        </w:rPr>
      </w:pPr>
      <w:r w:rsidRPr="00E74081">
        <w:rPr>
          <w:rFonts w:ascii="PT Astra Serif" w:hAnsi="PT Astra Serif"/>
          <w:sz w:val="22"/>
          <w:szCs w:val="22"/>
        </w:rPr>
        <w:t>привлечение к профилактической работе институтов гражданского общества.</w:t>
      </w:r>
    </w:p>
    <w:p w14:paraId="7E0F756E" w14:textId="77777777" w:rsidR="006758B4" w:rsidRPr="00E74081" w:rsidRDefault="006758B4" w:rsidP="006E586A">
      <w:pPr>
        <w:widowControl w:val="0"/>
        <w:autoSpaceDE w:val="0"/>
        <w:autoSpaceDN w:val="0"/>
        <w:adjustRightInd w:val="0"/>
        <w:ind w:firstLine="709"/>
        <w:jc w:val="both"/>
        <w:rPr>
          <w:rFonts w:ascii="PT Astra Serif" w:hAnsi="PT Astra Serif"/>
          <w:sz w:val="22"/>
          <w:szCs w:val="22"/>
        </w:rPr>
      </w:pPr>
    </w:p>
    <w:p w14:paraId="3218F18D" w14:textId="77777777" w:rsidR="00764439" w:rsidRPr="00E74081" w:rsidRDefault="00764439" w:rsidP="006E586A">
      <w:pPr>
        <w:pStyle w:val="af7"/>
        <w:spacing w:after="0" w:line="240" w:lineRule="auto"/>
        <w:ind w:left="0" w:firstLine="709"/>
        <w:jc w:val="both"/>
        <w:rPr>
          <w:rFonts w:ascii="PT Astra Serif" w:hAnsi="PT Astra Serif"/>
          <w:b/>
          <w:sz w:val="22"/>
          <w:szCs w:val="22"/>
        </w:rPr>
      </w:pPr>
      <w:r w:rsidRPr="00E74081">
        <w:rPr>
          <w:rFonts w:ascii="PT Astra Serif" w:hAnsi="PT Astra Serif"/>
          <w:b/>
          <w:sz w:val="22"/>
          <w:szCs w:val="22"/>
        </w:rPr>
        <w:t xml:space="preserve">2. Значимыми достижениями в курируемой сфере является </w:t>
      </w:r>
      <w:r w:rsidR="00CE1AEB" w:rsidRPr="00E74081">
        <w:rPr>
          <w:rFonts w:ascii="PT Astra Serif" w:hAnsi="PT Astra Serif"/>
          <w:b/>
          <w:sz w:val="22"/>
          <w:szCs w:val="22"/>
        </w:rPr>
        <w:t xml:space="preserve">отсутствие беспризорных и безнадзорных детей в автономном округе, </w:t>
      </w:r>
      <w:r w:rsidRPr="00E74081">
        <w:rPr>
          <w:rFonts w:ascii="PT Astra Serif" w:hAnsi="PT Astra Serif"/>
          <w:b/>
          <w:sz w:val="22"/>
          <w:szCs w:val="22"/>
        </w:rPr>
        <w:t>снижение количества:</w:t>
      </w:r>
    </w:p>
    <w:p w14:paraId="01F779FB" w14:textId="77777777" w:rsidR="006C5218" w:rsidRPr="00E74081" w:rsidRDefault="006C5218" w:rsidP="006E586A">
      <w:pPr>
        <w:pStyle w:val="af7"/>
        <w:spacing w:after="0" w:line="240" w:lineRule="auto"/>
        <w:ind w:left="0" w:firstLine="709"/>
        <w:jc w:val="both"/>
        <w:rPr>
          <w:rFonts w:ascii="PT Astra Serif" w:hAnsi="PT Astra Serif"/>
          <w:b/>
          <w:sz w:val="22"/>
          <w:szCs w:val="22"/>
        </w:rPr>
      </w:pPr>
    </w:p>
    <w:p w14:paraId="0E0F37CD" w14:textId="77777777" w:rsidR="00764439" w:rsidRPr="00E74081" w:rsidRDefault="00764439" w:rsidP="006E586A">
      <w:pPr>
        <w:pStyle w:val="af7"/>
        <w:numPr>
          <w:ilvl w:val="0"/>
          <w:numId w:val="6"/>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несовершеннолетних, находящихся в СОП;</w:t>
      </w:r>
    </w:p>
    <w:p w14:paraId="78DC6DFE" w14:textId="77777777" w:rsidR="00CE1AEB" w:rsidRPr="00E74081" w:rsidRDefault="00CE1AEB" w:rsidP="006E586A">
      <w:pPr>
        <w:pStyle w:val="af7"/>
        <w:numPr>
          <w:ilvl w:val="0"/>
          <w:numId w:val="6"/>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несовершеннолетних лиц, принявших участие в совершении преступлений;</w:t>
      </w:r>
    </w:p>
    <w:p w14:paraId="3B7494CC" w14:textId="77777777" w:rsidR="00CE1AEB" w:rsidRPr="00E74081" w:rsidRDefault="00CE1AEB" w:rsidP="006E586A">
      <w:pPr>
        <w:pStyle w:val="af7"/>
        <w:numPr>
          <w:ilvl w:val="0"/>
          <w:numId w:val="6"/>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преступлений, совершенных несовершеннолетними и при их соучастии;</w:t>
      </w:r>
    </w:p>
    <w:p w14:paraId="027D22C4" w14:textId="77777777" w:rsidR="00CE1AEB" w:rsidRPr="00E74081" w:rsidRDefault="00CE1AEB" w:rsidP="006E586A">
      <w:pPr>
        <w:pStyle w:val="af7"/>
        <w:numPr>
          <w:ilvl w:val="0"/>
          <w:numId w:val="6"/>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тяжких и особо тяжких преступлений;</w:t>
      </w:r>
    </w:p>
    <w:p w14:paraId="15AB65B7" w14:textId="77777777" w:rsidR="00764439" w:rsidRPr="00E74081" w:rsidRDefault="007F597B" w:rsidP="006E586A">
      <w:pPr>
        <w:pStyle w:val="af7"/>
        <w:numPr>
          <w:ilvl w:val="0"/>
          <w:numId w:val="6"/>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 xml:space="preserve">групповых преступлений несовершеннолетних; </w:t>
      </w:r>
    </w:p>
    <w:p w14:paraId="6B69CCE9" w14:textId="77777777" w:rsidR="00CE1AEB" w:rsidRPr="00E74081" w:rsidRDefault="00CE1AEB" w:rsidP="006E586A">
      <w:pPr>
        <w:pStyle w:val="af7"/>
        <w:numPr>
          <w:ilvl w:val="0"/>
          <w:numId w:val="6"/>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повторных преступлений;</w:t>
      </w:r>
    </w:p>
    <w:p w14:paraId="54E6F6A9" w14:textId="77777777" w:rsidR="007F597B" w:rsidRPr="00E74081" w:rsidRDefault="00764439" w:rsidP="006E586A">
      <w:pPr>
        <w:pStyle w:val="af7"/>
        <w:numPr>
          <w:ilvl w:val="0"/>
          <w:numId w:val="6"/>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преступлений</w:t>
      </w:r>
      <w:r w:rsidR="00CE1AEB" w:rsidRPr="00E74081">
        <w:rPr>
          <w:rFonts w:ascii="PT Astra Serif" w:hAnsi="PT Astra Serif"/>
          <w:sz w:val="22"/>
          <w:szCs w:val="22"/>
        </w:rPr>
        <w:t>, совершенных в</w:t>
      </w:r>
      <w:r w:rsidRPr="00E74081">
        <w:rPr>
          <w:rFonts w:ascii="PT Astra Serif" w:hAnsi="PT Astra Serif"/>
          <w:sz w:val="22"/>
          <w:szCs w:val="22"/>
        </w:rPr>
        <w:t xml:space="preserve"> отношении несовершеннолетних</w:t>
      </w:r>
      <w:r w:rsidR="007F597B" w:rsidRPr="00E74081">
        <w:rPr>
          <w:rFonts w:ascii="PT Astra Serif" w:hAnsi="PT Astra Serif"/>
          <w:sz w:val="22"/>
          <w:szCs w:val="22"/>
        </w:rPr>
        <w:t>;</w:t>
      </w:r>
    </w:p>
    <w:p w14:paraId="3B91A084" w14:textId="77777777" w:rsidR="00764439" w:rsidRPr="00E74081" w:rsidRDefault="007F597B" w:rsidP="006E586A">
      <w:pPr>
        <w:pStyle w:val="af7"/>
        <w:numPr>
          <w:ilvl w:val="0"/>
          <w:numId w:val="6"/>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преступлений</w:t>
      </w:r>
      <w:r w:rsidR="00764439" w:rsidRPr="00E74081">
        <w:rPr>
          <w:rFonts w:ascii="PT Astra Serif" w:hAnsi="PT Astra Serif"/>
          <w:sz w:val="22"/>
          <w:szCs w:val="22"/>
        </w:rPr>
        <w:t xml:space="preserve"> против жизни и здоровья</w:t>
      </w:r>
      <w:r w:rsidRPr="00E74081">
        <w:rPr>
          <w:rFonts w:ascii="PT Astra Serif" w:hAnsi="PT Astra Serif"/>
          <w:sz w:val="22"/>
          <w:szCs w:val="22"/>
        </w:rPr>
        <w:t xml:space="preserve"> несовершеннолетних</w:t>
      </w:r>
      <w:r w:rsidR="00764439" w:rsidRPr="00E74081">
        <w:rPr>
          <w:rFonts w:ascii="PT Astra Serif" w:hAnsi="PT Astra Serif"/>
          <w:sz w:val="22"/>
          <w:szCs w:val="22"/>
        </w:rPr>
        <w:t>;</w:t>
      </w:r>
    </w:p>
    <w:p w14:paraId="5CC7A9BD" w14:textId="77777777" w:rsidR="00764439" w:rsidRPr="00E74081" w:rsidRDefault="00764439" w:rsidP="006E586A">
      <w:pPr>
        <w:pStyle w:val="af7"/>
        <w:numPr>
          <w:ilvl w:val="0"/>
          <w:numId w:val="6"/>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преступлений, совершенных несовершеннолетними в состоянии алкогольного опьянения</w:t>
      </w:r>
      <w:r w:rsidR="00711A39" w:rsidRPr="00E74081">
        <w:rPr>
          <w:rFonts w:ascii="PT Astra Serif" w:hAnsi="PT Astra Serif"/>
          <w:sz w:val="22"/>
          <w:szCs w:val="22"/>
        </w:rPr>
        <w:t>.</w:t>
      </w:r>
    </w:p>
    <w:p w14:paraId="72C7A3EE" w14:textId="77777777" w:rsidR="00764439" w:rsidRPr="00E74081" w:rsidRDefault="00764439" w:rsidP="006E586A">
      <w:pPr>
        <w:ind w:firstLine="709"/>
        <w:jc w:val="both"/>
        <w:rPr>
          <w:rFonts w:ascii="PT Astra Serif" w:hAnsi="PT Astra Serif"/>
          <w:sz w:val="22"/>
          <w:szCs w:val="22"/>
        </w:rPr>
      </w:pPr>
    </w:p>
    <w:p w14:paraId="6FE8CD5B" w14:textId="77777777" w:rsidR="00764439" w:rsidRPr="00E74081" w:rsidRDefault="00764439" w:rsidP="006E586A">
      <w:pPr>
        <w:ind w:firstLine="709"/>
        <w:jc w:val="both"/>
        <w:outlineLvl w:val="1"/>
        <w:rPr>
          <w:rFonts w:ascii="PT Astra Serif" w:hAnsi="PT Astra Serif"/>
          <w:b/>
          <w:sz w:val="22"/>
          <w:szCs w:val="22"/>
        </w:rPr>
      </w:pPr>
      <w:r w:rsidRPr="00E74081">
        <w:rPr>
          <w:rFonts w:ascii="PT Astra Serif" w:hAnsi="PT Astra Serif"/>
          <w:b/>
          <w:sz w:val="22"/>
          <w:szCs w:val="22"/>
        </w:rPr>
        <w:t>3. Деятельность аппарата комиссии по делам несовершеннолетних и защите их прав Ямало-Ненецкого автономного округа</w:t>
      </w:r>
      <w:r w:rsidR="00F31357" w:rsidRPr="00E74081">
        <w:rPr>
          <w:rFonts w:ascii="PT Astra Serif" w:hAnsi="PT Astra Serif"/>
          <w:b/>
          <w:sz w:val="22"/>
          <w:szCs w:val="22"/>
        </w:rPr>
        <w:t>.</w:t>
      </w:r>
    </w:p>
    <w:p w14:paraId="511B0B7A" w14:textId="77777777" w:rsidR="00764439" w:rsidRPr="00E74081" w:rsidRDefault="00764439" w:rsidP="006E586A">
      <w:pPr>
        <w:ind w:firstLine="709"/>
        <w:jc w:val="both"/>
        <w:outlineLvl w:val="1"/>
        <w:rPr>
          <w:rFonts w:ascii="PT Astra Serif" w:hAnsi="PT Astra Serif"/>
          <w:b/>
          <w:sz w:val="22"/>
          <w:szCs w:val="22"/>
        </w:rPr>
      </w:pPr>
    </w:p>
    <w:p w14:paraId="1594250F" w14:textId="77777777" w:rsidR="00764439" w:rsidRPr="00E74081" w:rsidRDefault="00764439" w:rsidP="006E586A">
      <w:pPr>
        <w:ind w:firstLine="709"/>
        <w:jc w:val="both"/>
        <w:rPr>
          <w:rFonts w:ascii="PT Astra Serif" w:hAnsi="PT Astra Serif"/>
          <w:sz w:val="22"/>
          <w:szCs w:val="22"/>
        </w:rPr>
      </w:pPr>
      <w:r w:rsidRPr="00E74081">
        <w:rPr>
          <w:rFonts w:ascii="PT Astra Serif" w:hAnsi="PT Astra Serif"/>
          <w:sz w:val="22"/>
          <w:szCs w:val="22"/>
        </w:rPr>
        <w:t>Аппарат КДН и ЗП</w:t>
      </w:r>
      <w:r w:rsidR="00C879C8" w:rsidRPr="00E74081">
        <w:rPr>
          <w:rFonts w:ascii="PT Astra Serif" w:hAnsi="PT Astra Serif"/>
          <w:sz w:val="22"/>
          <w:szCs w:val="22"/>
        </w:rPr>
        <w:t xml:space="preserve"> </w:t>
      </w:r>
      <w:r w:rsidRPr="00E74081">
        <w:rPr>
          <w:rFonts w:ascii="PT Astra Serif" w:hAnsi="PT Astra Serif"/>
          <w:sz w:val="22"/>
          <w:szCs w:val="22"/>
        </w:rPr>
        <w:t>автономного округа является основным структурным подразделением аппарата Губернатора</w:t>
      </w:r>
      <w:r w:rsidR="00C879C8" w:rsidRPr="00E74081">
        <w:rPr>
          <w:rFonts w:ascii="PT Astra Serif" w:hAnsi="PT Astra Serif"/>
          <w:sz w:val="22"/>
          <w:szCs w:val="22"/>
        </w:rPr>
        <w:t xml:space="preserve"> </w:t>
      </w:r>
      <w:r w:rsidRPr="00E74081">
        <w:rPr>
          <w:rFonts w:ascii="PT Astra Serif" w:hAnsi="PT Astra Serif"/>
          <w:sz w:val="22"/>
          <w:szCs w:val="22"/>
        </w:rPr>
        <w:t xml:space="preserve">автономного округа. Численность аппарата КДН и ЗП составляет 5 штатных единиц. </w:t>
      </w:r>
    </w:p>
    <w:p w14:paraId="6F5E6CD7" w14:textId="77777777" w:rsidR="00764439" w:rsidRPr="00E74081" w:rsidRDefault="00764439" w:rsidP="006E586A">
      <w:pPr>
        <w:pStyle w:val="ConsPlusTitle"/>
        <w:widowControl/>
        <w:ind w:firstLine="709"/>
        <w:jc w:val="both"/>
        <w:rPr>
          <w:rFonts w:ascii="PT Astra Serif" w:hAnsi="PT Astra Serif"/>
          <w:b w:val="0"/>
          <w:sz w:val="22"/>
          <w:szCs w:val="22"/>
        </w:rPr>
      </w:pPr>
      <w:r w:rsidRPr="00E74081">
        <w:rPr>
          <w:rFonts w:ascii="PT Astra Serif" w:hAnsi="PT Astra Serif"/>
          <w:b w:val="0"/>
          <w:sz w:val="22"/>
          <w:szCs w:val="22"/>
        </w:rPr>
        <w:t>Аппарат КДН и ЗП</w:t>
      </w:r>
      <w:r w:rsidRPr="00E74081">
        <w:rPr>
          <w:rFonts w:ascii="PT Astra Serif" w:eastAsia="Calibri" w:hAnsi="PT Astra Serif"/>
          <w:b w:val="0"/>
          <w:sz w:val="22"/>
          <w:szCs w:val="22"/>
        </w:rPr>
        <w:t xml:space="preserve"> автономного округа выполняет следующие задачи:</w:t>
      </w:r>
    </w:p>
    <w:p w14:paraId="14825D62" w14:textId="77777777" w:rsidR="00764439" w:rsidRPr="00E74081" w:rsidRDefault="00764439" w:rsidP="006E586A">
      <w:pPr>
        <w:pStyle w:val="af7"/>
        <w:numPr>
          <w:ilvl w:val="0"/>
          <w:numId w:val="7"/>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lastRenderedPageBreak/>
        <w:t>организационно-плановое, документационное, информационно-аналитическое, методическое и иное обеспечение деятельности КДН и ЗП автономного округа;</w:t>
      </w:r>
    </w:p>
    <w:p w14:paraId="68453404" w14:textId="77777777" w:rsidR="00764439" w:rsidRPr="00E74081" w:rsidRDefault="00764439" w:rsidP="006E586A">
      <w:pPr>
        <w:pStyle w:val="af7"/>
        <w:numPr>
          <w:ilvl w:val="0"/>
          <w:numId w:val="7"/>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обеспечение взаимодействия органов государственной власти автономного округа и иных органов в осуществлении профилактики безнадзорности и правонарушений несовершеннолетних и защите их прав на территории автономного округа;</w:t>
      </w:r>
    </w:p>
    <w:p w14:paraId="41E97F3B" w14:textId="77777777" w:rsidR="00764439" w:rsidRPr="00E74081" w:rsidRDefault="00764439" w:rsidP="006E586A">
      <w:pPr>
        <w:pStyle w:val="af7"/>
        <w:numPr>
          <w:ilvl w:val="0"/>
          <w:numId w:val="7"/>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обеспечение выполнения постановлений КДН и ЗП автономного округа, осуществление контроля за их исполнением органами и учреждениями системы профилактики безнадзорности и правонарушений несовершеннолетних.</w:t>
      </w:r>
    </w:p>
    <w:p w14:paraId="35C2C4FD" w14:textId="77777777" w:rsidR="00764439" w:rsidRPr="00E74081" w:rsidRDefault="00764439" w:rsidP="006E586A">
      <w:pPr>
        <w:ind w:firstLine="709"/>
        <w:jc w:val="both"/>
        <w:rPr>
          <w:rFonts w:ascii="PT Astra Serif" w:hAnsi="PT Astra Serif"/>
          <w:b/>
          <w:sz w:val="22"/>
          <w:szCs w:val="22"/>
        </w:rPr>
      </w:pPr>
    </w:p>
    <w:p w14:paraId="0C0BED7D" w14:textId="77777777" w:rsidR="00764439" w:rsidRPr="00E74081" w:rsidRDefault="00764439" w:rsidP="006E586A">
      <w:pPr>
        <w:ind w:firstLine="709"/>
        <w:jc w:val="both"/>
        <w:outlineLvl w:val="1"/>
        <w:rPr>
          <w:rFonts w:ascii="PT Astra Serif" w:hAnsi="PT Astra Serif"/>
          <w:b/>
          <w:sz w:val="22"/>
          <w:szCs w:val="22"/>
        </w:rPr>
      </w:pPr>
      <w:r w:rsidRPr="00E74081">
        <w:rPr>
          <w:rFonts w:ascii="PT Astra Serif" w:hAnsi="PT Astra Serif"/>
          <w:b/>
          <w:sz w:val="22"/>
          <w:szCs w:val="22"/>
        </w:rPr>
        <w:t>3.1. Нормативное правовое обеспечение деятельности комиссии по делам несовершеннолетних и защите их прав</w:t>
      </w:r>
      <w:r w:rsidR="00F31357" w:rsidRPr="00E74081">
        <w:rPr>
          <w:rFonts w:ascii="PT Astra Serif" w:hAnsi="PT Astra Serif"/>
          <w:b/>
          <w:sz w:val="22"/>
          <w:szCs w:val="22"/>
        </w:rPr>
        <w:t>.</w:t>
      </w:r>
    </w:p>
    <w:p w14:paraId="40A28424" w14:textId="77777777" w:rsidR="00764439" w:rsidRPr="00E74081" w:rsidRDefault="00764439" w:rsidP="006E586A">
      <w:pPr>
        <w:ind w:firstLine="709"/>
        <w:jc w:val="both"/>
        <w:outlineLvl w:val="1"/>
        <w:rPr>
          <w:rFonts w:ascii="PT Astra Serif" w:hAnsi="PT Astra Serif"/>
          <w:b/>
          <w:sz w:val="22"/>
          <w:szCs w:val="22"/>
        </w:rPr>
      </w:pPr>
    </w:p>
    <w:p w14:paraId="35B4279B" w14:textId="77777777" w:rsidR="00764439" w:rsidRPr="00E74081" w:rsidRDefault="00764439" w:rsidP="006E586A">
      <w:pPr>
        <w:ind w:firstLine="709"/>
        <w:jc w:val="both"/>
        <w:rPr>
          <w:rFonts w:ascii="PT Astra Serif" w:hAnsi="PT Astra Serif"/>
          <w:sz w:val="22"/>
          <w:szCs w:val="22"/>
        </w:rPr>
      </w:pPr>
      <w:r w:rsidRPr="00E74081">
        <w:rPr>
          <w:rFonts w:ascii="PT Astra Serif" w:hAnsi="PT Astra Serif"/>
          <w:sz w:val="22"/>
          <w:szCs w:val="22"/>
        </w:rPr>
        <w:t>Для повышения эффективности мер по защите прав реб</w:t>
      </w:r>
      <w:r w:rsidR="00F0575F" w:rsidRPr="00E74081">
        <w:rPr>
          <w:rFonts w:ascii="PT Astra Serif" w:hAnsi="PT Astra Serif"/>
          <w:sz w:val="22"/>
          <w:szCs w:val="22"/>
        </w:rPr>
        <w:t>е</w:t>
      </w:r>
      <w:r w:rsidRPr="00E74081">
        <w:rPr>
          <w:rFonts w:ascii="PT Astra Serif" w:hAnsi="PT Astra Serif"/>
          <w:sz w:val="22"/>
          <w:szCs w:val="22"/>
        </w:rPr>
        <w:t>нка, реализации задач государственной социальной и демографической политики в сфере защиты детства на территории автономного округа создана нормативная правовая база по вопросам профилактики безнадзорности и правонарушений несовершеннолетних, обеспечивающая единый подход к формированию основных механизмов профилактической работы с детьми и подростками в автономном округе:</w:t>
      </w:r>
    </w:p>
    <w:p w14:paraId="5B602692" w14:textId="77777777" w:rsidR="00764439" w:rsidRPr="00E74081" w:rsidRDefault="002E6C80" w:rsidP="006E586A">
      <w:pPr>
        <w:pStyle w:val="af7"/>
        <w:numPr>
          <w:ilvl w:val="0"/>
          <w:numId w:val="8"/>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З</w:t>
      </w:r>
      <w:r w:rsidR="00764439" w:rsidRPr="00E74081">
        <w:rPr>
          <w:rFonts w:ascii="PT Astra Serif" w:hAnsi="PT Astra Serif"/>
          <w:sz w:val="22"/>
          <w:szCs w:val="22"/>
        </w:rPr>
        <w:t>акон</w:t>
      </w:r>
      <w:r w:rsidR="00C879C8" w:rsidRPr="00E74081">
        <w:rPr>
          <w:rFonts w:ascii="PT Astra Serif" w:hAnsi="PT Astra Serif"/>
          <w:sz w:val="22"/>
          <w:szCs w:val="22"/>
        </w:rPr>
        <w:t xml:space="preserve"> </w:t>
      </w:r>
      <w:r w:rsidR="00764439" w:rsidRPr="00E74081">
        <w:rPr>
          <w:rFonts w:ascii="PT Astra Serif" w:hAnsi="PT Astra Serif"/>
          <w:sz w:val="22"/>
          <w:szCs w:val="22"/>
        </w:rPr>
        <w:t>автономного</w:t>
      </w:r>
      <w:r w:rsidR="00C879C8" w:rsidRPr="00E74081">
        <w:rPr>
          <w:rFonts w:ascii="PT Astra Serif" w:hAnsi="PT Astra Serif"/>
          <w:sz w:val="22"/>
          <w:szCs w:val="22"/>
        </w:rPr>
        <w:t xml:space="preserve"> </w:t>
      </w:r>
      <w:r w:rsidR="00764439" w:rsidRPr="00E74081">
        <w:rPr>
          <w:rFonts w:ascii="PT Astra Serif" w:hAnsi="PT Astra Serif"/>
          <w:sz w:val="22"/>
          <w:szCs w:val="22"/>
        </w:rPr>
        <w:t>округа</w:t>
      </w:r>
      <w:r w:rsidR="00C879C8" w:rsidRPr="00E74081">
        <w:rPr>
          <w:rFonts w:ascii="PT Astra Serif" w:hAnsi="PT Astra Serif"/>
          <w:sz w:val="22"/>
          <w:szCs w:val="22"/>
        </w:rPr>
        <w:t xml:space="preserve"> </w:t>
      </w:r>
      <w:r w:rsidR="00764439" w:rsidRPr="00E74081">
        <w:rPr>
          <w:rFonts w:ascii="PT Astra Serif" w:hAnsi="PT Astra Serif"/>
          <w:sz w:val="22"/>
          <w:szCs w:val="22"/>
        </w:rPr>
        <w:t>от</w:t>
      </w:r>
      <w:r w:rsidR="00C879C8" w:rsidRPr="00E74081">
        <w:rPr>
          <w:rFonts w:ascii="PT Astra Serif" w:hAnsi="PT Astra Serif"/>
          <w:sz w:val="22"/>
          <w:szCs w:val="22"/>
        </w:rPr>
        <w:t xml:space="preserve"> </w:t>
      </w:r>
      <w:r w:rsidR="00764439" w:rsidRPr="00E74081">
        <w:rPr>
          <w:rFonts w:ascii="PT Astra Serif" w:hAnsi="PT Astra Serif"/>
          <w:sz w:val="22"/>
          <w:szCs w:val="22"/>
        </w:rPr>
        <w:t>08 октября</w:t>
      </w:r>
      <w:r w:rsidR="00C879C8" w:rsidRPr="00E74081">
        <w:rPr>
          <w:rFonts w:ascii="PT Astra Serif" w:hAnsi="PT Astra Serif"/>
          <w:sz w:val="22"/>
          <w:szCs w:val="22"/>
        </w:rPr>
        <w:t xml:space="preserve"> </w:t>
      </w:r>
      <w:r w:rsidR="00764439" w:rsidRPr="00E74081">
        <w:rPr>
          <w:rFonts w:ascii="PT Astra Serif" w:hAnsi="PT Astra Serif"/>
          <w:sz w:val="22"/>
          <w:szCs w:val="22"/>
        </w:rPr>
        <w:t>2010 года</w:t>
      </w:r>
      <w:r w:rsidR="00C879C8" w:rsidRPr="00E74081">
        <w:rPr>
          <w:rFonts w:ascii="PT Astra Serif" w:hAnsi="PT Astra Serif"/>
          <w:sz w:val="22"/>
          <w:szCs w:val="22"/>
        </w:rPr>
        <w:t xml:space="preserve"> </w:t>
      </w:r>
      <w:r w:rsidR="00764439" w:rsidRPr="00E74081">
        <w:rPr>
          <w:rFonts w:ascii="PT Astra Serif" w:hAnsi="PT Astra Serif"/>
          <w:sz w:val="22"/>
          <w:szCs w:val="22"/>
        </w:rPr>
        <w:t>№ 98-ЗАО «О комиссиях по делам несовершеннолетних и защите их прав»;</w:t>
      </w:r>
    </w:p>
    <w:p w14:paraId="12B490E6" w14:textId="77777777" w:rsidR="00764439" w:rsidRPr="00E74081" w:rsidRDefault="002E6C80" w:rsidP="006E586A">
      <w:pPr>
        <w:pStyle w:val="af7"/>
        <w:numPr>
          <w:ilvl w:val="0"/>
          <w:numId w:val="8"/>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Закон</w:t>
      </w:r>
      <w:r w:rsidR="00C879C8" w:rsidRPr="00E74081">
        <w:rPr>
          <w:rFonts w:ascii="PT Astra Serif" w:hAnsi="PT Astra Serif"/>
          <w:sz w:val="22"/>
          <w:szCs w:val="22"/>
        </w:rPr>
        <w:t xml:space="preserve"> </w:t>
      </w:r>
      <w:r w:rsidR="00764439" w:rsidRPr="00E74081">
        <w:rPr>
          <w:rFonts w:ascii="PT Astra Serif" w:hAnsi="PT Astra Serif"/>
          <w:sz w:val="22"/>
          <w:szCs w:val="22"/>
        </w:rPr>
        <w:t>автономного</w:t>
      </w:r>
      <w:r w:rsidR="00C879C8" w:rsidRPr="00E74081">
        <w:rPr>
          <w:rFonts w:ascii="PT Astra Serif" w:hAnsi="PT Astra Serif"/>
          <w:sz w:val="22"/>
          <w:szCs w:val="22"/>
        </w:rPr>
        <w:t xml:space="preserve"> </w:t>
      </w:r>
      <w:r w:rsidR="00764439" w:rsidRPr="00E74081">
        <w:rPr>
          <w:rFonts w:ascii="PT Astra Serif" w:hAnsi="PT Astra Serif"/>
          <w:sz w:val="22"/>
          <w:szCs w:val="22"/>
        </w:rPr>
        <w:t>округа от 28</w:t>
      </w:r>
      <w:r w:rsidR="00C879C8" w:rsidRPr="00E74081">
        <w:rPr>
          <w:rFonts w:ascii="PT Astra Serif" w:hAnsi="PT Astra Serif"/>
          <w:sz w:val="22"/>
          <w:szCs w:val="22"/>
        </w:rPr>
        <w:t xml:space="preserve"> </w:t>
      </w:r>
      <w:r w:rsidR="00764439" w:rsidRPr="00E74081">
        <w:rPr>
          <w:rFonts w:ascii="PT Astra Serif" w:hAnsi="PT Astra Serif"/>
          <w:sz w:val="22"/>
          <w:szCs w:val="22"/>
        </w:rPr>
        <w:t>декабря 2005</w:t>
      </w:r>
      <w:r w:rsidR="00C879C8" w:rsidRPr="00E74081">
        <w:rPr>
          <w:rFonts w:ascii="PT Astra Serif" w:hAnsi="PT Astra Serif"/>
          <w:sz w:val="22"/>
          <w:szCs w:val="22"/>
        </w:rPr>
        <w:t xml:space="preserve"> </w:t>
      </w:r>
      <w:r w:rsidR="00764439" w:rsidRPr="00E74081">
        <w:rPr>
          <w:rFonts w:ascii="PT Astra Serif" w:hAnsi="PT Astra Serif"/>
          <w:sz w:val="22"/>
          <w:szCs w:val="22"/>
        </w:rPr>
        <w:t>года</w:t>
      </w:r>
      <w:r w:rsidR="00C879C8" w:rsidRPr="00E74081">
        <w:rPr>
          <w:rFonts w:ascii="PT Astra Serif" w:hAnsi="PT Astra Serif"/>
          <w:sz w:val="22"/>
          <w:szCs w:val="22"/>
        </w:rPr>
        <w:t xml:space="preserve"> </w:t>
      </w:r>
      <w:r w:rsidR="00764439" w:rsidRPr="00E74081">
        <w:rPr>
          <w:rFonts w:ascii="PT Astra Serif" w:hAnsi="PT Astra Serif"/>
          <w:sz w:val="22"/>
          <w:szCs w:val="22"/>
        </w:rPr>
        <w:t>№ 106-ЗАО «О наделении органов местного самоуправления отдельными государственными полномочиями Ямало-Ненецкого автономного округа по профилактике безнадзорности и правонарушений несовершеннолетних»;</w:t>
      </w:r>
      <w:r w:rsidRPr="00E74081">
        <w:rPr>
          <w:rFonts w:ascii="PT Astra Serif" w:hAnsi="PT Astra Serif"/>
          <w:sz w:val="22"/>
          <w:szCs w:val="22"/>
        </w:rPr>
        <w:t xml:space="preserve"> </w:t>
      </w:r>
    </w:p>
    <w:p w14:paraId="34278393" w14:textId="77777777" w:rsidR="00764439" w:rsidRPr="00E74081" w:rsidRDefault="002E6C80" w:rsidP="006E586A">
      <w:pPr>
        <w:pStyle w:val="af7"/>
        <w:numPr>
          <w:ilvl w:val="0"/>
          <w:numId w:val="8"/>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Закон</w:t>
      </w:r>
      <w:r w:rsidR="00764439" w:rsidRPr="00E74081">
        <w:rPr>
          <w:rFonts w:ascii="PT Astra Serif" w:hAnsi="PT Astra Serif"/>
          <w:sz w:val="22"/>
          <w:szCs w:val="22"/>
        </w:rPr>
        <w:t xml:space="preserve"> автономного округа от 5 апреля 2010 года № 40-ЗАО «О мерах по содействию физическому, интеллектуальному, психическому, духовному и нравственному развитию детей и предупреждению причинения им вреда на территории Ямало-Ненецкого автономного округа»;</w:t>
      </w:r>
    </w:p>
    <w:p w14:paraId="6AEF64D5" w14:textId="77777777" w:rsidR="00764439" w:rsidRPr="00E74081" w:rsidRDefault="00764439" w:rsidP="006E586A">
      <w:pPr>
        <w:pStyle w:val="af7"/>
        <w:numPr>
          <w:ilvl w:val="0"/>
          <w:numId w:val="8"/>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постановление Правительства автономного округ</w:t>
      </w:r>
      <w:r w:rsidR="00F0575F" w:rsidRPr="00E74081">
        <w:rPr>
          <w:rFonts w:ascii="PT Astra Serif" w:hAnsi="PT Astra Serif"/>
          <w:sz w:val="22"/>
          <w:szCs w:val="22"/>
        </w:rPr>
        <w:t>а от 29 мая 2014 года № 419-П «</w:t>
      </w:r>
      <w:r w:rsidRPr="00E74081">
        <w:rPr>
          <w:rFonts w:ascii="PT Astra Serif" w:hAnsi="PT Astra Serif"/>
          <w:sz w:val="22"/>
          <w:szCs w:val="22"/>
        </w:rPr>
        <w:t>О комиссии по делам несовершеннолетних и защите их прав Ямало-Ненецкого автономного округа»;</w:t>
      </w:r>
    </w:p>
    <w:p w14:paraId="7CFC35B0" w14:textId="77777777" w:rsidR="00764439" w:rsidRPr="00E74081" w:rsidRDefault="00764439" w:rsidP="006E586A">
      <w:pPr>
        <w:pStyle w:val="af7"/>
        <w:numPr>
          <w:ilvl w:val="0"/>
          <w:numId w:val="8"/>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постановление Правительства автономного округа от 05 мая 2015 года № 409-П «Об утверждении типового положения о деятельности районной (городской) комиссии по делам несовершеннолетних</w:t>
      </w:r>
      <w:r w:rsidR="00C879C8" w:rsidRPr="00E74081">
        <w:rPr>
          <w:rFonts w:ascii="PT Astra Serif" w:hAnsi="PT Astra Serif"/>
          <w:sz w:val="22"/>
          <w:szCs w:val="22"/>
        </w:rPr>
        <w:t xml:space="preserve"> </w:t>
      </w:r>
      <w:r w:rsidRPr="00E74081">
        <w:rPr>
          <w:rFonts w:ascii="PT Astra Serif" w:hAnsi="PT Astra Serif"/>
          <w:sz w:val="22"/>
          <w:szCs w:val="22"/>
        </w:rPr>
        <w:t xml:space="preserve">и защите их прав»; </w:t>
      </w:r>
    </w:p>
    <w:p w14:paraId="72A499F2" w14:textId="77777777" w:rsidR="00764439" w:rsidRPr="00E74081" w:rsidRDefault="00764439" w:rsidP="006E586A">
      <w:pPr>
        <w:pStyle w:val="1"/>
        <w:numPr>
          <w:ilvl w:val="0"/>
          <w:numId w:val="8"/>
        </w:numPr>
        <w:tabs>
          <w:tab w:val="left" w:pos="851"/>
        </w:tabs>
        <w:spacing w:line="240" w:lineRule="auto"/>
        <w:ind w:left="0" w:firstLine="709"/>
        <w:jc w:val="both"/>
        <w:rPr>
          <w:rFonts w:ascii="PT Astra Serif" w:hAnsi="PT Astra Serif"/>
          <w:b w:val="0"/>
          <w:sz w:val="22"/>
          <w:szCs w:val="22"/>
        </w:rPr>
      </w:pPr>
      <w:r w:rsidRPr="00E74081">
        <w:rPr>
          <w:rFonts w:ascii="PT Astra Serif" w:hAnsi="PT Astra Serif"/>
          <w:b w:val="0"/>
          <w:sz w:val="22"/>
          <w:szCs w:val="22"/>
        </w:rPr>
        <w:t>постановление Правительства автономного округа от 13 октября 2011 года № 746-П «Об утверждении примерного порядка постановки и снятия с профилактического учета несовершеннолетних</w:t>
      </w:r>
      <w:r w:rsidR="00C879C8" w:rsidRPr="00E74081">
        <w:rPr>
          <w:rFonts w:ascii="PT Astra Serif" w:hAnsi="PT Astra Serif"/>
          <w:b w:val="0"/>
          <w:sz w:val="22"/>
          <w:szCs w:val="22"/>
        </w:rPr>
        <w:t xml:space="preserve"> </w:t>
      </w:r>
      <w:r w:rsidRPr="00E74081">
        <w:rPr>
          <w:rFonts w:ascii="PT Astra Serif" w:hAnsi="PT Astra Serif"/>
          <w:b w:val="0"/>
          <w:sz w:val="22"/>
          <w:szCs w:val="22"/>
        </w:rPr>
        <w:t>и семей, находящихся в социально опасном положении,</w:t>
      </w:r>
      <w:r w:rsidR="00C879C8" w:rsidRPr="00E74081">
        <w:rPr>
          <w:rFonts w:ascii="PT Astra Serif" w:hAnsi="PT Astra Serif"/>
          <w:b w:val="0"/>
          <w:sz w:val="22"/>
          <w:szCs w:val="22"/>
        </w:rPr>
        <w:t xml:space="preserve"> </w:t>
      </w:r>
      <w:r w:rsidRPr="00E74081">
        <w:rPr>
          <w:rFonts w:ascii="PT Astra Serif" w:hAnsi="PT Astra Serif"/>
          <w:b w:val="0"/>
          <w:sz w:val="22"/>
          <w:szCs w:val="22"/>
        </w:rPr>
        <w:t>в районной (городской) комиссии по делам</w:t>
      </w:r>
      <w:r w:rsidR="00C879C8" w:rsidRPr="00E74081">
        <w:rPr>
          <w:rFonts w:ascii="PT Astra Serif" w:hAnsi="PT Astra Serif"/>
          <w:b w:val="0"/>
          <w:sz w:val="22"/>
          <w:szCs w:val="22"/>
        </w:rPr>
        <w:t xml:space="preserve"> </w:t>
      </w:r>
      <w:r w:rsidRPr="00E74081">
        <w:rPr>
          <w:rFonts w:ascii="PT Astra Serif" w:hAnsi="PT Astra Serif"/>
          <w:b w:val="0"/>
          <w:sz w:val="22"/>
          <w:szCs w:val="22"/>
        </w:rPr>
        <w:t>несовершеннолетних и защите их прав»;</w:t>
      </w:r>
    </w:p>
    <w:p w14:paraId="7785D094" w14:textId="77777777" w:rsidR="00764439" w:rsidRPr="00E74081" w:rsidRDefault="00764439" w:rsidP="006E586A">
      <w:pPr>
        <w:pStyle w:val="af7"/>
        <w:numPr>
          <w:ilvl w:val="0"/>
          <w:numId w:val="8"/>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постановление Правительства автономного округа от 14 февраля 2014 года № 110-П «Об утверждении Порядка</w:t>
      </w:r>
      <w:r w:rsidR="00C879C8" w:rsidRPr="00E74081">
        <w:rPr>
          <w:rFonts w:ascii="PT Astra Serif" w:hAnsi="PT Astra Serif"/>
          <w:sz w:val="22"/>
          <w:szCs w:val="22"/>
        </w:rPr>
        <w:t xml:space="preserve"> </w:t>
      </w:r>
      <w:r w:rsidRPr="00E74081">
        <w:rPr>
          <w:rFonts w:ascii="PT Astra Serif" w:hAnsi="PT Astra Serif"/>
          <w:sz w:val="22"/>
          <w:szCs w:val="22"/>
        </w:rPr>
        <w:t>взаимодействия органов и учреждений системы профилактики безнадзорности и правонарушений несовершеннолетних в Ямало-Ненецком автономном округе по выявлению несовершеннолетних и их семей, находящихся в социально опасном положении и иной трудной жизненной ситуации, организации индивидуальной профилактической работы с ними»;</w:t>
      </w:r>
    </w:p>
    <w:p w14:paraId="639FB799" w14:textId="77777777" w:rsidR="00764439" w:rsidRPr="00E74081" w:rsidRDefault="00764439" w:rsidP="006E586A">
      <w:pPr>
        <w:pStyle w:val="af7"/>
        <w:numPr>
          <w:ilvl w:val="0"/>
          <w:numId w:val="8"/>
        </w:numPr>
        <w:tabs>
          <w:tab w:val="left" w:pos="851"/>
        </w:tabs>
        <w:autoSpaceDE w:val="0"/>
        <w:autoSpaceDN w:val="0"/>
        <w:adjustRightInd w:val="0"/>
        <w:spacing w:after="0" w:line="240" w:lineRule="auto"/>
        <w:ind w:left="0" w:firstLine="709"/>
        <w:jc w:val="both"/>
        <w:rPr>
          <w:rFonts w:ascii="PT Astra Serif" w:eastAsia="BatangChe" w:hAnsi="PT Astra Serif"/>
          <w:sz w:val="22"/>
          <w:szCs w:val="22"/>
        </w:rPr>
      </w:pPr>
      <w:r w:rsidRPr="00E74081">
        <w:rPr>
          <w:rFonts w:ascii="PT Astra Serif" w:eastAsia="BatangChe" w:hAnsi="PT Astra Serif"/>
          <w:sz w:val="22"/>
          <w:szCs w:val="22"/>
        </w:rPr>
        <w:t>постановление Правительства автономного округа от 07 апреля 2016 № 327-П «Об утверждении Положения о порядке формирования и ведения регионального банка данных семей и несовершеннолетних «группы особого внимания в Ямало-Ненецком автономном</w:t>
      </w:r>
      <w:r w:rsidR="00C879C8" w:rsidRPr="00E74081">
        <w:rPr>
          <w:rFonts w:ascii="PT Astra Serif" w:eastAsia="BatangChe" w:hAnsi="PT Astra Serif"/>
          <w:sz w:val="22"/>
          <w:szCs w:val="22"/>
        </w:rPr>
        <w:t xml:space="preserve"> </w:t>
      </w:r>
      <w:r w:rsidRPr="00E74081">
        <w:rPr>
          <w:rFonts w:ascii="PT Astra Serif" w:eastAsia="BatangChe" w:hAnsi="PT Astra Serif"/>
          <w:sz w:val="22"/>
          <w:szCs w:val="22"/>
        </w:rPr>
        <w:t>округе»;</w:t>
      </w:r>
    </w:p>
    <w:p w14:paraId="01534FEA" w14:textId="77777777" w:rsidR="00764439" w:rsidRPr="00E74081" w:rsidRDefault="006C5A77" w:rsidP="006E586A">
      <w:pPr>
        <w:pStyle w:val="af7"/>
        <w:numPr>
          <w:ilvl w:val="0"/>
          <w:numId w:val="8"/>
        </w:numPr>
        <w:tabs>
          <w:tab w:val="left" w:pos="851"/>
        </w:tabs>
        <w:spacing w:after="0" w:line="240" w:lineRule="auto"/>
        <w:ind w:left="0" w:firstLine="709"/>
        <w:jc w:val="both"/>
        <w:rPr>
          <w:rFonts w:ascii="PT Astra Serif" w:hAnsi="PT Astra Serif"/>
          <w:sz w:val="22"/>
          <w:szCs w:val="22"/>
        </w:rPr>
      </w:pPr>
      <w:r w:rsidRPr="00E74081">
        <w:rPr>
          <w:rFonts w:ascii="PT Astra Serif" w:eastAsia="BatangChe" w:hAnsi="PT Astra Serif"/>
          <w:sz w:val="22"/>
          <w:szCs w:val="22"/>
        </w:rPr>
        <w:t>постановление</w:t>
      </w:r>
      <w:r w:rsidR="00764439" w:rsidRPr="00E74081">
        <w:rPr>
          <w:rFonts w:ascii="PT Astra Serif" w:eastAsia="BatangChe" w:hAnsi="PT Astra Serif"/>
          <w:sz w:val="22"/>
          <w:szCs w:val="22"/>
        </w:rPr>
        <w:t xml:space="preserve"> Правительства автономного округа от </w:t>
      </w:r>
      <w:r w:rsidRPr="00E74081">
        <w:rPr>
          <w:rFonts w:ascii="PT Astra Serif" w:eastAsia="BatangChe" w:hAnsi="PT Astra Serif"/>
          <w:sz w:val="22"/>
          <w:szCs w:val="22"/>
        </w:rPr>
        <w:t>1</w:t>
      </w:r>
      <w:r w:rsidR="00764439" w:rsidRPr="00E74081">
        <w:rPr>
          <w:rFonts w:ascii="PT Astra Serif" w:eastAsia="BatangChe" w:hAnsi="PT Astra Serif"/>
          <w:sz w:val="22"/>
          <w:szCs w:val="22"/>
        </w:rPr>
        <w:t xml:space="preserve">5 </w:t>
      </w:r>
      <w:r w:rsidRPr="00E74081">
        <w:rPr>
          <w:rFonts w:ascii="PT Astra Serif" w:eastAsia="BatangChe" w:hAnsi="PT Astra Serif"/>
          <w:sz w:val="22"/>
          <w:szCs w:val="22"/>
        </w:rPr>
        <w:t xml:space="preserve">января </w:t>
      </w:r>
      <w:r w:rsidR="00764439" w:rsidRPr="00E74081">
        <w:rPr>
          <w:rFonts w:ascii="PT Astra Serif" w:eastAsia="BatangChe" w:hAnsi="PT Astra Serif"/>
          <w:sz w:val="22"/>
          <w:szCs w:val="22"/>
        </w:rPr>
        <w:t>201</w:t>
      </w:r>
      <w:r w:rsidRPr="00E74081">
        <w:rPr>
          <w:rFonts w:ascii="PT Astra Serif" w:eastAsia="BatangChe" w:hAnsi="PT Astra Serif"/>
          <w:sz w:val="22"/>
          <w:szCs w:val="22"/>
        </w:rPr>
        <w:t>8</w:t>
      </w:r>
      <w:r w:rsidR="00764439" w:rsidRPr="00E74081">
        <w:rPr>
          <w:rFonts w:ascii="PT Astra Serif" w:eastAsia="BatangChe" w:hAnsi="PT Astra Serif"/>
          <w:sz w:val="22"/>
          <w:szCs w:val="22"/>
        </w:rPr>
        <w:t xml:space="preserve"> года № </w:t>
      </w:r>
      <w:r w:rsidRPr="00E74081">
        <w:rPr>
          <w:rFonts w:ascii="PT Astra Serif" w:eastAsia="BatangChe" w:hAnsi="PT Astra Serif"/>
          <w:sz w:val="22"/>
          <w:szCs w:val="22"/>
        </w:rPr>
        <w:t>24-</w:t>
      </w:r>
      <w:r w:rsidR="00764439" w:rsidRPr="00E74081">
        <w:rPr>
          <w:rFonts w:ascii="PT Astra Serif" w:eastAsia="BatangChe" w:hAnsi="PT Astra Serif"/>
          <w:sz w:val="22"/>
          <w:szCs w:val="22"/>
        </w:rPr>
        <w:t xml:space="preserve">П </w:t>
      </w:r>
      <w:r w:rsidR="00764439" w:rsidRPr="00E74081">
        <w:rPr>
          <w:rFonts w:ascii="PT Astra Serif" w:hAnsi="PT Astra Serif"/>
          <w:sz w:val="22"/>
          <w:szCs w:val="22"/>
        </w:rPr>
        <w:t>«</w:t>
      </w:r>
      <w:r w:rsidRPr="00E74081">
        <w:rPr>
          <w:rFonts w:ascii="PT Astra Serif" w:hAnsi="PT Astra Serif"/>
          <w:sz w:val="22"/>
          <w:szCs w:val="22"/>
        </w:rPr>
        <w:t>Об утверждении межведомственного плана мероприятий по профилактике суицидов, предупреждению и предотвращению суицидальных попыток среди несовершеннолетних в Ямало-Ненецком автономном округе на 2018 – 2021 годы»;</w:t>
      </w:r>
    </w:p>
    <w:p w14:paraId="742D63A0" w14:textId="77777777" w:rsidR="006C5A77" w:rsidRPr="00E74081" w:rsidRDefault="006C5A77" w:rsidP="006E586A">
      <w:pPr>
        <w:pStyle w:val="af7"/>
        <w:numPr>
          <w:ilvl w:val="0"/>
          <w:numId w:val="8"/>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распоряжение Правительства автономного округа от 25 декабря 2015 года № 956-РП «Об утверждении межведомственного плана мероприятий по профилактике безнадзорности, беспризорности, наркомании, токсикомании, алкоголизма, правонарушений несовершеннолетних и защите их прав Ямало-Ненецкого автономного округа на 2016-2020 годы»;</w:t>
      </w:r>
    </w:p>
    <w:p w14:paraId="0C53E3FF" w14:textId="77777777" w:rsidR="006C5A77" w:rsidRPr="00E74081" w:rsidRDefault="006C5A77" w:rsidP="006E586A">
      <w:pPr>
        <w:pStyle w:val="af7"/>
        <w:numPr>
          <w:ilvl w:val="0"/>
          <w:numId w:val="8"/>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распоряжение Правительства автономного округа от 16 января 2018 года № 16-РП «Об утверждении плана мероприятий, направленных на совершенствование деятельности по оказанию помощи детям и подросткам в случаях жестокого обращения с ними, в Ямало-Ненецком автономном округе на 2018 – 2021 годы»;</w:t>
      </w:r>
    </w:p>
    <w:p w14:paraId="095E57D3" w14:textId="77777777" w:rsidR="006C5A77" w:rsidRPr="00E74081" w:rsidRDefault="006C5A77" w:rsidP="006E586A">
      <w:pPr>
        <w:pStyle w:val="af7"/>
        <w:numPr>
          <w:ilvl w:val="0"/>
          <w:numId w:val="8"/>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lastRenderedPageBreak/>
        <w:t xml:space="preserve">распоряжение Правительства автономного округа от 11 мая 2018 года № 290-РП «Об утверждении плана мероприятий на 2018 – 2020 годы по реализации Десятилетия детства в Ямало-Ненецком </w:t>
      </w:r>
      <w:r w:rsidR="006E586A" w:rsidRPr="00E74081">
        <w:rPr>
          <w:rFonts w:ascii="PT Astra Serif" w:hAnsi="PT Astra Serif"/>
          <w:sz w:val="22"/>
          <w:szCs w:val="22"/>
        </w:rPr>
        <w:t>автономном округе»</w:t>
      </w:r>
    </w:p>
    <w:p w14:paraId="035BF73F" w14:textId="77777777" w:rsidR="00764439" w:rsidRPr="00E74081" w:rsidRDefault="00764439" w:rsidP="006E586A">
      <w:pPr>
        <w:ind w:firstLine="709"/>
        <w:jc w:val="both"/>
        <w:rPr>
          <w:rFonts w:ascii="PT Astra Serif" w:hAnsi="PT Astra Serif"/>
          <w:sz w:val="22"/>
          <w:szCs w:val="22"/>
        </w:rPr>
      </w:pPr>
      <w:r w:rsidRPr="00E74081">
        <w:rPr>
          <w:rFonts w:ascii="PT Astra Serif" w:hAnsi="PT Astra Serif"/>
          <w:sz w:val="22"/>
          <w:szCs w:val="22"/>
        </w:rPr>
        <w:t>Соглашения, порядки взаимодействия:</w:t>
      </w:r>
    </w:p>
    <w:p w14:paraId="7A28EB33" w14:textId="6CE47F40" w:rsidR="00764439" w:rsidRPr="00E74081" w:rsidRDefault="00764439" w:rsidP="006E586A">
      <w:pPr>
        <w:pStyle w:val="af7"/>
        <w:numPr>
          <w:ilvl w:val="0"/>
          <w:numId w:val="9"/>
        </w:numPr>
        <w:tabs>
          <w:tab w:val="left" w:pos="851"/>
        </w:tabs>
        <w:spacing w:line="240" w:lineRule="auto"/>
        <w:ind w:left="0" w:firstLine="709"/>
        <w:jc w:val="both"/>
        <w:rPr>
          <w:rFonts w:ascii="PT Astra Serif" w:hAnsi="PT Astra Serif"/>
          <w:sz w:val="22"/>
          <w:szCs w:val="22"/>
        </w:rPr>
      </w:pPr>
      <w:r w:rsidRPr="00E74081">
        <w:rPr>
          <w:rFonts w:ascii="PT Astra Serif" w:hAnsi="PT Astra Serif"/>
          <w:sz w:val="22"/>
          <w:szCs w:val="22"/>
        </w:rPr>
        <w:t>от 07 июня 2010 года «Примерный порядок взаимодействия в Ямало-Ненецком автономном округе органов и учреждений органов и учреждений системы профилактики безнадзорности и правонарушений несовершеннолетних, учреждений уголовно-исполнительной системы в работе с несовершеннолетними, освобожденными из учреждений уголовно-исполнительной системы, вернувшимися из специальных учебно-воспитательных учреждений закрытого типа, а также осужденных к мерам наказания, не связанным с лишением свобод</w:t>
      </w:r>
      <w:r w:rsidR="00FC2DD1" w:rsidRPr="00E74081">
        <w:rPr>
          <w:rFonts w:ascii="PT Astra Serif" w:hAnsi="PT Astra Serif"/>
          <w:sz w:val="22"/>
          <w:szCs w:val="22"/>
        </w:rPr>
        <w:t>ы», утвержденный постановлением</w:t>
      </w:r>
      <w:r w:rsidR="00F0575F" w:rsidRPr="00E74081">
        <w:rPr>
          <w:rFonts w:ascii="PT Astra Serif" w:hAnsi="PT Astra Serif"/>
          <w:sz w:val="22"/>
          <w:szCs w:val="22"/>
        </w:rPr>
        <w:t xml:space="preserve"> </w:t>
      </w:r>
      <w:r w:rsidRPr="00E74081">
        <w:rPr>
          <w:rFonts w:ascii="PT Astra Serif" w:hAnsi="PT Astra Serif"/>
          <w:sz w:val="22"/>
          <w:szCs w:val="22"/>
        </w:rPr>
        <w:t>№ 10 КДН и ЗП автономного округа;</w:t>
      </w:r>
    </w:p>
    <w:p w14:paraId="0ED3F007" w14:textId="77777777" w:rsidR="00764439" w:rsidRPr="00E74081" w:rsidRDefault="00764439" w:rsidP="006E586A">
      <w:pPr>
        <w:pStyle w:val="af7"/>
        <w:numPr>
          <w:ilvl w:val="0"/>
          <w:numId w:val="9"/>
        </w:numPr>
        <w:tabs>
          <w:tab w:val="left" w:pos="851"/>
        </w:tabs>
        <w:spacing w:line="240" w:lineRule="auto"/>
        <w:ind w:left="0" w:firstLine="709"/>
        <w:jc w:val="both"/>
        <w:rPr>
          <w:rFonts w:ascii="PT Astra Serif" w:hAnsi="PT Astra Serif"/>
          <w:sz w:val="22"/>
          <w:szCs w:val="22"/>
        </w:rPr>
      </w:pPr>
      <w:r w:rsidRPr="00E74081">
        <w:rPr>
          <w:rFonts w:ascii="PT Astra Serif" w:hAnsi="PT Astra Serif"/>
          <w:sz w:val="22"/>
          <w:szCs w:val="22"/>
        </w:rPr>
        <w:t xml:space="preserve">от 29 апреля 2011 года Соглашение о порядке взаимодействия Управления Федеральной службы судебных приставов по Ямало-Ненецкому автономному округу, его территориальных подразделений и отделов и </w:t>
      </w:r>
      <w:proofErr w:type="gramStart"/>
      <w:r w:rsidRPr="00E74081">
        <w:rPr>
          <w:rFonts w:ascii="PT Astra Serif" w:hAnsi="PT Astra Serif"/>
          <w:sz w:val="22"/>
          <w:szCs w:val="22"/>
        </w:rPr>
        <w:t>КДН</w:t>
      </w:r>
      <w:proofErr w:type="gramEnd"/>
      <w:r w:rsidRPr="00E74081">
        <w:rPr>
          <w:rFonts w:ascii="PT Astra Serif" w:hAnsi="PT Astra Serif"/>
          <w:sz w:val="22"/>
          <w:szCs w:val="22"/>
        </w:rPr>
        <w:t xml:space="preserve"> и ЗП автономного округа, районных (городских) КДН и ЗП при исполнении постановлений по делам об административных правонарушениях;</w:t>
      </w:r>
    </w:p>
    <w:p w14:paraId="73ABF09E" w14:textId="77777777" w:rsidR="00764439" w:rsidRPr="00E74081" w:rsidRDefault="00764439" w:rsidP="006E586A">
      <w:pPr>
        <w:pStyle w:val="af7"/>
        <w:numPr>
          <w:ilvl w:val="0"/>
          <w:numId w:val="9"/>
        </w:numPr>
        <w:tabs>
          <w:tab w:val="left" w:pos="851"/>
        </w:tabs>
        <w:autoSpaceDE w:val="0"/>
        <w:autoSpaceDN w:val="0"/>
        <w:adjustRightInd w:val="0"/>
        <w:spacing w:after="0" w:line="240" w:lineRule="auto"/>
        <w:ind w:left="0" w:firstLine="709"/>
        <w:jc w:val="both"/>
        <w:rPr>
          <w:rFonts w:ascii="PT Astra Serif" w:hAnsi="PT Astra Serif"/>
          <w:bCs/>
          <w:sz w:val="22"/>
          <w:szCs w:val="22"/>
        </w:rPr>
      </w:pPr>
      <w:r w:rsidRPr="00E74081">
        <w:rPr>
          <w:rFonts w:ascii="PT Astra Serif" w:hAnsi="PT Astra Serif"/>
          <w:sz w:val="22"/>
          <w:szCs w:val="22"/>
        </w:rPr>
        <w:t>от 14 мая 2015 года</w:t>
      </w:r>
      <w:r w:rsidR="00C879C8" w:rsidRPr="00E74081">
        <w:rPr>
          <w:rFonts w:ascii="PT Astra Serif" w:hAnsi="PT Astra Serif"/>
          <w:sz w:val="22"/>
          <w:szCs w:val="22"/>
        </w:rPr>
        <w:t xml:space="preserve"> </w:t>
      </w:r>
      <w:r w:rsidRPr="00E74081">
        <w:rPr>
          <w:rFonts w:ascii="PT Astra Serif" w:hAnsi="PT Astra Serif"/>
          <w:bCs/>
          <w:sz w:val="22"/>
          <w:szCs w:val="22"/>
        </w:rPr>
        <w:t>Соглашение о порядке взаимодействия Следственного управления Следственного Комитета Российской Федерации по Ямало-Ненецкому автономному округу и его</w:t>
      </w:r>
      <w:r w:rsidR="00C879C8" w:rsidRPr="00E74081">
        <w:rPr>
          <w:rFonts w:ascii="PT Astra Serif" w:hAnsi="PT Astra Serif"/>
          <w:bCs/>
          <w:sz w:val="22"/>
          <w:szCs w:val="22"/>
        </w:rPr>
        <w:t xml:space="preserve"> </w:t>
      </w:r>
      <w:r w:rsidRPr="00E74081">
        <w:rPr>
          <w:rFonts w:ascii="PT Astra Serif" w:hAnsi="PT Astra Serif"/>
          <w:bCs/>
          <w:sz w:val="22"/>
          <w:szCs w:val="22"/>
        </w:rPr>
        <w:t>территориальных следственных отделов, Управления Министерства внутренних дел Российской Федерации по Ямало-Ненецкому автономному округу, органов внутренних дел МВД России на районном уровне Ямало-Ненецкого автономного округа, КДН и ЗП автономного округа, районных (городских) КДН и ЗП по проведению анализа причин и условий совершения преступлений несовершеннолетними и в отношении несовершеннолетних.</w:t>
      </w:r>
    </w:p>
    <w:p w14:paraId="263AC075" w14:textId="77777777" w:rsidR="00764439" w:rsidRPr="00E74081" w:rsidRDefault="00764439" w:rsidP="006E586A">
      <w:pPr>
        <w:ind w:firstLine="709"/>
        <w:jc w:val="both"/>
        <w:rPr>
          <w:rFonts w:ascii="PT Astra Serif" w:hAnsi="PT Astra Serif"/>
          <w:sz w:val="22"/>
          <w:szCs w:val="22"/>
        </w:rPr>
      </w:pPr>
      <w:r w:rsidRPr="00E74081">
        <w:rPr>
          <w:rFonts w:ascii="PT Astra Serif" w:hAnsi="PT Astra Serif"/>
          <w:sz w:val="22"/>
          <w:szCs w:val="22"/>
        </w:rPr>
        <w:t xml:space="preserve">Для обеспечения согласованных действий </w:t>
      </w:r>
      <w:r w:rsidR="00DD0B3E" w:rsidRPr="00E74081">
        <w:rPr>
          <w:rFonts w:ascii="PT Astra Serif" w:hAnsi="PT Astra Serif"/>
          <w:sz w:val="22"/>
          <w:szCs w:val="22"/>
        </w:rPr>
        <w:t xml:space="preserve">органов и учреждений системы профилактики безнадзорности и правонарушений несовершеннолетних (далее - </w:t>
      </w:r>
      <w:r w:rsidRPr="00E74081">
        <w:rPr>
          <w:rFonts w:ascii="PT Astra Serif" w:hAnsi="PT Astra Serif"/>
          <w:sz w:val="22"/>
          <w:szCs w:val="22"/>
        </w:rPr>
        <w:t>субъект</w:t>
      </w:r>
      <w:r w:rsidR="00DD0B3E" w:rsidRPr="00E74081">
        <w:rPr>
          <w:rFonts w:ascii="PT Astra Serif" w:hAnsi="PT Astra Serif"/>
          <w:sz w:val="22"/>
          <w:szCs w:val="22"/>
        </w:rPr>
        <w:t>ы</w:t>
      </w:r>
      <w:r w:rsidRPr="00E74081">
        <w:rPr>
          <w:rFonts w:ascii="PT Astra Serif" w:hAnsi="PT Astra Serif"/>
          <w:sz w:val="22"/>
          <w:szCs w:val="22"/>
        </w:rPr>
        <w:t xml:space="preserve"> системы профилактики</w:t>
      </w:r>
      <w:r w:rsidR="00DD0B3E" w:rsidRPr="00E74081">
        <w:rPr>
          <w:rFonts w:ascii="PT Astra Serif" w:hAnsi="PT Astra Serif"/>
          <w:sz w:val="22"/>
          <w:szCs w:val="22"/>
        </w:rPr>
        <w:t>)</w:t>
      </w:r>
      <w:r w:rsidRPr="00E74081">
        <w:rPr>
          <w:rFonts w:ascii="PT Astra Serif" w:hAnsi="PT Astra Serif"/>
          <w:sz w:val="22"/>
          <w:szCs w:val="22"/>
        </w:rPr>
        <w:t xml:space="preserve"> в течение года совершенствовалась нормативно-правовая база, подготовлены проекты нормативных правовых актов</w:t>
      </w:r>
      <w:r w:rsidR="00C879C8" w:rsidRPr="00E74081">
        <w:rPr>
          <w:rFonts w:ascii="PT Astra Serif" w:hAnsi="PT Astra Serif"/>
          <w:sz w:val="22"/>
          <w:szCs w:val="22"/>
        </w:rPr>
        <w:t xml:space="preserve"> </w:t>
      </w:r>
      <w:r w:rsidRPr="00E74081">
        <w:rPr>
          <w:rFonts w:ascii="PT Astra Serif" w:hAnsi="PT Astra Serif"/>
          <w:sz w:val="22"/>
          <w:szCs w:val="22"/>
        </w:rPr>
        <w:t>Правительства автономного округа:</w:t>
      </w:r>
    </w:p>
    <w:p w14:paraId="36F60113" w14:textId="77777777" w:rsidR="00764439" w:rsidRPr="00E74081" w:rsidRDefault="00F10592" w:rsidP="006E586A">
      <w:pPr>
        <w:pStyle w:val="af7"/>
        <w:numPr>
          <w:ilvl w:val="0"/>
          <w:numId w:val="10"/>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распоряжение</w:t>
      </w:r>
      <w:r w:rsidR="00764439" w:rsidRPr="00E74081">
        <w:rPr>
          <w:rFonts w:ascii="PT Astra Serif" w:hAnsi="PT Astra Serif"/>
          <w:sz w:val="22"/>
          <w:szCs w:val="22"/>
        </w:rPr>
        <w:t xml:space="preserve"> Правительства автономного округа от 1</w:t>
      </w:r>
      <w:r w:rsidR="00792F64" w:rsidRPr="00E74081">
        <w:rPr>
          <w:rFonts w:ascii="PT Astra Serif" w:hAnsi="PT Astra Serif"/>
          <w:sz w:val="22"/>
          <w:szCs w:val="22"/>
        </w:rPr>
        <w:t>1</w:t>
      </w:r>
      <w:r w:rsidR="00764439" w:rsidRPr="00E74081">
        <w:rPr>
          <w:rFonts w:ascii="PT Astra Serif" w:hAnsi="PT Astra Serif"/>
          <w:sz w:val="22"/>
          <w:szCs w:val="22"/>
        </w:rPr>
        <w:t xml:space="preserve"> </w:t>
      </w:r>
      <w:r w:rsidR="00792F64" w:rsidRPr="00E74081">
        <w:rPr>
          <w:rFonts w:ascii="PT Astra Serif" w:hAnsi="PT Astra Serif"/>
          <w:sz w:val="22"/>
          <w:szCs w:val="22"/>
        </w:rPr>
        <w:t>марта</w:t>
      </w:r>
      <w:r w:rsidR="00764439" w:rsidRPr="00E74081">
        <w:rPr>
          <w:rFonts w:ascii="PT Astra Serif" w:hAnsi="PT Astra Serif"/>
          <w:sz w:val="22"/>
          <w:szCs w:val="22"/>
        </w:rPr>
        <w:t xml:space="preserve"> 20</w:t>
      </w:r>
      <w:r w:rsidRPr="00E74081">
        <w:rPr>
          <w:rFonts w:ascii="PT Astra Serif" w:hAnsi="PT Astra Serif"/>
          <w:sz w:val="22"/>
          <w:szCs w:val="22"/>
        </w:rPr>
        <w:t>20</w:t>
      </w:r>
      <w:r w:rsidR="00764439" w:rsidRPr="00E74081">
        <w:rPr>
          <w:rFonts w:ascii="PT Astra Serif" w:hAnsi="PT Astra Serif"/>
          <w:sz w:val="22"/>
          <w:szCs w:val="22"/>
        </w:rPr>
        <w:t xml:space="preserve"> года № </w:t>
      </w:r>
      <w:r w:rsidRPr="00E74081">
        <w:rPr>
          <w:rFonts w:ascii="PT Astra Serif" w:hAnsi="PT Astra Serif"/>
          <w:sz w:val="22"/>
          <w:szCs w:val="22"/>
        </w:rPr>
        <w:t>157</w:t>
      </w:r>
      <w:r w:rsidR="00764439" w:rsidRPr="00E74081">
        <w:rPr>
          <w:rFonts w:ascii="PT Astra Serif" w:hAnsi="PT Astra Serif"/>
          <w:sz w:val="22"/>
          <w:szCs w:val="22"/>
        </w:rPr>
        <w:t>-</w:t>
      </w:r>
      <w:r w:rsidRPr="00E74081">
        <w:rPr>
          <w:rFonts w:ascii="PT Astra Serif" w:hAnsi="PT Astra Serif"/>
          <w:sz w:val="22"/>
          <w:szCs w:val="22"/>
        </w:rPr>
        <w:t>Р</w:t>
      </w:r>
      <w:r w:rsidR="00764439" w:rsidRPr="00E74081">
        <w:rPr>
          <w:rFonts w:ascii="PT Astra Serif" w:hAnsi="PT Astra Serif"/>
          <w:sz w:val="22"/>
          <w:szCs w:val="22"/>
        </w:rPr>
        <w:t>П «</w:t>
      </w:r>
      <w:r w:rsidRPr="00E74081">
        <w:rPr>
          <w:rFonts w:ascii="PT Astra Serif" w:hAnsi="PT Astra Serif"/>
          <w:sz w:val="22"/>
          <w:szCs w:val="22"/>
        </w:rPr>
        <w:t>О проведении межведомственных практических семинаров, обучающих сессий по внедрению технологии раннего выявления и работы со случаями нарушения прав и законных интересов детей, жестокого обращения с ними в муниципальном образовании Тазовский район и муниципальном образовании Красноселькупский район</w:t>
      </w:r>
      <w:r w:rsidR="00764439" w:rsidRPr="00E74081">
        <w:rPr>
          <w:rFonts w:ascii="PT Astra Serif" w:hAnsi="PT Astra Serif"/>
          <w:sz w:val="22"/>
          <w:szCs w:val="22"/>
        </w:rPr>
        <w:t>»;</w:t>
      </w:r>
    </w:p>
    <w:p w14:paraId="16941510" w14:textId="77777777" w:rsidR="00F10592" w:rsidRPr="00E74081" w:rsidRDefault="00F10592" w:rsidP="006E586A">
      <w:pPr>
        <w:pStyle w:val="af7"/>
        <w:numPr>
          <w:ilvl w:val="0"/>
          <w:numId w:val="10"/>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 xml:space="preserve">постановление Правительства автономного округа от 08 мая 2020 года № 565-П «О внесении изменений в приложения №№ 1, 2 утвержденные постановлением Правительства Ямало-Ненецкого автономного округа от 29 мая 2014 года № 419-П»; </w:t>
      </w:r>
    </w:p>
    <w:p w14:paraId="49F8D483" w14:textId="77777777" w:rsidR="00764439" w:rsidRPr="00E74081" w:rsidRDefault="00792F64" w:rsidP="006E586A">
      <w:pPr>
        <w:pStyle w:val="af7"/>
        <w:numPr>
          <w:ilvl w:val="0"/>
          <w:numId w:val="10"/>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постановление</w:t>
      </w:r>
      <w:r w:rsidR="00764439" w:rsidRPr="00E74081">
        <w:rPr>
          <w:rFonts w:ascii="PT Astra Serif" w:hAnsi="PT Astra Serif"/>
          <w:sz w:val="22"/>
          <w:szCs w:val="22"/>
        </w:rPr>
        <w:t xml:space="preserve"> Правительства автономного округа от </w:t>
      </w:r>
      <w:r w:rsidR="00F10592" w:rsidRPr="00E74081">
        <w:rPr>
          <w:rFonts w:ascii="PT Astra Serif" w:hAnsi="PT Astra Serif"/>
          <w:sz w:val="22"/>
          <w:szCs w:val="22"/>
        </w:rPr>
        <w:t>1</w:t>
      </w:r>
      <w:r w:rsidRPr="00E74081">
        <w:rPr>
          <w:rFonts w:ascii="PT Astra Serif" w:hAnsi="PT Astra Serif"/>
          <w:sz w:val="22"/>
          <w:szCs w:val="22"/>
        </w:rPr>
        <w:t>8</w:t>
      </w:r>
      <w:r w:rsidR="00764439" w:rsidRPr="00E74081">
        <w:rPr>
          <w:rFonts w:ascii="PT Astra Serif" w:hAnsi="PT Astra Serif"/>
          <w:sz w:val="22"/>
          <w:szCs w:val="22"/>
        </w:rPr>
        <w:t xml:space="preserve"> </w:t>
      </w:r>
      <w:r w:rsidR="00F10592" w:rsidRPr="00E74081">
        <w:rPr>
          <w:rFonts w:ascii="PT Astra Serif" w:hAnsi="PT Astra Serif"/>
          <w:sz w:val="22"/>
          <w:szCs w:val="22"/>
        </w:rPr>
        <w:t>мая</w:t>
      </w:r>
      <w:r w:rsidR="00764439" w:rsidRPr="00E74081">
        <w:rPr>
          <w:rFonts w:ascii="PT Astra Serif" w:hAnsi="PT Astra Serif"/>
          <w:sz w:val="22"/>
          <w:szCs w:val="22"/>
        </w:rPr>
        <w:t xml:space="preserve"> 20</w:t>
      </w:r>
      <w:r w:rsidR="00F10592" w:rsidRPr="00E74081">
        <w:rPr>
          <w:rFonts w:ascii="PT Astra Serif" w:hAnsi="PT Astra Serif"/>
          <w:sz w:val="22"/>
          <w:szCs w:val="22"/>
        </w:rPr>
        <w:t>20</w:t>
      </w:r>
      <w:r w:rsidR="00764439" w:rsidRPr="00E74081">
        <w:rPr>
          <w:rFonts w:ascii="PT Astra Serif" w:hAnsi="PT Astra Serif"/>
          <w:sz w:val="22"/>
          <w:szCs w:val="22"/>
        </w:rPr>
        <w:t xml:space="preserve"> года</w:t>
      </w:r>
      <w:r w:rsidR="00C879C8" w:rsidRPr="00E74081">
        <w:rPr>
          <w:rFonts w:ascii="PT Astra Serif" w:hAnsi="PT Astra Serif"/>
          <w:sz w:val="22"/>
          <w:szCs w:val="22"/>
        </w:rPr>
        <w:t xml:space="preserve"> </w:t>
      </w:r>
      <w:r w:rsidR="00F10592" w:rsidRPr="00E74081">
        <w:rPr>
          <w:rFonts w:ascii="PT Astra Serif" w:hAnsi="PT Astra Serif"/>
          <w:sz w:val="22"/>
          <w:szCs w:val="22"/>
        </w:rPr>
        <w:t>№ 595-</w:t>
      </w:r>
      <w:r w:rsidR="00764439" w:rsidRPr="00E74081">
        <w:rPr>
          <w:rFonts w:ascii="PT Astra Serif" w:hAnsi="PT Astra Serif"/>
          <w:sz w:val="22"/>
          <w:szCs w:val="22"/>
        </w:rPr>
        <w:t>П «</w:t>
      </w:r>
      <w:r w:rsidR="00F10592" w:rsidRPr="00E74081">
        <w:rPr>
          <w:rFonts w:ascii="PT Astra Serif" w:hAnsi="PT Astra Serif"/>
          <w:sz w:val="22"/>
          <w:szCs w:val="22"/>
        </w:rPr>
        <w:t xml:space="preserve">О внесении изменений в постановление Правительства Ямало-Ненецкого автономного округа от 05 мая 2015 года </w:t>
      </w:r>
      <w:r w:rsidR="008C3509" w:rsidRPr="00E74081">
        <w:rPr>
          <w:rFonts w:ascii="PT Astra Serif" w:hAnsi="PT Astra Serif"/>
          <w:sz w:val="22"/>
          <w:szCs w:val="22"/>
        </w:rPr>
        <w:t xml:space="preserve">  </w:t>
      </w:r>
      <w:r w:rsidR="00F10592" w:rsidRPr="00E74081">
        <w:rPr>
          <w:rFonts w:ascii="PT Astra Serif" w:hAnsi="PT Astra Serif"/>
          <w:sz w:val="22"/>
          <w:szCs w:val="22"/>
        </w:rPr>
        <w:t>№ 409-П</w:t>
      </w:r>
      <w:r w:rsidR="00764439" w:rsidRPr="00E74081">
        <w:rPr>
          <w:rFonts w:ascii="PT Astra Serif" w:hAnsi="PT Astra Serif"/>
          <w:sz w:val="22"/>
          <w:szCs w:val="22"/>
        </w:rPr>
        <w:t xml:space="preserve">»; </w:t>
      </w:r>
    </w:p>
    <w:p w14:paraId="69FD8D4A" w14:textId="4F964EAF" w:rsidR="00764439" w:rsidRPr="00E74081" w:rsidRDefault="00F10592" w:rsidP="006E586A">
      <w:pPr>
        <w:pStyle w:val="af7"/>
        <w:numPr>
          <w:ilvl w:val="0"/>
          <w:numId w:val="10"/>
        </w:numPr>
        <w:tabs>
          <w:tab w:val="left" w:pos="851"/>
        </w:tabs>
        <w:autoSpaceDE w:val="0"/>
        <w:autoSpaceDN w:val="0"/>
        <w:adjustRightInd w:val="0"/>
        <w:spacing w:after="0" w:line="240" w:lineRule="auto"/>
        <w:ind w:left="0" w:firstLine="709"/>
        <w:jc w:val="both"/>
        <w:rPr>
          <w:rFonts w:ascii="PT Astra Serif" w:hAnsi="PT Astra Serif"/>
          <w:sz w:val="22"/>
          <w:szCs w:val="22"/>
        </w:rPr>
      </w:pPr>
      <w:r w:rsidRPr="00E74081">
        <w:rPr>
          <w:rFonts w:ascii="PT Astra Serif" w:hAnsi="PT Astra Serif"/>
          <w:sz w:val="22"/>
          <w:szCs w:val="22"/>
        </w:rPr>
        <w:t xml:space="preserve">Закон автономного округа от 29 июня 2020 года № 73-ЗАО </w:t>
      </w:r>
      <w:r w:rsidR="00764439" w:rsidRPr="00E74081">
        <w:rPr>
          <w:rFonts w:ascii="PT Astra Serif" w:hAnsi="PT Astra Serif"/>
          <w:sz w:val="22"/>
          <w:szCs w:val="22"/>
        </w:rPr>
        <w:t>«</w:t>
      </w:r>
      <w:r w:rsidRPr="00E74081">
        <w:rPr>
          <w:rFonts w:ascii="PT Astra Serif" w:hAnsi="PT Astra Serif"/>
          <w:sz w:val="22"/>
          <w:szCs w:val="22"/>
        </w:rPr>
        <w:t>О внесении изменений в Закон Ямало-Ненецкого автономного округа «О наделении органов местного самоуправления отдельными государственными полномочиями ямало-ненецкого автономного округа по профилактике безнадзорности и правонарушений несовершеннолетних</w:t>
      </w:r>
      <w:r w:rsidR="00764439" w:rsidRPr="00E74081">
        <w:rPr>
          <w:rFonts w:ascii="PT Astra Serif" w:hAnsi="PT Astra Serif"/>
          <w:sz w:val="22"/>
          <w:szCs w:val="22"/>
        </w:rPr>
        <w:t>»;</w:t>
      </w:r>
    </w:p>
    <w:p w14:paraId="3F2238B5" w14:textId="77777777" w:rsidR="00764439" w:rsidRPr="00E74081" w:rsidRDefault="00792F64" w:rsidP="006E586A">
      <w:pPr>
        <w:pStyle w:val="af7"/>
        <w:numPr>
          <w:ilvl w:val="0"/>
          <w:numId w:val="10"/>
        </w:numPr>
        <w:tabs>
          <w:tab w:val="left" w:pos="851"/>
        </w:tabs>
        <w:autoSpaceDE w:val="0"/>
        <w:autoSpaceDN w:val="0"/>
        <w:adjustRightInd w:val="0"/>
        <w:spacing w:after="0" w:line="240" w:lineRule="auto"/>
        <w:ind w:left="0" w:firstLine="709"/>
        <w:jc w:val="both"/>
        <w:rPr>
          <w:rFonts w:ascii="PT Astra Serif" w:hAnsi="PT Astra Serif"/>
          <w:sz w:val="22"/>
          <w:szCs w:val="22"/>
        </w:rPr>
      </w:pPr>
      <w:r w:rsidRPr="00E74081">
        <w:rPr>
          <w:rFonts w:ascii="PT Astra Serif" w:hAnsi="PT Astra Serif"/>
          <w:sz w:val="22"/>
          <w:szCs w:val="22"/>
        </w:rPr>
        <w:t>постановл</w:t>
      </w:r>
      <w:r w:rsidR="00764439" w:rsidRPr="00E74081">
        <w:rPr>
          <w:rFonts w:ascii="PT Astra Serif" w:hAnsi="PT Astra Serif"/>
          <w:sz w:val="22"/>
          <w:szCs w:val="22"/>
        </w:rPr>
        <w:t xml:space="preserve">ение Правительства автономного округа </w:t>
      </w:r>
      <w:r w:rsidR="00F10592" w:rsidRPr="00E74081">
        <w:rPr>
          <w:rFonts w:ascii="PT Astra Serif" w:hAnsi="PT Astra Serif"/>
          <w:sz w:val="22"/>
          <w:szCs w:val="22"/>
        </w:rPr>
        <w:t xml:space="preserve">от 31 августа 2020 года № 1037-П </w:t>
      </w:r>
      <w:r w:rsidR="00764439" w:rsidRPr="00E74081">
        <w:rPr>
          <w:rFonts w:ascii="PT Astra Serif" w:hAnsi="PT Astra Serif"/>
          <w:sz w:val="22"/>
          <w:szCs w:val="22"/>
        </w:rPr>
        <w:t>«</w:t>
      </w:r>
      <w:r w:rsidR="00F10592" w:rsidRPr="00E74081">
        <w:rPr>
          <w:rFonts w:ascii="PT Astra Serif" w:hAnsi="PT Astra Serif"/>
          <w:sz w:val="22"/>
          <w:szCs w:val="22"/>
        </w:rPr>
        <w:t>О внесении изменения в пункт 7.30 Положения о комиссии по делам несовершеннолетних и защите их прав Ямало-Ненецкого автономного округа», утвержденного постановлением Правительства Ямало-Ненецкого автономного округа от 29 мая 2014 года № 419-П</w:t>
      </w:r>
      <w:r w:rsidR="00764439" w:rsidRPr="00E74081">
        <w:rPr>
          <w:rFonts w:ascii="PT Astra Serif" w:hAnsi="PT Astra Serif"/>
          <w:sz w:val="22"/>
          <w:szCs w:val="22"/>
        </w:rPr>
        <w:t>»</w:t>
      </w:r>
      <w:r w:rsidR="002E6C80" w:rsidRPr="00E74081">
        <w:rPr>
          <w:rFonts w:ascii="PT Astra Serif" w:hAnsi="PT Astra Serif"/>
          <w:sz w:val="22"/>
          <w:szCs w:val="22"/>
        </w:rPr>
        <w:t>;</w:t>
      </w:r>
    </w:p>
    <w:p w14:paraId="1EE65604" w14:textId="77777777" w:rsidR="002E6C80" w:rsidRPr="00E74081" w:rsidRDefault="00F10592" w:rsidP="006E586A">
      <w:pPr>
        <w:pStyle w:val="af7"/>
        <w:numPr>
          <w:ilvl w:val="0"/>
          <w:numId w:val="10"/>
        </w:numPr>
        <w:tabs>
          <w:tab w:val="left" w:pos="851"/>
        </w:tabs>
        <w:autoSpaceDE w:val="0"/>
        <w:autoSpaceDN w:val="0"/>
        <w:adjustRightInd w:val="0"/>
        <w:spacing w:after="0" w:line="240" w:lineRule="auto"/>
        <w:ind w:left="0" w:firstLine="709"/>
        <w:jc w:val="both"/>
        <w:rPr>
          <w:rFonts w:ascii="PT Astra Serif" w:hAnsi="PT Astra Serif"/>
          <w:sz w:val="22"/>
          <w:szCs w:val="22"/>
        </w:rPr>
      </w:pPr>
      <w:r w:rsidRPr="00E74081">
        <w:rPr>
          <w:rFonts w:ascii="PT Astra Serif" w:hAnsi="PT Astra Serif"/>
          <w:sz w:val="22"/>
          <w:szCs w:val="22"/>
        </w:rPr>
        <w:t xml:space="preserve">Закон автономного округа от 26 октября 2020 года № 119-ЗАО </w:t>
      </w:r>
      <w:r w:rsidR="002E6C80" w:rsidRPr="00E74081">
        <w:rPr>
          <w:rFonts w:ascii="PT Astra Serif" w:hAnsi="PT Astra Serif"/>
          <w:sz w:val="22"/>
          <w:szCs w:val="22"/>
        </w:rPr>
        <w:t>«</w:t>
      </w:r>
      <w:r w:rsidRPr="00E74081">
        <w:rPr>
          <w:rFonts w:ascii="PT Astra Serif" w:hAnsi="PT Astra Serif"/>
          <w:sz w:val="22"/>
          <w:szCs w:val="22"/>
        </w:rPr>
        <w:t>О внесении изменений в статью 13.1. Закона Ямало-Ненецкого автономного округа «О комиссиях по делам несовершеннолетних и защите их прав» (Закон ЯНАО от 08 октября 2010 года № 98-ЗАО «О комиссиях по делам несовершеннолетних и защите их прав</w:t>
      </w:r>
      <w:r w:rsidR="002E6C80" w:rsidRPr="00E74081">
        <w:rPr>
          <w:rFonts w:ascii="PT Astra Serif" w:hAnsi="PT Astra Serif"/>
          <w:sz w:val="22"/>
          <w:szCs w:val="22"/>
        </w:rPr>
        <w:t>».</w:t>
      </w:r>
    </w:p>
    <w:p w14:paraId="658A3CC4" w14:textId="76B98B49" w:rsidR="00764439" w:rsidRPr="00E74081" w:rsidRDefault="00764439" w:rsidP="00FC2DD1">
      <w:pPr>
        <w:autoSpaceDE w:val="0"/>
        <w:autoSpaceDN w:val="0"/>
        <w:adjustRightInd w:val="0"/>
        <w:ind w:firstLine="709"/>
        <w:jc w:val="both"/>
        <w:rPr>
          <w:rFonts w:ascii="PT Astra Serif" w:hAnsi="PT Astra Serif"/>
          <w:sz w:val="22"/>
          <w:szCs w:val="22"/>
          <w:shd w:val="clear" w:color="auto" w:fill="FFFFFF"/>
        </w:rPr>
      </w:pPr>
      <w:r w:rsidRPr="00E74081">
        <w:rPr>
          <w:rFonts w:ascii="PT Astra Serif" w:hAnsi="PT Astra Serif"/>
          <w:sz w:val="22"/>
          <w:szCs w:val="22"/>
        </w:rPr>
        <w:t>В целях обеспечения единого подхода к формированию основных механизмов профилактической и правозащитной работы с детьми и подростками в автономном округе реализуются государственные программы «Социальная поддержка граждан и охрана труда на 2014 – 202</w:t>
      </w:r>
      <w:r w:rsidR="00FF2288" w:rsidRPr="00E74081">
        <w:rPr>
          <w:rFonts w:ascii="PT Astra Serif" w:hAnsi="PT Astra Serif"/>
          <w:sz w:val="22"/>
          <w:szCs w:val="22"/>
        </w:rPr>
        <w:t>4</w:t>
      </w:r>
      <w:r w:rsidRPr="00E74081">
        <w:rPr>
          <w:rFonts w:ascii="PT Astra Serif" w:hAnsi="PT Astra Serif"/>
          <w:sz w:val="22"/>
          <w:szCs w:val="22"/>
        </w:rPr>
        <w:t xml:space="preserve"> годы», </w:t>
      </w:r>
      <w:r w:rsidRPr="00E74081">
        <w:rPr>
          <w:rFonts w:ascii="PT Astra Serif" w:hAnsi="PT Astra Serif"/>
          <w:bCs/>
          <w:sz w:val="22"/>
          <w:szCs w:val="22"/>
        </w:rPr>
        <w:t>«Безопасный регион на 2014-202</w:t>
      </w:r>
      <w:r w:rsidR="00FF2288" w:rsidRPr="00E74081">
        <w:rPr>
          <w:rFonts w:ascii="PT Astra Serif" w:hAnsi="PT Astra Serif"/>
          <w:bCs/>
          <w:sz w:val="22"/>
          <w:szCs w:val="22"/>
        </w:rPr>
        <w:t>4</w:t>
      </w:r>
      <w:r w:rsidRPr="00E74081">
        <w:rPr>
          <w:rFonts w:ascii="PT Astra Serif" w:hAnsi="PT Astra Serif"/>
          <w:bCs/>
          <w:sz w:val="22"/>
          <w:szCs w:val="22"/>
        </w:rPr>
        <w:t xml:space="preserve"> годы», </w:t>
      </w:r>
      <w:r w:rsidRPr="00E74081">
        <w:rPr>
          <w:rFonts w:ascii="PT Astra Serif" w:hAnsi="PT Astra Serif"/>
          <w:sz w:val="22"/>
          <w:szCs w:val="22"/>
        </w:rPr>
        <w:t>«Развитие туризма, повышение эффективности реализации молодежной политики, организация отдыха и оздоровления детей и молодежи на 2014 – 202</w:t>
      </w:r>
      <w:r w:rsidR="00FF2288" w:rsidRPr="00E74081">
        <w:rPr>
          <w:rFonts w:ascii="PT Astra Serif" w:hAnsi="PT Astra Serif"/>
          <w:sz w:val="22"/>
          <w:szCs w:val="22"/>
        </w:rPr>
        <w:t>4</w:t>
      </w:r>
      <w:r w:rsidRPr="00E74081">
        <w:rPr>
          <w:rFonts w:ascii="PT Astra Serif" w:hAnsi="PT Astra Serif"/>
          <w:sz w:val="22"/>
          <w:szCs w:val="22"/>
        </w:rPr>
        <w:t xml:space="preserve"> годы», «Развитие образования на 2014 – 202</w:t>
      </w:r>
      <w:r w:rsidR="00FF2288" w:rsidRPr="00E74081">
        <w:rPr>
          <w:rFonts w:ascii="PT Astra Serif" w:hAnsi="PT Astra Serif"/>
          <w:sz w:val="22"/>
          <w:szCs w:val="22"/>
        </w:rPr>
        <w:t>4</w:t>
      </w:r>
      <w:r w:rsidRPr="00E74081">
        <w:rPr>
          <w:rFonts w:ascii="PT Astra Serif" w:hAnsi="PT Astra Serif"/>
          <w:sz w:val="22"/>
          <w:szCs w:val="22"/>
        </w:rPr>
        <w:t xml:space="preserve"> годы», </w:t>
      </w:r>
      <w:r w:rsidRPr="00E74081">
        <w:rPr>
          <w:rFonts w:ascii="PT Astra Serif" w:hAnsi="PT Astra Serif"/>
          <w:sz w:val="22"/>
          <w:szCs w:val="22"/>
          <w:shd w:val="clear" w:color="auto" w:fill="FFFFFF"/>
        </w:rPr>
        <w:t>«Основные направления развития культуры на 2014 – 202</w:t>
      </w:r>
      <w:r w:rsidR="00A8419E" w:rsidRPr="00E74081">
        <w:rPr>
          <w:rFonts w:ascii="PT Astra Serif" w:hAnsi="PT Astra Serif"/>
          <w:sz w:val="22"/>
          <w:szCs w:val="22"/>
          <w:shd w:val="clear" w:color="auto" w:fill="FFFFFF"/>
        </w:rPr>
        <w:t>1</w:t>
      </w:r>
      <w:r w:rsidRPr="00E74081">
        <w:rPr>
          <w:rFonts w:ascii="PT Astra Serif" w:hAnsi="PT Astra Serif"/>
          <w:sz w:val="22"/>
          <w:szCs w:val="22"/>
          <w:shd w:val="clear" w:color="auto" w:fill="FFFFFF"/>
        </w:rPr>
        <w:t xml:space="preserve"> годы</w:t>
      </w:r>
      <w:r w:rsidR="00FC2DD1" w:rsidRPr="00E74081">
        <w:rPr>
          <w:rFonts w:ascii="PT Astra Serif" w:hAnsi="PT Astra Serif"/>
          <w:sz w:val="22"/>
          <w:szCs w:val="22"/>
          <w:shd w:val="clear" w:color="auto" w:fill="FFFFFF"/>
        </w:rPr>
        <w:t xml:space="preserve">», </w:t>
      </w:r>
      <w:r w:rsidR="00FA5BDB" w:rsidRPr="00E74081">
        <w:rPr>
          <w:rFonts w:ascii="PT Astra Serif" w:hAnsi="PT Astra Serif"/>
          <w:sz w:val="22"/>
          <w:szCs w:val="22"/>
        </w:rPr>
        <w:t>«Развитие физической культуры и спорта на 2014 – 2024 годы</w:t>
      </w:r>
      <w:r w:rsidR="00FC2DD1" w:rsidRPr="00E74081">
        <w:rPr>
          <w:rFonts w:ascii="PT Astra Serif" w:hAnsi="PT Astra Serif"/>
          <w:sz w:val="22"/>
          <w:szCs w:val="22"/>
          <w:shd w:val="clear" w:color="auto" w:fill="FFFFFF"/>
        </w:rPr>
        <w:t>».</w:t>
      </w:r>
    </w:p>
    <w:p w14:paraId="089A143B" w14:textId="77777777" w:rsidR="00E3480E" w:rsidRPr="00E74081" w:rsidRDefault="00E3480E" w:rsidP="00FC2DD1">
      <w:pPr>
        <w:autoSpaceDE w:val="0"/>
        <w:autoSpaceDN w:val="0"/>
        <w:adjustRightInd w:val="0"/>
        <w:ind w:firstLine="709"/>
        <w:jc w:val="both"/>
        <w:rPr>
          <w:rFonts w:ascii="PT Astra Serif" w:hAnsi="PT Astra Serif"/>
          <w:sz w:val="22"/>
          <w:szCs w:val="22"/>
        </w:rPr>
      </w:pPr>
    </w:p>
    <w:p w14:paraId="034A0F89" w14:textId="77777777" w:rsidR="00764439" w:rsidRPr="00E74081" w:rsidRDefault="00764439" w:rsidP="006E586A">
      <w:pPr>
        <w:ind w:firstLine="709"/>
        <w:jc w:val="both"/>
        <w:rPr>
          <w:rFonts w:ascii="PT Astra Serif" w:hAnsi="PT Astra Serif"/>
          <w:b/>
          <w:sz w:val="22"/>
          <w:szCs w:val="22"/>
        </w:rPr>
      </w:pPr>
      <w:r w:rsidRPr="00E74081">
        <w:rPr>
          <w:rFonts w:ascii="PT Astra Serif" w:hAnsi="PT Astra Serif"/>
          <w:b/>
          <w:sz w:val="22"/>
          <w:szCs w:val="22"/>
        </w:rPr>
        <w:t>3.2. О координации деятельности органов и учреждений системы профилактики по предупреждению безнадзорности, беспризорности несовершеннолетних, обеспечению защиты прав и законных интересов несовершеннолетних</w:t>
      </w:r>
      <w:r w:rsidR="00F31357" w:rsidRPr="00E74081">
        <w:rPr>
          <w:rFonts w:ascii="PT Astra Serif" w:hAnsi="PT Astra Serif"/>
          <w:b/>
          <w:sz w:val="22"/>
          <w:szCs w:val="22"/>
        </w:rPr>
        <w:t>.</w:t>
      </w:r>
    </w:p>
    <w:p w14:paraId="4B42B690" w14:textId="77777777" w:rsidR="00764439" w:rsidRPr="00E74081" w:rsidRDefault="00764439" w:rsidP="006E586A">
      <w:pPr>
        <w:ind w:firstLine="709"/>
        <w:jc w:val="both"/>
        <w:rPr>
          <w:rFonts w:ascii="PT Astra Serif" w:hAnsi="PT Astra Serif"/>
          <w:b/>
          <w:sz w:val="22"/>
          <w:szCs w:val="22"/>
        </w:rPr>
      </w:pPr>
    </w:p>
    <w:p w14:paraId="59628A34" w14:textId="77777777" w:rsidR="00764439" w:rsidRPr="00E74081" w:rsidRDefault="00764439" w:rsidP="006E586A">
      <w:pPr>
        <w:pStyle w:val="Style2"/>
        <w:widowControl/>
        <w:spacing w:line="240" w:lineRule="auto"/>
        <w:ind w:firstLine="709"/>
        <w:jc w:val="both"/>
        <w:rPr>
          <w:rStyle w:val="FontStyle12"/>
          <w:rFonts w:ascii="PT Astra Serif" w:hAnsi="PT Astra Serif" w:cs="Times New Roman"/>
          <w:sz w:val="22"/>
          <w:szCs w:val="22"/>
        </w:rPr>
      </w:pPr>
      <w:r w:rsidRPr="00E74081">
        <w:rPr>
          <w:rStyle w:val="FontStyle12"/>
          <w:rFonts w:ascii="PT Astra Serif" w:hAnsi="PT Astra Serif" w:cs="Times New Roman"/>
          <w:sz w:val="22"/>
          <w:szCs w:val="22"/>
        </w:rPr>
        <w:t>В соответствии с Федеральным законом от 24 июня 1999 года № 120-ФЗ «Об основах системы профилактики безнадзорности и правонарушений несовершеннолетних» (далее - Федеральный закон № 120-ФЗ) одним из полномочий КДН и ЗП автономного округа является осуществление мер по координации деятельности субъектов системы профилактики, которыми формируются комплексные планы работы, организуются совместные мероприятия предупредительно-профилактического характера, осуществляется обмен аналитической и</w:t>
      </w:r>
      <w:r w:rsidR="00C879C8" w:rsidRPr="00E74081">
        <w:rPr>
          <w:rStyle w:val="FontStyle12"/>
          <w:rFonts w:ascii="PT Astra Serif" w:hAnsi="PT Astra Serif" w:cs="Times New Roman"/>
          <w:sz w:val="22"/>
          <w:szCs w:val="22"/>
        </w:rPr>
        <w:t xml:space="preserve"> </w:t>
      </w:r>
      <w:r w:rsidRPr="00E74081">
        <w:rPr>
          <w:rStyle w:val="FontStyle12"/>
          <w:rFonts w:ascii="PT Astra Serif" w:hAnsi="PT Astra Serif" w:cs="Times New Roman"/>
          <w:sz w:val="22"/>
          <w:szCs w:val="22"/>
        </w:rPr>
        <w:t xml:space="preserve">статистической информацией. Объединение усилий ведомств происходит, как на уровне высших исполнительных и законодательных органов автономного округа, так и на уровне </w:t>
      </w:r>
      <w:r w:rsidR="00DD0B3E" w:rsidRPr="00E74081">
        <w:rPr>
          <w:rStyle w:val="FontStyle12"/>
          <w:rFonts w:ascii="PT Astra Serif" w:hAnsi="PT Astra Serif" w:cs="Times New Roman"/>
          <w:sz w:val="22"/>
          <w:szCs w:val="22"/>
        </w:rPr>
        <w:t>субъектов системы профилактики</w:t>
      </w:r>
      <w:r w:rsidRPr="00E74081">
        <w:rPr>
          <w:rStyle w:val="FontStyle12"/>
          <w:rFonts w:ascii="PT Astra Serif" w:hAnsi="PT Astra Serif" w:cs="Times New Roman"/>
          <w:sz w:val="22"/>
          <w:szCs w:val="22"/>
        </w:rPr>
        <w:t xml:space="preserve"> в муниципальных образованиях </w:t>
      </w:r>
      <w:r w:rsidR="00DD0B3E" w:rsidRPr="00E74081">
        <w:rPr>
          <w:rStyle w:val="FontStyle12"/>
          <w:rFonts w:ascii="PT Astra Serif" w:hAnsi="PT Astra Serif" w:cs="Times New Roman"/>
          <w:sz w:val="22"/>
          <w:szCs w:val="22"/>
        </w:rPr>
        <w:t xml:space="preserve">в </w:t>
      </w:r>
      <w:r w:rsidRPr="00E74081">
        <w:rPr>
          <w:rStyle w:val="FontStyle12"/>
          <w:rFonts w:ascii="PT Astra Serif" w:hAnsi="PT Astra Serif" w:cs="Times New Roman"/>
          <w:sz w:val="22"/>
          <w:szCs w:val="22"/>
        </w:rPr>
        <w:t>автономно</w:t>
      </w:r>
      <w:r w:rsidR="00DD0B3E" w:rsidRPr="00E74081">
        <w:rPr>
          <w:rStyle w:val="FontStyle12"/>
          <w:rFonts w:ascii="PT Astra Serif" w:hAnsi="PT Astra Serif" w:cs="Times New Roman"/>
          <w:sz w:val="22"/>
          <w:szCs w:val="22"/>
        </w:rPr>
        <w:t>м</w:t>
      </w:r>
      <w:r w:rsidRPr="00E74081">
        <w:rPr>
          <w:rStyle w:val="FontStyle12"/>
          <w:rFonts w:ascii="PT Astra Serif" w:hAnsi="PT Astra Serif" w:cs="Times New Roman"/>
          <w:sz w:val="22"/>
          <w:szCs w:val="22"/>
        </w:rPr>
        <w:t xml:space="preserve"> округ</w:t>
      </w:r>
      <w:r w:rsidR="00DD0B3E" w:rsidRPr="00E74081">
        <w:rPr>
          <w:rStyle w:val="FontStyle12"/>
          <w:rFonts w:ascii="PT Astra Serif" w:hAnsi="PT Astra Serif" w:cs="Times New Roman"/>
          <w:sz w:val="22"/>
          <w:szCs w:val="22"/>
        </w:rPr>
        <w:t>е</w:t>
      </w:r>
      <w:r w:rsidRPr="00E74081">
        <w:rPr>
          <w:rStyle w:val="FontStyle12"/>
          <w:rFonts w:ascii="PT Astra Serif" w:hAnsi="PT Astra Serif" w:cs="Times New Roman"/>
          <w:sz w:val="22"/>
          <w:szCs w:val="22"/>
        </w:rPr>
        <w:t>.</w:t>
      </w:r>
    </w:p>
    <w:p w14:paraId="345CE035" w14:textId="77777777" w:rsidR="00DD0B3E" w:rsidRPr="00E74081" w:rsidRDefault="00764439" w:rsidP="006E586A">
      <w:pPr>
        <w:pStyle w:val="Style2"/>
        <w:widowControl/>
        <w:spacing w:line="240" w:lineRule="auto"/>
        <w:ind w:firstLine="709"/>
        <w:jc w:val="both"/>
        <w:rPr>
          <w:rFonts w:ascii="PT Astra Serif" w:hAnsi="PT Astra Serif"/>
          <w:sz w:val="22"/>
          <w:szCs w:val="22"/>
        </w:rPr>
      </w:pPr>
      <w:r w:rsidRPr="00E74081">
        <w:rPr>
          <w:rStyle w:val="FontStyle12"/>
          <w:rFonts w:ascii="PT Astra Serif" w:hAnsi="PT Astra Serif" w:cs="Times New Roman"/>
          <w:sz w:val="22"/>
          <w:szCs w:val="22"/>
        </w:rPr>
        <w:t xml:space="preserve">Работа окружных и муниципальных </w:t>
      </w:r>
      <w:r w:rsidR="00E932D6" w:rsidRPr="00E74081">
        <w:rPr>
          <w:rStyle w:val="FontStyle12"/>
          <w:rFonts w:ascii="PT Astra Serif" w:hAnsi="PT Astra Serif" w:cs="Times New Roman"/>
          <w:sz w:val="22"/>
          <w:szCs w:val="22"/>
        </w:rPr>
        <w:t>субъектов</w:t>
      </w:r>
      <w:r w:rsidRPr="00E74081">
        <w:rPr>
          <w:rStyle w:val="FontStyle12"/>
          <w:rFonts w:ascii="PT Astra Serif" w:hAnsi="PT Astra Serif" w:cs="Times New Roman"/>
          <w:sz w:val="22"/>
          <w:szCs w:val="22"/>
        </w:rPr>
        <w:t xml:space="preserve"> системы профилактики является постоянным объектом изучения и рассмотрения на заседаниях КДН и ЗП автономного округа. В соответствии с планом работы КДН и ЗП автономного округа, рекомендациями Правительственной КДН и ЗП подготовлено и </w:t>
      </w:r>
      <w:r w:rsidRPr="00E74081">
        <w:rPr>
          <w:rFonts w:ascii="PT Astra Serif" w:hAnsi="PT Astra Serif"/>
          <w:sz w:val="22"/>
          <w:szCs w:val="22"/>
        </w:rPr>
        <w:t xml:space="preserve">проведено </w:t>
      </w:r>
      <w:r w:rsidR="00792F64" w:rsidRPr="00E74081">
        <w:rPr>
          <w:rFonts w:ascii="PT Astra Serif" w:hAnsi="PT Astra Serif"/>
          <w:sz w:val="22"/>
          <w:szCs w:val="22"/>
        </w:rPr>
        <w:t>1</w:t>
      </w:r>
      <w:r w:rsidR="005F2BA6" w:rsidRPr="00E74081">
        <w:rPr>
          <w:rFonts w:ascii="PT Astra Serif" w:hAnsi="PT Astra Serif"/>
          <w:sz w:val="22"/>
          <w:szCs w:val="22"/>
        </w:rPr>
        <w:t>0</w:t>
      </w:r>
      <w:r w:rsidR="00792F64" w:rsidRPr="00E74081">
        <w:rPr>
          <w:rFonts w:ascii="PT Astra Serif" w:hAnsi="PT Astra Serif"/>
          <w:sz w:val="22"/>
          <w:szCs w:val="22"/>
        </w:rPr>
        <w:t xml:space="preserve"> заседаний (201</w:t>
      </w:r>
      <w:r w:rsidR="005F2BA6" w:rsidRPr="00E74081">
        <w:rPr>
          <w:rFonts w:ascii="PT Astra Serif" w:hAnsi="PT Astra Serif"/>
          <w:sz w:val="22"/>
          <w:szCs w:val="22"/>
        </w:rPr>
        <w:t>9</w:t>
      </w:r>
      <w:r w:rsidR="00792F64" w:rsidRPr="00E74081">
        <w:rPr>
          <w:rFonts w:ascii="PT Astra Serif" w:hAnsi="PT Astra Serif"/>
          <w:sz w:val="22"/>
          <w:szCs w:val="22"/>
        </w:rPr>
        <w:t xml:space="preserve"> год </w:t>
      </w:r>
      <w:r w:rsidR="00E932D6" w:rsidRPr="00E74081">
        <w:rPr>
          <w:rFonts w:ascii="PT Astra Serif" w:hAnsi="PT Astra Serif"/>
          <w:sz w:val="22"/>
          <w:szCs w:val="22"/>
        </w:rPr>
        <w:t>–</w:t>
      </w:r>
      <w:r w:rsidR="00792F64" w:rsidRPr="00E74081">
        <w:rPr>
          <w:rFonts w:ascii="PT Astra Serif" w:hAnsi="PT Astra Serif"/>
          <w:sz w:val="22"/>
          <w:szCs w:val="22"/>
        </w:rPr>
        <w:t xml:space="preserve"> 1</w:t>
      </w:r>
      <w:r w:rsidR="005F2BA6" w:rsidRPr="00E74081">
        <w:rPr>
          <w:rFonts w:ascii="PT Astra Serif" w:hAnsi="PT Astra Serif"/>
          <w:sz w:val="22"/>
          <w:szCs w:val="22"/>
        </w:rPr>
        <w:t>1</w:t>
      </w:r>
      <w:r w:rsidR="00792F64" w:rsidRPr="00E74081">
        <w:rPr>
          <w:rFonts w:ascii="PT Astra Serif" w:hAnsi="PT Astra Serif"/>
          <w:sz w:val="22"/>
          <w:szCs w:val="22"/>
        </w:rPr>
        <w:t xml:space="preserve">), на которых принято </w:t>
      </w:r>
      <w:r w:rsidR="005F2BA6" w:rsidRPr="00E74081">
        <w:rPr>
          <w:rFonts w:ascii="PT Astra Serif" w:hAnsi="PT Astra Serif"/>
          <w:sz w:val="22"/>
          <w:szCs w:val="22"/>
        </w:rPr>
        <w:t>35</w:t>
      </w:r>
      <w:r w:rsidR="00792F64" w:rsidRPr="00E74081">
        <w:rPr>
          <w:rFonts w:ascii="PT Astra Serif" w:hAnsi="PT Astra Serif"/>
          <w:sz w:val="22"/>
          <w:szCs w:val="22"/>
        </w:rPr>
        <w:t xml:space="preserve"> постановлени</w:t>
      </w:r>
      <w:r w:rsidR="00E932D6" w:rsidRPr="00E74081">
        <w:rPr>
          <w:rFonts w:ascii="PT Astra Serif" w:hAnsi="PT Astra Serif"/>
          <w:sz w:val="22"/>
          <w:szCs w:val="22"/>
        </w:rPr>
        <w:t xml:space="preserve">й </w:t>
      </w:r>
      <w:r w:rsidR="00792F64" w:rsidRPr="00E74081">
        <w:rPr>
          <w:rFonts w:ascii="PT Astra Serif" w:hAnsi="PT Astra Serif"/>
          <w:sz w:val="22"/>
          <w:szCs w:val="22"/>
        </w:rPr>
        <w:t>(201</w:t>
      </w:r>
      <w:r w:rsidR="005F2BA6" w:rsidRPr="00E74081">
        <w:rPr>
          <w:rFonts w:ascii="PT Astra Serif" w:hAnsi="PT Astra Serif"/>
          <w:sz w:val="22"/>
          <w:szCs w:val="22"/>
        </w:rPr>
        <w:t>9</w:t>
      </w:r>
      <w:r w:rsidR="00792F64" w:rsidRPr="00E74081">
        <w:rPr>
          <w:rFonts w:ascii="PT Astra Serif" w:hAnsi="PT Astra Serif"/>
          <w:sz w:val="22"/>
          <w:szCs w:val="22"/>
        </w:rPr>
        <w:t xml:space="preserve"> год – </w:t>
      </w:r>
      <w:r w:rsidR="005F2BA6" w:rsidRPr="00E74081">
        <w:rPr>
          <w:rFonts w:ascii="PT Astra Serif" w:hAnsi="PT Astra Serif"/>
          <w:sz w:val="22"/>
          <w:szCs w:val="22"/>
        </w:rPr>
        <w:t>54</w:t>
      </w:r>
      <w:r w:rsidR="00792F64" w:rsidRPr="00E74081">
        <w:rPr>
          <w:rFonts w:ascii="PT Astra Serif" w:hAnsi="PT Astra Serif"/>
          <w:sz w:val="22"/>
          <w:szCs w:val="22"/>
        </w:rPr>
        <w:t>)</w:t>
      </w:r>
      <w:r w:rsidRPr="00E74081">
        <w:rPr>
          <w:rFonts w:ascii="PT Astra Serif" w:hAnsi="PT Astra Serif"/>
          <w:sz w:val="22"/>
          <w:szCs w:val="22"/>
        </w:rPr>
        <w:t xml:space="preserve">. </w:t>
      </w:r>
    </w:p>
    <w:p w14:paraId="6A1219A2" w14:textId="77777777" w:rsidR="00764439" w:rsidRPr="00E74081" w:rsidRDefault="00764439" w:rsidP="006E586A">
      <w:pPr>
        <w:pStyle w:val="Style2"/>
        <w:widowControl/>
        <w:spacing w:line="240" w:lineRule="auto"/>
        <w:ind w:firstLine="709"/>
        <w:jc w:val="both"/>
        <w:rPr>
          <w:rFonts w:ascii="PT Astra Serif" w:hAnsi="PT Astra Serif"/>
          <w:sz w:val="22"/>
          <w:szCs w:val="22"/>
        </w:rPr>
      </w:pPr>
      <w:r w:rsidRPr="00E74081">
        <w:rPr>
          <w:rFonts w:ascii="PT Astra Serif" w:hAnsi="PT Astra Serif"/>
          <w:sz w:val="22"/>
          <w:szCs w:val="22"/>
        </w:rPr>
        <w:t>Предметом изучения являются наиболее актуальные вопросы профилактики безнадзорности и правонарушений несовершеннолетних, защиты прав и законных интересов детей</w:t>
      </w:r>
      <w:r w:rsidR="00DD0B3E" w:rsidRPr="00E74081">
        <w:rPr>
          <w:rFonts w:ascii="PT Astra Serif" w:hAnsi="PT Astra Serif"/>
          <w:sz w:val="22"/>
          <w:szCs w:val="22"/>
        </w:rPr>
        <w:t>. В отчетном периоде КДН и ЗП автономного округа рассмотрены следующие вопросы:</w:t>
      </w:r>
      <w:r w:rsidRPr="00E74081">
        <w:rPr>
          <w:rFonts w:ascii="PT Astra Serif" w:hAnsi="PT Astra Serif"/>
          <w:sz w:val="22"/>
          <w:szCs w:val="22"/>
        </w:rPr>
        <w:t xml:space="preserve"> </w:t>
      </w:r>
    </w:p>
    <w:p w14:paraId="536E4786" w14:textId="77777777" w:rsidR="000A5B74" w:rsidRPr="00E74081" w:rsidRDefault="000A5B74" w:rsidP="006E586A">
      <w:pPr>
        <w:pStyle w:val="af7"/>
        <w:numPr>
          <w:ilvl w:val="0"/>
          <w:numId w:val="11"/>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о состоянии правонарушений среди несовершеннолетних, преступлениях, совершенных в отношении несовершеннолетних на территории автономного округа и принятых органами внутренних дел мерах по профилактике беспризорности, безнадзорности и правонарушений несовершеннолетних в 2019 году. Профилактика экстремистских проявлений среди несовершеннолетних;</w:t>
      </w:r>
    </w:p>
    <w:p w14:paraId="48BABA31" w14:textId="77777777" w:rsidR="000A5B74" w:rsidRPr="00E74081" w:rsidRDefault="000A5B74" w:rsidP="006E586A">
      <w:pPr>
        <w:pStyle w:val="af7"/>
        <w:numPr>
          <w:ilvl w:val="0"/>
          <w:numId w:val="11"/>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о ситуации в сфере преступлений против половой неприкосновенности и половой свободы личности в отношении несовершеннолетних;</w:t>
      </w:r>
    </w:p>
    <w:p w14:paraId="3E85D3D3" w14:textId="77777777" w:rsidR="000A5B74" w:rsidRPr="00E74081" w:rsidRDefault="000A5B74" w:rsidP="006E586A">
      <w:pPr>
        <w:pStyle w:val="af7"/>
        <w:numPr>
          <w:ilvl w:val="0"/>
          <w:numId w:val="11"/>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 xml:space="preserve">о ситуации в сфере незаконного потребления наркотических и </w:t>
      </w:r>
      <w:proofErr w:type="spellStart"/>
      <w:r w:rsidRPr="00E74081">
        <w:rPr>
          <w:rFonts w:ascii="PT Astra Serif" w:hAnsi="PT Astra Serif"/>
          <w:sz w:val="22"/>
          <w:szCs w:val="22"/>
        </w:rPr>
        <w:t>психоактивных</w:t>
      </w:r>
      <w:proofErr w:type="spellEnd"/>
      <w:r w:rsidRPr="00E74081">
        <w:rPr>
          <w:rFonts w:ascii="PT Astra Serif" w:hAnsi="PT Astra Serif"/>
          <w:sz w:val="22"/>
          <w:szCs w:val="22"/>
        </w:rPr>
        <w:t xml:space="preserve"> веществ несовершеннолетними на территории автономного округа. Выявление семей, в которых законные представители или проживающие совместно с ними лица, незаконно употребляют наркоти</w:t>
      </w:r>
      <w:r w:rsidR="00E932D6" w:rsidRPr="00E74081">
        <w:rPr>
          <w:rFonts w:ascii="PT Astra Serif" w:hAnsi="PT Astra Serif"/>
          <w:sz w:val="22"/>
          <w:szCs w:val="22"/>
        </w:rPr>
        <w:t xml:space="preserve">ческие и </w:t>
      </w:r>
      <w:proofErr w:type="spellStart"/>
      <w:r w:rsidR="00E932D6" w:rsidRPr="00E74081">
        <w:rPr>
          <w:rFonts w:ascii="PT Astra Serif" w:hAnsi="PT Astra Serif"/>
          <w:sz w:val="22"/>
          <w:szCs w:val="22"/>
        </w:rPr>
        <w:t>психоактивные</w:t>
      </w:r>
      <w:proofErr w:type="spellEnd"/>
      <w:r w:rsidR="00E932D6" w:rsidRPr="00E74081">
        <w:rPr>
          <w:rFonts w:ascii="PT Astra Serif" w:hAnsi="PT Astra Serif"/>
          <w:sz w:val="22"/>
          <w:szCs w:val="22"/>
        </w:rPr>
        <w:t xml:space="preserve"> вещества</w:t>
      </w:r>
      <w:r w:rsidRPr="00E74081">
        <w:rPr>
          <w:rFonts w:ascii="PT Astra Serif" w:hAnsi="PT Astra Serif"/>
          <w:sz w:val="22"/>
          <w:szCs w:val="22"/>
        </w:rPr>
        <w:t xml:space="preserve">; </w:t>
      </w:r>
    </w:p>
    <w:p w14:paraId="2F1C2051" w14:textId="77777777" w:rsidR="000A5B74" w:rsidRPr="00E74081" w:rsidRDefault="000A5B74" w:rsidP="006E586A">
      <w:pPr>
        <w:pStyle w:val="af7"/>
        <w:numPr>
          <w:ilvl w:val="0"/>
          <w:numId w:val="11"/>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 xml:space="preserve">о мерах по предупреждению гибели и </w:t>
      </w:r>
      <w:proofErr w:type="spellStart"/>
      <w:r w:rsidRPr="00E74081">
        <w:rPr>
          <w:rFonts w:ascii="PT Astra Serif" w:hAnsi="PT Astra Serif"/>
          <w:sz w:val="22"/>
          <w:szCs w:val="22"/>
        </w:rPr>
        <w:t>травмирования</w:t>
      </w:r>
      <w:proofErr w:type="spellEnd"/>
      <w:r w:rsidRPr="00E74081">
        <w:rPr>
          <w:rFonts w:ascii="PT Astra Serif" w:hAnsi="PT Astra Serif"/>
          <w:sz w:val="22"/>
          <w:szCs w:val="22"/>
        </w:rPr>
        <w:t xml:space="preserve"> детей на пожарах;</w:t>
      </w:r>
    </w:p>
    <w:p w14:paraId="65109505" w14:textId="77777777" w:rsidR="000A5B74" w:rsidRPr="00E74081" w:rsidRDefault="000A5B74" w:rsidP="006E586A">
      <w:pPr>
        <w:pStyle w:val="af7"/>
        <w:numPr>
          <w:ilvl w:val="0"/>
          <w:numId w:val="11"/>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обеспечение безопасности несовершеннолетних в лагерях палаточного типа и лагерях с дневным пребыванием детей, расположенных на территории автономного округа;</w:t>
      </w:r>
    </w:p>
    <w:p w14:paraId="4831D99A" w14:textId="77777777" w:rsidR="000A5B74" w:rsidRPr="00E74081" w:rsidRDefault="000A5B74" w:rsidP="006E586A">
      <w:pPr>
        <w:pStyle w:val="af7"/>
        <w:numPr>
          <w:ilvl w:val="0"/>
          <w:numId w:val="11"/>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обеспечение безопасности несовершеннолетних на водных объектах на территории автономного округа в весенне-летний период;</w:t>
      </w:r>
    </w:p>
    <w:p w14:paraId="3B75BB4B" w14:textId="77777777" w:rsidR="000A5B74" w:rsidRPr="00E74081" w:rsidRDefault="000A5B74" w:rsidP="006E586A">
      <w:pPr>
        <w:pStyle w:val="af7"/>
        <w:numPr>
          <w:ilvl w:val="0"/>
          <w:numId w:val="11"/>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организация и проведение в образовательной среде профилактической работы, направленной на защиту обучающихся от физического или психического насилия, оскорбления, грубого обращения и противоправных действий;</w:t>
      </w:r>
    </w:p>
    <w:p w14:paraId="2E9EF7A0" w14:textId="77777777" w:rsidR="000A5B74" w:rsidRPr="00E74081" w:rsidRDefault="000A5B74" w:rsidP="006E586A">
      <w:pPr>
        <w:pStyle w:val="af7"/>
        <w:numPr>
          <w:ilvl w:val="0"/>
          <w:numId w:val="11"/>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о состоянии правонарушений среди несовершеннолетних, преступлениях, совершенных в отношении несовершеннолетних на территории автономного округа в течение 8 месяцев 2020 года и мерах, направленных на профилактику семейного неблагополучия, жестокого обращения с детьми;</w:t>
      </w:r>
    </w:p>
    <w:p w14:paraId="238E84A0" w14:textId="77777777" w:rsidR="000A5B74" w:rsidRPr="00E74081" w:rsidRDefault="000A5B74" w:rsidP="006E586A">
      <w:pPr>
        <w:pStyle w:val="af7"/>
        <w:numPr>
          <w:ilvl w:val="0"/>
          <w:numId w:val="11"/>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о реализации межведомственного плана мероприятий по профилактике безнадзорности, беспризорности, наркомании, токсикомании, алкоголизма, правонарушений несовершеннолетних и защите их прав в автономном округе на 2016 – 2020 годы</w:t>
      </w:r>
      <w:r w:rsidR="00E932D6" w:rsidRPr="00E74081">
        <w:rPr>
          <w:rFonts w:ascii="PT Astra Serif" w:hAnsi="PT Astra Serif"/>
          <w:sz w:val="22"/>
          <w:szCs w:val="22"/>
        </w:rPr>
        <w:t>,</w:t>
      </w:r>
      <w:r w:rsidRPr="00E74081">
        <w:rPr>
          <w:rFonts w:ascii="PT Astra Serif" w:hAnsi="PT Astra Serif"/>
          <w:sz w:val="22"/>
          <w:szCs w:val="22"/>
        </w:rPr>
        <w:t xml:space="preserve"> утвержденного распоряжением Правительства автономного округа от 25 декабря 2015 года № 956-РП;</w:t>
      </w:r>
    </w:p>
    <w:p w14:paraId="2D82BD40" w14:textId="77777777" w:rsidR="000A5B74" w:rsidRPr="00E74081" w:rsidRDefault="000A5B74" w:rsidP="006E586A">
      <w:pPr>
        <w:pStyle w:val="af7"/>
        <w:numPr>
          <w:ilvl w:val="0"/>
          <w:numId w:val="11"/>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о реализации комплекса мер до 2020 года по совершенствованию системы профилактики суицида среди несовершеннолетних, утвержденного распоряжением Правительства Российской Федерации от 18 сентября 2019 года № 2098-р;</w:t>
      </w:r>
    </w:p>
    <w:p w14:paraId="0BA312E6" w14:textId="77777777" w:rsidR="000A5B74" w:rsidRPr="00E74081" w:rsidRDefault="000A5B74" w:rsidP="006E586A">
      <w:pPr>
        <w:pStyle w:val="af7"/>
        <w:numPr>
          <w:ilvl w:val="0"/>
          <w:numId w:val="11"/>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 xml:space="preserve">об утверждении плана работы </w:t>
      </w:r>
      <w:r w:rsidR="00E932D6" w:rsidRPr="00E74081">
        <w:rPr>
          <w:rFonts w:ascii="PT Astra Serif" w:hAnsi="PT Astra Serif"/>
          <w:sz w:val="22"/>
          <w:szCs w:val="22"/>
        </w:rPr>
        <w:t>КДН и ЗП</w:t>
      </w:r>
      <w:r w:rsidRPr="00E74081">
        <w:rPr>
          <w:rFonts w:ascii="PT Astra Serif" w:hAnsi="PT Astra Serif"/>
          <w:sz w:val="22"/>
          <w:szCs w:val="22"/>
        </w:rPr>
        <w:t xml:space="preserve"> автономного округа на 2020 год;</w:t>
      </w:r>
    </w:p>
    <w:p w14:paraId="0A18C272" w14:textId="77777777" w:rsidR="000A5B74" w:rsidRPr="00E74081" w:rsidRDefault="000A5B74" w:rsidP="006E586A">
      <w:pPr>
        <w:pStyle w:val="af7"/>
        <w:numPr>
          <w:ilvl w:val="0"/>
          <w:numId w:val="11"/>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 xml:space="preserve">об исполнении постановлений </w:t>
      </w:r>
      <w:r w:rsidR="00E932D6" w:rsidRPr="00E74081">
        <w:rPr>
          <w:rFonts w:ascii="PT Astra Serif" w:hAnsi="PT Astra Serif"/>
          <w:sz w:val="22"/>
          <w:szCs w:val="22"/>
        </w:rPr>
        <w:t>КДН и ЗП</w:t>
      </w:r>
      <w:r w:rsidRPr="00E74081">
        <w:rPr>
          <w:rFonts w:ascii="PT Astra Serif" w:hAnsi="PT Astra Serif"/>
          <w:sz w:val="22"/>
          <w:szCs w:val="22"/>
        </w:rPr>
        <w:t xml:space="preserve"> автономного округа; </w:t>
      </w:r>
    </w:p>
    <w:p w14:paraId="72E84E6D" w14:textId="77777777" w:rsidR="000A5B74" w:rsidRPr="00E74081" w:rsidRDefault="000A5B74" w:rsidP="006E586A">
      <w:pPr>
        <w:pStyle w:val="af7"/>
        <w:numPr>
          <w:ilvl w:val="0"/>
          <w:numId w:val="11"/>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 xml:space="preserve">рассмотрение итогов комплексных проверок деятельности </w:t>
      </w:r>
      <w:r w:rsidR="00E932D6" w:rsidRPr="00E74081">
        <w:rPr>
          <w:rFonts w:ascii="PT Astra Serif" w:hAnsi="PT Astra Serif"/>
          <w:sz w:val="22"/>
          <w:szCs w:val="22"/>
        </w:rPr>
        <w:t>субъектов</w:t>
      </w:r>
      <w:r w:rsidRPr="00E74081">
        <w:rPr>
          <w:rFonts w:ascii="PT Astra Serif" w:hAnsi="PT Astra Serif"/>
          <w:sz w:val="22"/>
          <w:szCs w:val="22"/>
        </w:rPr>
        <w:t xml:space="preserve"> системы профилактики безнадзорности и правонарушений несовершеннолетних в автономном округе.</w:t>
      </w:r>
    </w:p>
    <w:p w14:paraId="5515A295" w14:textId="77777777" w:rsidR="00764439" w:rsidRPr="00E74081" w:rsidRDefault="00DD0B3E" w:rsidP="006E586A">
      <w:pPr>
        <w:ind w:firstLine="709"/>
        <w:jc w:val="both"/>
        <w:rPr>
          <w:rFonts w:ascii="PT Astra Serif" w:hAnsi="PT Astra Serif"/>
          <w:sz w:val="22"/>
          <w:szCs w:val="22"/>
        </w:rPr>
      </w:pPr>
      <w:r w:rsidRPr="00E74081">
        <w:rPr>
          <w:rFonts w:ascii="PT Astra Serif" w:hAnsi="PT Astra Serif"/>
          <w:sz w:val="22"/>
          <w:szCs w:val="22"/>
        </w:rPr>
        <w:t xml:space="preserve">На постоянной основе осуществляется контроль за </w:t>
      </w:r>
      <w:r w:rsidR="00764439" w:rsidRPr="00E74081">
        <w:rPr>
          <w:rFonts w:ascii="PT Astra Serif" w:hAnsi="PT Astra Serif"/>
          <w:sz w:val="22"/>
          <w:szCs w:val="22"/>
        </w:rPr>
        <w:t>исполнени</w:t>
      </w:r>
      <w:r w:rsidRPr="00E74081">
        <w:rPr>
          <w:rFonts w:ascii="PT Astra Serif" w:hAnsi="PT Astra Serif"/>
          <w:sz w:val="22"/>
          <w:szCs w:val="22"/>
        </w:rPr>
        <w:t>ем постановлений</w:t>
      </w:r>
      <w:r w:rsidR="00764439" w:rsidRPr="00E74081">
        <w:rPr>
          <w:rFonts w:ascii="PT Astra Serif" w:hAnsi="PT Astra Serif"/>
          <w:sz w:val="22"/>
          <w:szCs w:val="22"/>
        </w:rPr>
        <w:t xml:space="preserve"> КДН и ЗП автономного округа органами исполнительной власти автономного округа и субъектами системы профилактики в муниципальных образованиях. Решения, определенные к исполнению в 20</w:t>
      </w:r>
      <w:r w:rsidR="005F2BA6" w:rsidRPr="00E74081">
        <w:rPr>
          <w:rFonts w:ascii="PT Astra Serif" w:hAnsi="PT Astra Serif"/>
          <w:sz w:val="22"/>
          <w:szCs w:val="22"/>
        </w:rPr>
        <w:t>20</w:t>
      </w:r>
      <w:r w:rsidR="00764439" w:rsidRPr="00E74081">
        <w:rPr>
          <w:rFonts w:ascii="PT Astra Serif" w:hAnsi="PT Astra Serif"/>
          <w:sz w:val="22"/>
          <w:szCs w:val="22"/>
        </w:rPr>
        <w:t xml:space="preserve"> году, выполнены.</w:t>
      </w:r>
    </w:p>
    <w:p w14:paraId="35412491" w14:textId="77777777" w:rsidR="00FA5BDB" w:rsidRDefault="00FA5BDB" w:rsidP="00E3480E">
      <w:pPr>
        <w:tabs>
          <w:tab w:val="left" w:pos="0"/>
        </w:tabs>
        <w:ind w:firstLine="709"/>
        <w:jc w:val="both"/>
        <w:rPr>
          <w:rFonts w:ascii="PT Astra Serif" w:hAnsi="PT Astra Serif"/>
          <w:sz w:val="22"/>
          <w:szCs w:val="22"/>
        </w:rPr>
      </w:pPr>
    </w:p>
    <w:p w14:paraId="3A0B190D" w14:textId="194E0917" w:rsidR="00764439" w:rsidRPr="00E74081" w:rsidRDefault="00764439" w:rsidP="00E3480E">
      <w:pPr>
        <w:tabs>
          <w:tab w:val="left" w:pos="0"/>
        </w:tabs>
        <w:ind w:firstLine="709"/>
        <w:jc w:val="both"/>
        <w:rPr>
          <w:rFonts w:ascii="PT Astra Serif" w:hAnsi="PT Astra Serif"/>
          <w:sz w:val="22"/>
          <w:szCs w:val="22"/>
        </w:rPr>
      </w:pPr>
      <w:r w:rsidRPr="00E74081">
        <w:rPr>
          <w:rFonts w:ascii="PT Astra Serif" w:hAnsi="PT Astra Serif"/>
          <w:sz w:val="22"/>
          <w:szCs w:val="22"/>
        </w:rPr>
        <w:t>На сайте</w:t>
      </w:r>
      <w:r w:rsidR="00E3480E" w:rsidRPr="00E74081">
        <w:rPr>
          <w:rFonts w:ascii="PT Astra Serif" w:hAnsi="PT Astra Serif"/>
          <w:sz w:val="22"/>
          <w:szCs w:val="22"/>
        </w:rPr>
        <w:t xml:space="preserve"> </w:t>
      </w:r>
      <w:hyperlink r:id="rId14" w:history="1">
        <w:r w:rsidR="00E3480E" w:rsidRPr="00E74081">
          <w:rPr>
            <w:rStyle w:val="aff2"/>
            <w:rFonts w:ascii="PT Astra Serif" w:hAnsi="PT Astra Serif"/>
            <w:sz w:val="22"/>
            <w:szCs w:val="22"/>
          </w:rPr>
          <w:t>https://</w:t>
        </w:r>
        <w:proofErr w:type="spellStart"/>
        <w:r w:rsidR="00E3480E" w:rsidRPr="00E74081">
          <w:rPr>
            <w:rStyle w:val="aff2"/>
            <w:rFonts w:ascii="PT Astra Serif" w:hAnsi="PT Astra Serif"/>
            <w:sz w:val="22"/>
            <w:szCs w:val="22"/>
            <w:lang w:val="en-US"/>
          </w:rPr>
          <w:t>kdn</w:t>
        </w:r>
        <w:proofErr w:type="spellEnd"/>
        <w:r w:rsidR="00E3480E" w:rsidRPr="00E74081">
          <w:rPr>
            <w:rStyle w:val="aff2"/>
            <w:rFonts w:ascii="PT Astra Serif" w:hAnsi="PT Astra Serif"/>
            <w:sz w:val="22"/>
            <w:szCs w:val="22"/>
          </w:rPr>
          <w:t>.</w:t>
        </w:r>
        <w:proofErr w:type="spellStart"/>
        <w:r w:rsidR="00E3480E" w:rsidRPr="00E74081">
          <w:rPr>
            <w:rStyle w:val="aff2"/>
            <w:rFonts w:ascii="PT Astra Serif" w:hAnsi="PT Astra Serif"/>
            <w:sz w:val="22"/>
            <w:szCs w:val="22"/>
            <w:lang w:val="en-US"/>
          </w:rPr>
          <w:t>yanao</w:t>
        </w:r>
        <w:proofErr w:type="spellEnd"/>
        <w:r w:rsidR="00E3480E" w:rsidRPr="00E74081">
          <w:rPr>
            <w:rStyle w:val="aff2"/>
            <w:rFonts w:ascii="PT Astra Serif" w:hAnsi="PT Astra Serif"/>
            <w:sz w:val="22"/>
            <w:szCs w:val="22"/>
          </w:rPr>
          <w:t>.</w:t>
        </w:r>
        <w:proofErr w:type="spellStart"/>
        <w:r w:rsidR="00E3480E" w:rsidRPr="00E74081">
          <w:rPr>
            <w:rStyle w:val="aff2"/>
            <w:rFonts w:ascii="PT Astra Serif" w:hAnsi="PT Astra Serif"/>
            <w:sz w:val="22"/>
            <w:szCs w:val="22"/>
            <w:lang w:val="en-US"/>
          </w:rPr>
          <w:t>ru</w:t>
        </w:r>
        <w:proofErr w:type="spellEnd"/>
      </w:hyperlink>
      <w:r w:rsidR="00E3480E" w:rsidRPr="00E74081">
        <w:rPr>
          <w:rStyle w:val="aff2"/>
          <w:rFonts w:ascii="PT Astra Serif" w:hAnsi="PT Astra Serif"/>
          <w:color w:val="auto"/>
          <w:sz w:val="22"/>
          <w:szCs w:val="22"/>
          <w:u w:val="none"/>
        </w:rPr>
        <w:t xml:space="preserve"> </w:t>
      </w:r>
      <w:r w:rsidRPr="00E74081">
        <w:rPr>
          <w:rFonts w:ascii="PT Astra Serif" w:hAnsi="PT Astra Serif"/>
          <w:sz w:val="22"/>
          <w:szCs w:val="22"/>
        </w:rPr>
        <w:t>на постоянной основе размещаются материалы КДН и ЗП автономного округа, нормативные правовые акты Российской Федерации, автономного округа.</w:t>
      </w:r>
    </w:p>
    <w:p w14:paraId="56CCE947" w14:textId="77777777" w:rsidR="007E49A1" w:rsidRPr="00E74081" w:rsidRDefault="007E49A1" w:rsidP="006E586A">
      <w:pPr>
        <w:tabs>
          <w:tab w:val="left" w:pos="0"/>
        </w:tabs>
        <w:ind w:firstLine="709"/>
        <w:jc w:val="both"/>
        <w:rPr>
          <w:rFonts w:ascii="PT Astra Serif" w:hAnsi="PT Astra Serif"/>
          <w:sz w:val="22"/>
          <w:szCs w:val="22"/>
        </w:rPr>
      </w:pPr>
      <w:r w:rsidRPr="00E74081">
        <w:rPr>
          <w:rFonts w:ascii="PT Astra Serif" w:hAnsi="PT Astra Serif"/>
          <w:sz w:val="22"/>
          <w:szCs w:val="22"/>
        </w:rPr>
        <w:t>На сайте предусмотрены разделы и подразделы:</w:t>
      </w:r>
    </w:p>
    <w:p w14:paraId="0E1E35AB" w14:textId="77777777" w:rsidR="007E49A1" w:rsidRPr="00E74081" w:rsidRDefault="007E49A1" w:rsidP="000A3ACF">
      <w:pPr>
        <w:pStyle w:val="af7"/>
        <w:numPr>
          <w:ilvl w:val="0"/>
          <w:numId w:val="12"/>
        </w:numPr>
        <w:tabs>
          <w:tab w:val="left" w:pos="0"/>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 xml:space="preserve">аппарат (об аппарате, структура, территориальные органы, вышестоящие органы, состав </w:t>
      </w:r>
      <w:r w:rsidR="00C926B3" w:rsidRPr="00E74081">
        <w:rPr>
          <w:rFonts w:ascii="PT Astra Serif" w:hAnsi="PT Astra Serif"/>
          <w:sz w:val="22"/>
          <w:szCs w:val="22"/>
        </w:rPr>
        <w:t>КДН и ЗП</w:t>
      </w:r>
      <w:r w:rsidRPr="00E74081">
        <w:rPr>
          <w:rFonts w:ascii="PT Astra Serif" w:hAnsi="PT Astra Serif"/>
          <w:sz w:val="22"/>
          <w:szCs w:val="22"/>
        </w:rPr>
        <w:t xml:space="preserve"> автономного округа, контакты и реквизиты);</w:t>
      </w:r>
    </w:p>
    <w:p w14:paraId="37FD91AD" w14:textId="77777777" w:rsidR="007E49A1" w:rsidRPr="00E74081" w:rsidRDefault="007E49A1" w:rsidP="000A3ACF">
      <w:pPr>
        <w:pStyle w:val="af7"/>
        <w:numPr>
          <w:ilvl w:val="0"/>
          <w:numId w:val="12"/>
        </w:numPr>
        <w:tabs>
          <w:tab w:val="left" w:pos="0"/>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 xml:space="preserve">деятельность (обеспечение деятельности </w:t>
      </w:r>
      <w:r w:rsidR="00C926B3" w:rsidRPr="00E74081">
        <w:rPr>
          <w:rFonts w:ascii="PT Astra Serif" w:hAnsi="PT Astra Serif"/>
          <w:sz w:val="22"/>
          <w:szCs w:val="22"/>
        </w:rPr>
        <w:t>КДН и ЗП</w:t>
      </w:r>
      <w:r w:rsidRPr="00E74081">
        <w:rPr>
          <w:rFonts w:ascii="PT Astra Serif" w:hAnsi="PT Astra Serif"/>
          <w:sz w:val="22"/>
          <w:szCs w:val="22"/>
        </w:rPr>
        <w:t xml:space="preserve"> автономного округа, вопросы, связанные с допуском лиц, имевших судимость, к педагогической и иной деятельности с участием несовершеннолетних, информационная, статистическая и аналитическая работа, методическое обеспечение деятельности районных (городских) </w:t>
      </w:r>
      <w:r w:rsidR="00C926B3" w:rsidRPr="00E74081">
        <w:rPr>
          <w:rFonts w:ascii="PT Astra Serif" w:hAnsi="PT Astra Serif"/>
          <w:sz w:val="22"/>
          <w:szCs w:val="22"/>
        </w:rPr>
        <w:t>КДН и ЗП</w:t>
      </w:r>
      <w:r w:rsidRPr="00E74081">
        <w:rPr>
          <w:rFonts w:ascii="PT Astra Serif" w:hAnsi="PT Astra Serif"/>
          <w:sz w:val="22"/>
          <w:szCs w:val="22"/>
        </w:rPr>
        <w:t>, иные виды деятельности);</w:t>
      </w:r>
    </w:p>
    <w:p w14:paraId="15CA684D" w14:textId="77777777" w:rsidR="007E49A1" w:rsidRPr="00E74081" w:rsidRDefault="007E49A1" w:rsidP="000A3ACF">
      <w:pPr>
        <w:pStyle w:val="af7"/>
        <w:numPr>
          <w:ilvl w:val="0"/>
          <w:numId w:val="12"/>
        </w:numPr>
        <w:tabs>
          <w:tab w:val="left" w:pos="0"/>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документы (действующие документы, проекты документов, отчеты, прочие документы, все документы).</w:t>
      </w:r>
    </w:p>
    <w:p w14:paraId="3EF574B0" w14:textId="701EDB54" w:rsidR="00E3480E" w:rsidRPr="00E74081" w:rsidRDefault="007E49A1" w:rsidP="006E586A">
      <w:pPr>
        <w:tabs>
          <w:tab w:val="left" w:pos="0"/>
        </w:tabs>
        <w:ind w:firstLine="709"/>
        <w:jc w:val="both"/>
        <w:rPr>
          <w:rFonts w:ascii="PT Astra Serif" w:hAnsi="PT Astra Serif"/>
          <w:sz w:val="22"/>
          <w:szCs w:val="22"/>
        </w:rPr>
      </w:pPr>
      <w:r w:rsidRPr="00E74081">
        <w:rPr>
          <w:rFonts w:ascii="PT Astra Serif" w:hAnsi="PT Astra Serif"/>
          <w:sz w:val="22"/>
          <w:szCs w:val="22"/>
        </w:rPr>
        <w:t xml:space="preserve">Также информация об аппарате </w:t>
      </w:r>
      <w:r w:rsidR="00C926B3" w:rsidRPr="00E74081">
        <w:rPr>
          <w:rFonts w:ascii="PT Astra Serif" w:hAnsi="PT Astra Serif"/>
          <w:sz w:val="22"/>
          <w:szCs w:val="22"/>
        </w:rPr>
        <w:t>КДН и ЗП автономного округа размещена на сайте аппарата Г</w:t>
      </w:r>
      <w:r w:rsidRPr="00E74081">
        <w:rPr>
          <w:rFonts w:ascii="PT Astra Serif" w:hAnsi="PT Astra Serif"/>
          <w:sz w:val="22"/>
          <w:szCs w:val="22"/>
        </w:rPr>
        <w:t xml:space="preserve">убернатора автономного округа </w:t>
      </w:r>
      <w:hyperlink r:id="rId15" w:history="1">
        <w:r w:rsidR="00E3480E" w:rsidRPr="00E74081">
          <w:rPr>
            <w:rStyle w:val="aff2"/>
            <w:rFonts w:ascii="PT Astra Serif" w:hAnsi="PT Astra Serif"/>
            <w:sz w:val="22"/>
            <w:szCs w:val="22"/>
          </w:rPr>
          <w:t>https://apparat.yanao.ru</w:t>
        </w:r>
      </w:hyperlink>
      <w:r w:rsidR="00E3480E" w:rsidRPr="00E74081">
        <w:rPr>
          <w:rFonts w:ascii="PT Astra Serif" w:hAnsi="PT Astra Serif"/>
          <w:sz w:val="22"/>
          <w:szCs w:val="22"/>
        </w:rPr>
        <w:t>.</w:t>
      </w:r>
    </w:p>
    <w:p w14:paraId="2FB372AF" w14:textId="03CF1869" w:rsidR="00764439" w:rsidRPr="00E74081" w:rsidRDefault="00764439" w:rsidP="00E3480E">
      <w:pPr>
        <w:ind w:firstLine="709"/>
        <w:jc w:val="both"/>
        <w:rPr>
          <w:rFonts w:ascii="PT Astra Serif" w:hAnsi="PT Astra Serif"/>
          <w:sz w:val="22"/>
          <w:szCs w:val="22"/>
        </w:rPr>
      </w:pPr>
      <w:r w:rsidRPr="00E74081">
        <w:rPr>
          <w:rFonts w:ascii="PT Astra Serif" w:hAnsi="PT Astra Serif"/>
          <w:sz w:val="22"/>
          <w:szCs w:val="22"/>
        </w:rPr>
        <w:t>С целью о</w:t>
      </w:r>
      <w:r w:rsidRPr="00E74081">
        <w:rPr>
          <w:rFonts w:ascii="PT Astra Serif" w:hAnsi="PT Astra Serif"/>
          <w:bCs/>
          <w:sz w:val="22"/>
          <w:szCs w:val="22"/>
        </w:rPr>
        <w:t>существления контроля</w:t>
      </w:r>
      <w:r w:rsidR="002E6DC2" w:rsidRPr="00E74081">
        <w:rPr>
          <w:rFonts w:ascii="PT Astra Serif" w:hAnsi="PT Astra Serif"/>
          <w:bCs/>
          <w:sz w:val="22"/>
          <w:szCs w:val="22"/>
        </w:rPr>
        <w:t xml:space="preserve"> и</w:t>
      </w:r>
      <w:r w:rsidRPr="00E74081">
        <w:rPr>
          <w:rFonts w:ascii="PT Astra Serif" w:hAnsi="PT Astra Serif"/>
          <w:bCs/>
          <w:sz w:val="22"/>
          <w:szCs w:val="22"/>
        </w:rPr>
        <w:t xml:space="preserve"> изучения практики работы субъектов системы профилактики по исполнению Федерального закона № 120-ФЗ, о</w:t>
      </w:r>
      <w:r w:rsidRPr="00E74081">
        <w:rPr>
          <w:rFonts w:ascii="PT Astra Serif" w:hAnsi="PT Astra Serif"/>
          <w:sz w:val="22"/>
          <w:szCs w:val="22"/>
        </w:rPr>
        <w:t xml:space="preserve">рганизованы и проведены проверки практики применения действующего законодательства в отношении несовершеннолетних и их законных представителей КДН и ЗП муниципальных образований </w:t>
      </w:r>
      <w:r w:rsidR="005F2BA6" w:rsidRPr="00E74081">
        <w:rPr>
          <w:rFonts w:ascii="PT Astra Serif" w:hAnsi="PT Astra Serif"/>
          <w:sz w:val="22"/>
          <w:szCs w:val="22"/>
        </w:rPr>
        <w:t>городов Муравленк</w:t>
      </w:r>
      <w:r w:rsidR="00C926B3" w:rsidRPr="00E74081">
        <w:rPr>
          <w:rFonts w:ascii="PT Astra Serif" w:hAnsi="PT Astra Serif"/>
          <w:sz w:val="22"/>
          <w:szCs w:val="22"/>
        </w:rPr>
        <w:t>о, Ноябрьск</w:t>
      </w:r>
      <w:r w:rsidR="005F2BA6" w:rsidRPr="00E74081">
        <w:rPr>
          <w:rFonts w:ascii="PT Astra Serif" w:hAnsi="PT Astra Serif"/>
          <w:sz w:val="22"/>
          <w:szCs w:val="22"/>
        </w:rPr>
        <w:t xml:space="preserve"> и </w:t>
      </w:r>
      <w:proofErr w:type="spellStart"/>
      <w:r w:rsidR="0052075E">
        <w:rPr>
          <w:rFonts w:ascii="PT Astra Serif" w:hAnsi="PT Astra Serif"/>
          <w:sz w:val="22"/>
          <w:szCs w:val="22"/>
        </w:rPr>
        <w:t>Шурышкарского</w:t>
      </w:r>
      <w:proofErr w:type="spellEnd"/>
      <w:r w:rsidR="0052075E">
        <w:rPr>
          <w:rFonts w:ascii="PT Astra Serif" w:hAnsi="PT Astra Serif"/>
          <w:sz w:val="22"/>
          <w:szCs w:val="22"/>
        </w:rPr>
        <w:t xml:space="preserve"> </w:t>
      </w:r>
      <w:r w:rsidR="005F2BA6" w:rsidRPr="00E74081">
        <w:rPr>
          <w:rFonts w:ascii="PT Astra Serif" w:hAnsi="PT Astra Serif"/>
          <w:sz w:val="22"/>
          <w:szCs w:val="22"/>
        </w:rPr>
        <w:t>района.</w:t>
      </w:r>
    </w:p>
    <w:p w14:paraId="12435F38" w14:textId="77777777" w:rsidR="00764439" w:rsidRPr="00E74081" w:rsidRDefault="00764439" w:rsidP="006E586A">
      <w:pPr>
        <w:ind w:firstLine="709"/>
        <w:jc w:val="both"/>
        <w:rPr>
          <w:rFonts w:ascii="PT Astra Serif" w:hAnsi="PT Astra Serif"/>
          <w:sz w:val="22"/>
          <w:szCs w:val="22"/>
        </w:rPr>
      </w:pPr>
      <w:r w:rsidRPr="00E74081">
        <w:rPr>
          <w:rFonts w:ascii="PT Astra Serif" w:hAnsi="PT Astra Serif"/>
          <w:sz w:val="22"/>
          <w:szCs w:val="22"/>
        </w:rPr>
        <w:t xml:space="preserve">Проведены проверки по исполнению требований Положения о порядке формирования и ведения </w:t>
      </w:r>
      <w:r w:rsidR="002E6DC2" w:rsidRPr="00E74081">
        <w:rPr>
          <w:rFonts w:ascii="PT Astra Serif" w:eastAsia="Calibri" w:hAnsi="PT Astra Serif"/>
          <w:sz w:val="22"/>
          <w:szCs w:val="22"/>
        </w:rPr>
        <w:t>регионального банка данных семей и несовершеннолетних «группы особого внимания» посредством автоматизированной информационной системы «Подросток»</w:t>
      </w:r>
      <w:r w:rsidR="00203B45" w:rsidRPr="00E74081">
        <w:rPr>
          <w:rFonts w:ascii="PT Astra Serif" w:eastAsia="Calibri" w:hAnsi="PT Astra Serif"/>
          <w:sz w:val="22"/>
          <w:szCs w:val="22"/>
        </w:rPr>
        <w:t xml:space="preserve"> </w:t>
      </w:r>
      <w:r w:rsidRPr="00E74081">
        <w:rPr>
          <w:rFonts w:ascii="PT Astra Serif" w:hAnsi="PT Astra Serif"/>
          <w:sz w:val="22"/>
          <w:szCs w:val="22"/>
        </w:rPr>
        <w:t>в муниципальных образованиях</w:t>
      </w:r>
      <w:r w:rsidR="00C926B3" w:rsidRPr="00E74081">
        <w:rPr>
          <w:rFonts w:ascii="PT Astra Serif" w:hAnsi="PT Astra Serif"/>
          <w:sz w:val="22"/>
          <w:szCs w:val="22"/>
        </w:rPr>
        <w:t>:</w:t>
      </w:r>
      <w:r w:rsidRPr="00E74081">
        <w:rPr>
          <w:rFonts w:ascii="PT Astra Serif" w:hAnsi="PT Astra Serif"/>
          <w:sz w:val="22"/>
          <w:szCs w:val="22"/>
        </w:rPr>
        <w:t xml:space="preserve"> </w:t>
      </w:r>
      <w:r w:rsidR="005F2BA6" w:rsidRPr="00E74081">
        <w:rPr>
          <w:rFonts w:ascii="PT Astra Serif" w:hAnsi="PT Astra Serif"/>
          <w:sz w:val="22"/>
          <w:szCs w:val="22"/>
        </w:rPr>
        <w:t>город Салехард, город Ноябрьск, Красноселькупский район</w:t>
      </w:r>
      <w:r w:rsidRPr="00E74081">
        <w:rPr>
          <w:rFonts w:ascii="PT Astra Serif" w:hAnsi="PT Astra Serif"/>
          <w:sz w:val="22"/>
          <w:szCs w:val="22"/>
        </w:rPr>
        <w:t>. В рамках проверок специалистам в муниципальных образованиях оказана методическая помощь.</w:t>
      </w:r>
    </w:p>
    <w:p w14:paraId="3DA8B14C" w14:textId="77777777" w:rsidR="00764439" w:rsidRPr="00E74081" w:rsidRDefault="00764439" w:rsidP="006E586A">
      <w:pPr>
        <w:ind w:firstLine="709"/>
        <w:jc w:val="both"/>
        <w:rPr>
          <w:rFonts w:ascii="PT Astra Serif" w:hAnsi="PT Astra Serif"/>
          <w:sz w:val="22"/>
          <w:szCs w:val="22"/>
        </w:rPr>
      </w:pPr>
      <w:r w:rsidRPr="00E74081">
        <w:rPr>
          <w:rFonts w:ascii="PT Astra Serif" w:hAnsi="PT Astra Serif"/>
          <w:sz w:val="22"/>
          <w:szCs w:val="22"/>
        </w:rPr>
        <w:t xml:space="preserve">Результаты проверок заслушаны на заседании КДН и ЗП автономного округа, даны рекомендации по повышению эффективности их деятельности. </w:t>
      </w:r>
    </w:p>
    <w:p w14:paraId="0BA6952B" w14:textId="77777777" w:rsidR="00764439" w:rsidRPr="00E74081" w:rsidRDefault="00764439" w:rsidP="006E586A">
      <w:pPr>
        <w:ind w:firstLine="709"/>
        <w:jc w:val="both"/>
        <w:rPr>
          <w:rFonts w:ascii="PT Astra Serif" w:hAnsi="PT Astra Serif"/>
          <w:sz w:val="22"/>
          <w:szCs w:val="22"/>
        </w:rPr>
      </w:pPr>
    </w:p>
    <w:p w14:paraId="10B53CF5" w14:textId="77777777" w:rsidR="00764439" w:rsidRPr="00E74081" w:rsidRDefault="00764439" w:rsidP="006E586A">
      <w:pPr>
        <w:ind w:firstLine="709"/>
        <w:jc w:val="both"/>
        <w:rPr>
          <w:rFonts w:ascii="PT Astra Serif" w:hAnsi="PT Astra Serif"/>
          <w:b/>
          <w:sz w:val="22"/>
          <w:szCs w:val="22"/>
        </w:rPr>
      </w:pPr>
      <w:r w:rsidRPr="00E74081">
        <w:rPr>
          <w:rFonts w:ascii="PT Astra Serif" w:hAnsi="PT Astra Serif"/>
          <w:b/>
          <w:sz w:val="22"/>
          <w:szCs w:val="22"/>
        </w:rPr>
        <w:t>3.3. Информационная, статистическая и аналитическая работа</w:t>
      </w:r>
      <w:r w:rsidR="00F31357" w:rsidRPr="00E74081">
        <w:rPr>
          <w:rFonts w:ascii="PT Astra Serif" w:hAnsi="PT Astra Serif"/>
          <w:b/>
          <w:sz w:val="22"/>
          <w:szCs w:val="22"/>
        </w:rPr>
        <w:t>.</w:t>
      </w:r>
    </w:p>
    <w:p w14:paraId="13F04E89" w14:textId="77777777" w:rsidR="00764439" w:rsidRPr="00E74081" w:rsidRDefault="00764439" w:rsidP="006E586A">
      <w:pPr>
        <w:ind w:firstLine="709"/>
        <w:jc w:val="both"/>
        <w:rPr>
          <w:rFonts w:ascii="PT Astra Serif" w:hAnsi="PT Astra Serif"/>
          <w:b/>
          <w:sz w:val="22"/>
          <w:szCs w:val="22"/>
        </w:rPr>
      </w:pPr>
    </w:p>
    <w:p w14:paraId="050194D9" w14:textId="77777777" w:rsidR="00764439" w:rsidRPr="00E74081" w:rsidRDefault="00764439" w:rsidP="006E586A">
      <w:pPr>
        <w:ind w:firstLine="709"/>
        <w:jc w:val="both"/>
        <w:rPr>
          <w:rFonts w:ascii="PT Astra Serif" w:hAnsi="PT Astra Serif"/>
          <w:sz w:val="22"/>
          <w:szCs w:val="22"/>
        </w:rPr>
      </w:pPr>
      <w:r w:rsidRPr="00E74081">
        <w:rPr>
          <w:rFonts w:ascii="PT Astra Serif" w:hAnsi="PT Astra Serif"/>
          <w:sz w:val="22"/>
          <w:szCs w:val="22"/>
        </w:rPr>
        <w:t xml:space="preserve">КДН и ЗП автономного округа обобщаются информационно-аналитические и статистические сведения, характеризующие деятельность всех субъектов системы профилактики, выявляются проблемные вопросы, требующие межведомственного разрешения, разрабатываются пути их решения. </w:t>
      </w:r>
    </w:p>
    <w:p w14:paraId="28B7E95A" w14:textId="77777777" w:rsidR="00764439" w:rsidRPr="00E74081" w:rsidRDefault="00764439" w:rsidP="006E586A">
      <w:pPr>
        <w:ind w:firstLine="709"/>
        <w:jc w:val="both"/>
        <w:rPr>
          <w:rFonts w:ascii="PT Astra Serif" w:hAnsi="PT Astra Serif"/>
          <w:sz w:val="22"/>
          <w:szCs w:val="22"/>
        </w:rPr>
      </w:pPr>
      <w:r w:rsidRPr="00E74081">
        <w:rPr>
          <w:rFonts w:ascii="PT Astra Serif" w:hAnsi="PT Astra Serif"/>
          <w:sz w:val="22"/>
          <w:szCs w:val="22"/>
        </w:rPr>
        <w:t xml:space="preserve">Подготовлены аналитические </w:t>
      </w:r>
      <w:r w:rsidR="005F2BA6" w:rsidRPr="00E74081">
        <w:rPr>
          <w:rFonts w:ascii="PT Astra Serif" w:hAnsi="PT Astra Serif"/>
          <w:sz w:val="22"/>
          <w:szCs w:val="22"/>
        </w:rPr>
        <w:t>отчеты</w:t>
      </w:r>
      <w:r w:rsidRPr="00E74081">
        <w:rPr>
          <w:rFonts w:ascii="PT Astra Serif" w:hAnsi="PT Astra Serif"/>
          <w:sz w:val="22"/>
          <w:szCs w:val="22"/>
        </w:rPr>
        <w:t>, информации, письма в Правительственную КДН и ЗП, государственные органы исполнительной власти автономного округа.</w:t>
      </w:r>
    </w:p>
    <w:p w14:paraId="327FF517" w14:textId="77777777" w:rsidR="00764439" w:rsidRPr="00E74081" w:rsidRDefault="00764439" w:rsidP="006E586A">
      <w:pPr>
        <w:ind w:firstLine="709"/>
        <w:jc w:val="both"/>
        <w:rPr>
          <w:rFonts w:ascii="PT Astra Serif" w:hAnsi="PT Astra Serif"/>
          <w:sz w:val="22"/>
          <w:szCs w:val="22"/>
        </w:rPr>
      </w:pPr>
      <w:r w:rsidRPr="00E74081">
        <w:rPr>
          <w:rFonts w:ascii="PT Astra Serif" w:hAnsi="PT Astra Serif"/>
          <w:sz w:val="22"/>
          <w:szCs w:val="22"/>
        </w:rPr>
        <w:t>Анализ деятельности субъектов системы профилактики осуществляется, в том числе</w:t>
      </w:r>
      <w:r w:rsidR="00C879C8" w:rsidRPr="00E74081">
        <w:rPr>
          <w:rFonts w:ascii="PT Astra Serif" w:hAnsi="PT Astra Serif"/>
          <w:sz w:val="22"/>
          <w:szCs w:val="22"/>
        </w:rPr>
        <w:t xml:space="preserve"> </w:t>
      </w:r>
      <w:r w:rsidRPr="00E74081">
        <w:rPr>
          <w:rFonts w:ascii="PT Astra Serif" w:hAnsi="PT Astra Serif"/>
          <w:sz w:val="22"/>
          <w:szCs w:val="22"/>
        </w:rPr>
        <w:t>на основе ежеквартальных статистических данных:</w:t>
      </w:r>
    </w:p>
    <w:p w14:paraId="71EA5390" w14:textId="77777777" w:rsidR="00764439" w:rsidRPr="00E74081" w:rsidRDefault="00764439" w:rsidP="000A3ACF">
      <w:pPr>
        <w:pStyle w:val="af7"/>
        <w:numPr>
          <w:ilvl w:val="0"/>
          <w:numId w:val="13"/>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об основных показателях деятельности КДН и ЗП автономного округа;</w:t>
      </w:r>
    </w:p>
    <w:p w14:paraId="45949DD8" w14:textId="77777777" w:rsidR="00764439" w:rsidRPr="00E74081" w:rsidRDefault="00764439" w:rsidP="000A3ACF">
      <w:pPr>
        <w:pStyle w:val="af7"/>
        <w:numPr>
          <w:ilvl w:val="0"/>
          <w:numId w:val="13"/>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о количестве безнадзорных детей в автономном округе;</w:t>
      </w:r>
    </w:p>
    <w:p w14:paraId="71783BE9" w14:textId="77777777" w:rsidR="00764439" w:rsidRPr="00E74081" w:rsidRDefault="00764439" w:rsidP="000A3ACF">
      <w:pPr>
        <w:pStyle w:val="af7"/>
        <w:numPr>
          <w:ilvl w:val="0"/>
          <w:numId w:val="13"/>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о численности семей и несовершеннолетних, находящихся в СОП;</w:t>
      </w:r>
    </w:p>
    <w:p w14:paraId="2C9F4EAF" w14:textId="77777777" w:rsidR="00764439" w:rsidRPr="00E74081" w:rsidRDefault="00764439" w:rsidP="000A3ACF">
      <w:pPr>
        <w:pStyle w:val="af7"/>
        <w:numPr>
          <w:ilvl w:val="0"/>
          <w:numId w:val="13"/>
        </w:numPr>
        <w:tabs>
          <w:tab w:val="left" w:pos="851"/>
        </w:tabs>
        <w:spacing w:after="0" w:line="240" w:lineRule="auto"/>
        <w:ind w:left="0" w:firstLine="709"/>
        <w:jc w:val="both"/>
        <w:outlineLvl w:val="1"/>
        <w:rPr>
          <w:rFonts w:ascii="PT Astra Serif" w:hAnsi="PT Astra Serif"/>
          <w:sz w:val="22"/>
          <w:szCs w:val="22"/>
        </w:rPr>
      </w:pPr>
      <w:r w:rsidRPr="00E74081">
        <w:rPr>
          <w:rFonts w:ascii="PT Astra Serif" w:hAnsi="PT Astra Serif"/>
          <w:sz w:val="22"/>
          <w:szCs w:val="22"/>
        </w:rPr>
        <w:t>по проведению рейдовых мероприятий в муниципальных образованиях;</w:t>
      </w:r>
    </w:p>
    <w:p w14:paraId="769A5EEC" w14:textId="77777777" w:rsidR="00764439" w:rsidRPr="00E74081" w:rsidRDefault="00764439" w:rsidP="000A3ACF">
      <w:pPr>
        <w:pStyle w:val="af7"/>
        <w:numPr>
          <w:ilvl w:val="0"/>
          <w:numId w:val="13"/>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 xml:space="preserve">по фактам суицидов и суицидальных попыток среди несовершеннолетних; </w:t>
      </w:r>
    </w:p>
    <w:p w14:paraId="1B386B4A" w14:textId="77777777" w:rsidR="00764439" w:rsidRPr="00E74081" w:rsidRDefault="00764439" w:rsidP="000A3ACF">
      <w:pPr>
        <w:pStyle w:val="af7"/>
        <w:numPr>
          <w:ilvl w:val="0"/>
          <w:numId w:val="13"/>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о сверке административных протоколов с УМВД</w:t>
      </w:r>
      <w:r w:rsidR="002E6DC2" w:rsidRPr="00E74081">
        <w:rPr>
          <w:rFonts w:ascii="PT Astra Serif" w:hAnsi="PT Astra Serif"/>
          <w:sz w:val="22"/>
          <w:szCs w:val="22"/>
        </w:rPr>
        <w:t xml:space="preserve"> России по ЯНАО</w:t>
      </w:r>
      <w:r w:rsidRPr="00E74081">
        <w:rPr>
          <w:rFonts w:ascii="PT Astra Serif" w:hAnsi="PT Astra Serif"/>
          <w:sz w:val="22"/>
          <w:szCs w:val="22"/>
        </w:rPr>
        <w:t>;</w:t>
      </w:r>
    </w:p>
    <w:p w14:paraId="5E78AA8E" w14:textId="77777777" w:rsidR="00764439" w:rsidRPr="00E74081" w:rsidRDefault="00764439" w:rsidP="000A3ACF">
      <w:pPr>
        <w:pStyle w:val="af7"/>
        <w:numPr>
          <w:ilvl w:val="0"/>
          <w:numId w:val="13"/>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о занятости и отдыхе несовершеннолетних, состоящих на учете;</w:t>
      </w:r>
    </w:p>
    <w:p w14:paraId="5633FE06" w14:textId="77777777" w:rsidR="00764439" w:rsidRPr="00E74081" w:rsidRDefault="00764439" w:rsidP="000A3ACF">
      <w:pPr>
        <w:pStyle w:val="af7"/>
        <w:numPr>
          <w:ilvl w:val="0"/>
          <w:numId w:val="13"/>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о жизненных рисках, жестоком обращении</w:t>
      </w:r>
      <w:r w:rsidR="002E6DC2" w:rsidRPr="00E74081">
        <w:rPr>
          <w:rFonts w:ascii="PT Astra Serif" w:hAnsi="PT Astra Serif"/>
          <w:sz w:val="22"/>
          <w:szCs w:val="22"/>
        </w:rPr>
        <w:t xml:space="preserve"> с несовершеннолетними</w:t>
      </w:r>
      <w:r w:rsidRPr="00E74081">
        <w:rPr>
          <w:rFonts w:ascii="PT Astra Serif" w:hAnsi="PT Astra Serif"/>
          <w:sz w:val="22"/>
          <w:szCs w:val="22"/>
        </w:rPr>
        <w:t>;</w:t>
      </w:r>
    </w:p>
    <w:p w14:paraId="23A5105C" w14:textId="77777777" w:rsidR="00764439" w:rsidRPr="00E74081" w:rsidRDefault="00764439" w:rsidP="000A3ACF">
      <w:pPr>
        <w:pStyle w:val="af7"/>
        <w:numPr>
          <w:ilvl w:val="0"/>
          <w:numId w:val="13"/>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о правонарушениях несовершеннолетних и в отношении несовершеннолетних;</w:t>
      </w:r>
    </w:p>
    <w:p w14:paraId="0E716DA5" w14:textId="77777777" w:rsidR="00764439" w:rsidRPr="00E74081" w:rsidRDefault="00764439" w:rsidP="000A3ACF">
      <w:pPr>
        <w:pStyle w:val="af7"/>
        <w:numPr>
          <w:ilvl w:val="0"/>
          <w:numId w:val="13"/>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о посещаемости заседаний районных (городских) КДН и ЗП;</w:t>
      </w:r>
    </w:p>
    <w:p w14:paraId="30880CB6" w14:textId="77777777" w:rsidR="00764439" w:rsidRPr="00E74081" w:rsidRDefault="00764439" w:rsidP="000A3ACF">
      <w:pPr>
        <w:pStyle w:val="af7"/>
        <w:numPr>
          <w:ilvl w:val="0"/>
          <w:numId w:val="13"/>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о реализации межведомственных планов и други</w:t>
      </w:r>
      <w:r w:rsidR="00C926B3" w:rsidRPr="00E74081">
        <w:rPr>
          <w:rFonts w:ascii="PT Astra Serif" w:hAnsi="PT Astra Serif"/>
          <w:sz w:val="22"/>
          <w:szCs w:val="22"/>
        </w:rPr>
        <w:t>х</w:t>
      </w:r>
      <w:r w:rsidRPr="00E74081">
        <w:rPr>
          <w:rFonts w:ascii="PT Astra Serif" w:hAnsi="PT Astra Serif"/>
          <w:sz w:val="22"/>
          <w:szCs w:val="22"/>
        </w:rPr>
        <w:t>.</w:t>
      </w:r>
    </w:p>
    <w:p w14:paraId="6E5C7DAD" w14:textId="77777777" w:rsidR="00764439" w:rsidRPr="00E74081" w:rsidRDefault="00764439" w:rsidP="006E586A">
      <w:pPr>
        <w:autoSpaceDE w:val="0"/>
        <w:autoSpaceDN w:val="0"/>
        <w:adjustRightInd w:val="0"/>
        <w:ind w:firstLine="709"/>
        <w:jc w:val="both"/>
        <w:rPr>
          <w:rFonts w:ascii="PT Astra Serif" w:hAnsi="PT Astra Serif"/>
          <w:sz w:val="22"/>
          <w:szCs w:val="22"/>
        </w:rPr>
      </w:pPr>
      <w:r w:rsidRPr="00E74081">
        <w:rPr>
          <w:rFonts w:ascii="PT Astra Serif" w:hAnsi="PT Astra Serif"/>
          <w:sz w:val="22"/>
          <w:szCs w:val="22"/>
        </w:rPr>
        <w:t>Информ</w:t>
      </w:r>
      <w:r w:rsidR="00C926B3" w:rsidRPr="00E74081">
        <w:rPr>
          <w:rFonts w:ascii="PT Astra Serif" w:hAnsi="PT Astra Serif"/>
          <w:sz w:val="22"/>
          <w:szCs w:val="22"/>
        </w:rPr>
        <w:t>ационно-аналитические материалы</w:t>
      </w:r>
      <w:r w:rsidRPr="00E74081">
        <w:rPr>
          <w:rFonts w:ascii="PT Astra Serif" w:hAnsi="PT Astra Serif"/>
          <w:sz w:val="22"/>
          <w:szCs w:val="22"/>
        </w:rPr>
        <w:t xml:space="preserve"> направляются в муниципальные </w:t>
      </w:r>
      <w:r w:rsidR="00A94B30" w:rsidRPr="00E74081">
        <w:rPr>
          <w:rFonts w:ascii="PT Astra Serif" w:hAnsi="PT Astra Serif"/>
          <w:sz w:val="22"/>
          <w:szCs w:val="22"/>
        </w:rPr>
        <w:t xml:space="preserve">КДН и ЗП </w:t>
      </w:r>
      <w:r w:rsidR="00C926B3" w:rsidRPr="00E74081">
        <w:rPr>
          <w:rFonts w:ascii="PT Astra Serif" w:hAnsi="PT Astra Serif"/>
          <w:sz w:val="22"/>
          <w:szCs w:val="22"/>
        </w:rPr>
        <w:t xml:space="preserve">автономного округа </w:t>
      </w:r>
      <w:r w:rsidRPr="00E74081">
        <w:rPr>
          <w:rFonts w:ascii="PT Astra Serif" w:hAnsi="PT Astra Serif"/>
          <w:sz w:val="22"/>
          <w:szCs w:val="22"/>
        </w:rPr>
        <w:t xml:space="preserve">для использования в работе. </w:t>
      </w:r>
    </w:p>
    <w:p w14:paraId="6D4E54B3" w14:textId="77777777" w:rsidR="00801BAB" w:rsidRPr="00E74081" w:rsidRDefault="00764439" w:rsidP="006E586A">
      <w:pPr>
        <w:pStyle w:val="15"/>
        <w:ind w:left="0" w:firstLine="709"/>
        <w:jc w:val="both"/>
        <w:rPr>
          <w:rFonts w:ascii="PT Astra Serif" w:hAnsi="PT Astra Serif"/>
          <w:sz w:val="22"/>
          <w:szCs w:val="22"/>
        </w:rPr>
      </w:pPr>
      <w:r w:rsidRPr="00E74081">
        <w:rPr>
          <w:rFonts w:ascii="PT Astra Serif" w:hAnsi="PT Astra Serif"/>
          <w:sz w:val="22"/>
          <w:szCs w:val="22"/>
        </w:rPr>
        <w:t xml:space="preserve">Аппаратом КДН и ЗП автономного округа ведется мониторинг фактов жизненных рисков несовершеннолетних, фактов жестокого обращения с несовершеннолетними (в том числе по </w:t>
      </w:r>
      <w:r w:rsidR="00C926B3" w:rsidRPr="00E74081">
        <w:rPr>
          <w:rFonts w:ascii="PT Astra Serif" w:hAnsi="PT Astra Serif"/>
          <w:sz w:val="22"/>
          <w:szCs w:val="22"/>
        </w:rPr>
        <w:t>дорожно-транспортным происшествиям</w:t>
      </w:r>
      <w:r w:rsidRPr="00E74081">
        <w:rPr>
          <w:rFonts w:ascii="PT Astra Serif" w:hAnsi="PT Astra Serif"/>
          <w:sz w:val="22"/>
          <w:szCs w:val="22"/>
        </w:rPr>
        <w:t xml:space="preserve">, насильственным действиям, суицидам, несчастным случаям и др.), </w:t>
      </w:r>
      <w:r w:rsidR="00C926B3" w:rsidRPr="00E74081">
        <w:rPr>
          <w:rFonts w:ascii="PT Astra Serif" w:hAnsi="PT Astra Serif"/>
          <w:sz w:val="22"/>
          <w:szCs w:val="22"/>
        </w:rPr>
        <w:t xml:space="preserve">организована </w:t>
      </w:r>
      <w:r w:rsidRPr="00E74081">
        <w:rPr>
          <w:rFonts w:ascii="PT Astra Serif" w:hAnsi="PT Astra Serif"/>
          <w:sz w:val="22"/>
          <w:szCs w:val="22"/>
        </w:rPr>
        <w:t>работа с обращениями граждан и дачей разъяснений по основным направлениям деятельности.</w:t>
      </w:r>
    </w:p>
    <w:p w14:paraId="711444CB" w14:textId="77777777" w:rsidR="00A30788" w:rsidRDefault="00A30788" w:rsidP="00E83AD0">
      <w:pPr>
        <w:jc w:val="both"/>
        <w:outlineLvl w:val="1"/>
        <w:rPr>
          <w:rFonts w:ascii="PT Astra Serif" w:hAnsi="PT Astra Serif"/>
          <w:b/>
          <w:sz w:val="22"/>
          <w:szCs w:val="22"/>
        </w:rPr>
      </w:pPr>
    </w:p>
    <w:p w14:paraId="32670540" w14:textId="77777777" w:rsidR="00FA5BDB" w:rsidRPr="00E74081" w:rsidRDefault="00FA5BDB" w:rsidP="00E83AD0">
      <w:pPr>
        <w:jc w:val="both"/>
        <w:outlineLvl w:val="1"/>
        <w:rPr>
          <w:rFonts w:ascii="PT Astra Serif" w:hAnsi="PT Astra Serif"/>
          <w:b/>
          <w:sz w:val="22"/>
          <w:szCs w:val="22"/>
        </w:rPr>
      </w:pPr>
    </w:p>
    <w:p w14:paraId="31A023FF" w14:textId="77777777" w:rsidR="00764439" w:rsidRPr="00E74081" w:rsidRDefault="00764439" w:rsidP="006E586A">
      <w:pPr>
        <w:ind w:firstLine="709"/>
        <w:jc w:val="both"/>
        <w:outlineLvl w:val="1"/>
        <w:rPr>
          <w:rFonts w:ascii="PT Astra Serif" w:hAnsi="PT Astra Serif"/>
          <w:b/>
          <w:sz w:val="22"/>
          <w:szCs w:val="22"/>
        </w:rPr>
      </w:pPr>
      <w:r w:rsidRPr="00E74081">
        <w:rPr>
          <w:rFonts w:ascii="PT Astra Serif" w:hAnsi="PT Astra Serif"/>
          <w:b/>
          <w:sz w:val="22"/>
          <w:szCs w:val="22"/>
        </w:rPr>
        <w:lastRenderedPageBreak/>
        <w:t>3.4. Участие в практических семинарах и мероприятиях по вопросам профилактики</w:t>
      </w:r>
      <w:r w:rsidR="00F31357" w:rsidRPr="00E74081">
        <w:rPr>
          <w:rFonts w:ascii="PT Astra Serif" w:hAnsi="PT Astra Serif"/>
          <w:b/>
          <w:sz w:val="22"/>
          <w:szCs w:val="22"/>
        </w:rPr>
        <w:t>.</w:t>
      </w:r>
    </w:p>
    <w:p w14:paraId="6791B80A" w14:textId="77777777" w:rsidR="00764439" w:rsidRPr="00E74081" w:rsidRDefault="00764439" w:rsidP="006E586A">
      <w:pPr>
        <w:ind w:firstLine="709"/>
        <w:jc w:val="both"/>
        <w:outlineLvl w:val="1"/>
        <w:rPr>
          <w:rFonts w:ascii="PT Astra Serif" w:hAnsi="PT Astra Serif"/>
          <w:b/>
          <w:sz w:val="16"/>
          <w:szCs w:val="16"/>
        </w:rPr>
      </w:pPr>
    </w:p>
    <w:p w14:paraId="5C4E3FA2" w14:textId="77777777" w:rsidR="00764439" w:rsidRPr="00E74081" w:rsidRDefault="00764439" w:rsidP="006E586A">
      <w:pPr>
        <w:ind w:firstLine="709"/>
        <w:jc w:val="both"/>
        <w:rPr>
          <w:rFonts w:ascii="PT Astra Serif" w:eastAsia="Calibri" w:hAnsi="PT Astra Serif"/>
          <w:sz w:val="22"/>
          <w:szCs w:val="22"/>
          <w:lang w:eastAsia="en-US"/>
        </w:rPr>
      </w:pPr>
      <w:r w:rsidRPr="00E74081">
        <w:rPr>
          <w:rFonts w:ascii="PT Astra Serif" w:eastAsia="Calibri" w:hAnsi="PT Astra Serif"/>
          <w:sz w:val="22"/>
          <w:szCs w:val="22"/>
          <w:lang w:eastAsia="en-US"/>
        </w:rPr>
        <w:t xml:space="preserve">Специалисты КДН и ЗП </w:t>
      </w:r>
      <w:r w:rsidR="000C7058" w:rsidRPr="00E74081">
        <w:rPr>
          <w:rFonts w:ascii="PT Astra Serif" w:eastAsia="Calibri" w:hAnsi="PT Astra Serif"/>
          <w:sz w:val="22"/>
          <w:szCs w:val="22"/>
          <w:lang w:eastAsia="en-US"/>
        </w:rPr>
        <w:t xml:space="preserve">автономного округа </w:t>
      </w:r>
      <w:r w:rsidRPr="00E74081">
        <w:rPr>
          <w:rFonts w:ascii="PT Astra Serif" w:eastAsia="Calibri" w:hAnsi="PT Astra Serif"/>
          <w:sz w:val="22"/>
          <w:szCs w:val="22"/>
          <w:lang w:eastAsia="en-US"/>
        </w:rPr>
        <w:t>приняли участие в мероприятиях всероссийского и межрегионального уровней:</w:t>
      </w:r>
    </w:p>
    <w:p w14:paraId="40EC0830" w14:textId="77777777" w:rsidR="000C7058" w:rsidRPr="00E74081" w:rsidRDefault="000C7058" w:rsidP="000A3ACF">
      <w:pPr>
        <w:pStyle w:val="af7"/>
        <w:numPr>
          <w:ilvl w:val="0"/>
          <w:numId w:val="14"/>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во Всероссийском научно-образовательном форуме по профилактике социально-негативных явлений «Социальный десант», г. Калининград с 28 сентября по 02 октября 2020 года;</w:t>
      </w:r>
    </w:p>
    <w:p w14:paraId="3A02E737" w14:textId="77777777" w:rsidR="00E83AD0" w:rsidRPr="00E74081" w:rsidRDefault="000C7058" w:rsidP="000A3ACF">
      <w:pPr>
        <w:pStyle w:val="af7"/>
        <w:numPr>
          <w:ilvl w:val="0"/>
          <w:numId w:val="14"/>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во Всероссийский форум по профилактике экстремистских проявлений в молодежной ср</w:t>
      </w:r>
      <w:r w:rsidR="00C926B3" w:rsidRPr="00E74081">
        <w:rPr>
          <w:rFonts w:ascii="PT Astra Serif" w:hAnsi="PT Astra Serif"/>
          <w:sz w:val="22"/>
          <w:szCs w:val="22"/>
        </w:rPr>
        <w:t xml:space="preserve">еде «Формула согласия», Крым с </w:t>
      </w:r>
      <w:r w:rsidRPr="00E74081">
        <w:rPr>
          <w:rFonts w:ascii="PT Astra Serif" w:hAnsi="PT Astra Serif"/>
          <w:sz w:val="22"/>
          <w:szCs w:val="22"/>
        </w:rPr>
        <w:t>5 по 9 октября 2020 года</w:t>
      </w:r>
      <w:r w:rsidRPr="00E74081">
        <w:rPr>
          <w:rFonts w:ascii="PT Astra Serif" w:hAnsi="PT Astra Serif"/>
          <w:color w:val="FF0000"/>
          <w:sz w:val="22"/>
          <w:szCs w:val="22"/>
        </w:rPr>
        <w:t>.</w:t>
      </w:r>
    </w:p>
    <w:p w14:paraId="1A71623A" w14:textId="77777777" w:rsidR="00764439" w:rsidRPr="00E74081" w:rsidRDefault="00764439" w:rsidP="006E586A">
      <w:pPr>
        <w:ind w:firstLine="709"/>
        <w:jc w:val="both"/>
        <w:rPr>
          <w:rFonts w:ascii="PT Astra Serif" w:hAnsi="PT Astra Serif"/>
          <w:sz w:val="22"/>
          <w:szCs w:val="22"/>
        </w:rPr>
      </w:pPr>
      <w:r w:rsidRPr="00E74081">
        <w:rPr>
          <w:rFonts w:ascii="PT Astra Serif" w:hAnsi="PT Astra Serif"/>
          <w:sz w:val="22"/>
          <w:szCs w:val="22"/>
        </w:rPr>
        <w:t xml:space="preserve">В рамках проведения межведомственных практических семинаров по внедрению технологии раннего выявления и работы со случаями нарушения прав и законных интересов детей, жестокого обращения с ними в </w:t>
      </w:r>
      <w:r w:rsidR="005F2BA6" w:rsidRPr="00E74081">
        <w:rPr>
          <w:rFonts w:ascii="PT Astra Serif" w:hAnsi="PT Astra Serif"/>
          <w:sz w:val="22"/>
          <w:szCs w:val="22"/>
        </w:rPr>
        <w:t xml:space="preserve">двух </w:t>
      </w:r>
      <w:r w:rsidRPr="00E74081">
        <w:rPr>
          <w:rFonts w:ascii="PT Astra Serif" w:hAnsi="PT Astra Serif"/>
          <w:sz w:val="22"/>
          <w:szCs w:val="22"/>
        </w:rPr>
        <w:t>муниципальных образованиях организован</w:t>
      </w:r>
      <w:r w:rsidR="00C926B3" w:rsidRPr="00E74081">
        <w:rPr>
          <w:rFonts w:ascii="PT Astra Serif" w:hAnsi="PT Astra Serif"/>
          <w:sz w:val="22"/>
          <w:szCs w:val="22"/>
        </w:rPr>
        <w:t>о</w:t>
      </w:r>
      <w:r w:rsidRPr="00E74081">
        <w:rPr>
          <w:rFonts w:ascii="PT Astra Serif" w:hAnsi="PT Astra Serif"/>
          <w:sz w:val="22"/>
          <w:szCs w:val="22"/>
        </w:rPr>
        <w:t xml:space="preserve"> и проведен</w:t>
      </w:r>
      <w:r w:rsidR="00C926B3" w:rsidRPr="00E74081">
        <w:rPr>
          <w:rFonts w:ascii="PT Astra Serif" w:hAnsi="PT Astra Serif"/>
          <w:sz w:val="22"/>
          <w:szCs w:val="22"/>
        </w:rPr>
        <w:t>о</w:t>
      </w:r>
      <w:r w:rsidRPr="00E74081">
        <w:rPr>
          <w:rFonts w:ascii="PT Astra Serif" w:hAnsi="PT Astra Serif"/>
          <w:sz w:val="22"/>
          <w:szCs w:val="22"/>
        </w:rPr>
        <w:t xml:space="preserve"> </w:t>
      </w:r>
      <w:r w:rsidR="005E0C54" w:rsidRPr="00E74081">
        <w:rPr>
          <w:rFonts w:ascii="PT Astra Serif" w:hAnsi="PT Astra Serif"/>
          <w:sz w:val="22"/>
          <w:szCs w:val="22"/>
        </w:rPr>
        <w:t>8</w:t>
      </w:r>
      <w:r w:rsidRPr="00E74081">
        <w:rPr>
          <w:rFonts w:ascii="PT Astra Serif" w:hAnsi="PT Astra Serif"/>
          <w:sz w:val="22"/>
          <w:szCs w:val="22"/>
        </w:rPr>
        <w:t xml:space="preserve"> семинаров </w:t>
      </w:r>
      <w:r w:rsidR="00C926B3" w:rsidRPr="00E74081">
        <w:rPr>
          <w:rFonts w:ascii="PT Astra Serif" w:hAnsi="PT Astra Serif"/>
          <w:sz w:val="22"/>
          <w:szCs w:val="22"/>
        </w:rPr>
        <w:t xml:space="preserve">                 </w:t>
      </w:r>
      <w:proofErr w:type="gramStart"/>
      <w:r w:rsidR="00C926B3" w:rsidRPr="00E74081">
        <w:rPr>
          <w:rFonts w:ascii="PT Astra Serif" w:hAnsi="PT Astra Serif"/>
          <w:sz w:val="22"/>
          <w:szCs w:val="22"/>
        </w:rPr>
        <w:t xml:space="preserve">   </w:t>
      </w:r>
      <w:r w:rsidRPr="00E74081">
        <w:rPr>
          <w:rFonts w:ascii="PT Astra Serif" w:hAnsi="PT Astra Serif"/>
          <w:sz w:val="22"/>
          <w:szCs w:val="22"/>
        </w:rPr>
        <w:t>(</w:t>
      </w:r>
      <w:proofErr w:type="gramEnd"/>
      <w:r w:rsidRPr="00E74081">
        <w:rPr>
          <w:rFonts w:ascii="PT Astra Serif" w:hAnsi="PT Astra Serif"/>
          <w:sz w:val="22"/>
          <w:szCs w:val="22"/>
        </w:rPr>
        <w:t>2</w:t>
      </w:r>
      <w:r w:rsidR="005E0C54" w:rsidRPr="00E74081">
        <w:rPr>
          <w:rFonts w:ascii="PT Astra Serif" w:hAnsi="PT Astra Serif"/>
          <w:sz w:val="22"/>
          <w:szCs w:val="22"/>
        </w:rPr>
        <w:t>6</w:t>
      </w:r>
      <w:r w:rsidRPr="00E74081">
        <w:rPr>
          <w:rFonts w:ascii="PT Astra Serif" w:hAnsi="PT Astra Serif"/>
          <w:sz w:val="22"/>
          <w:szCs w:val="22"/>
        </w:rPr>
        <w:t xml:space="preserve"> дн</w:t>
      </w:r>
      <w:r w:rsidR="005E0C54" w:rsidRPr="00E74081">
        <w:rPr>
          <w:rFonts w:ascii="PT Astra Serif" w:hAnsi="PT Astra Serif"/>
          <w:sz w:val="22"/>
          <w:szCs w:val="22"/>
        </w:rPr>
        <w:t>ей</w:t>
      </w:r>
      <w:r w:rsidRPr="00E74081">
        <w:rPr>
          <w:rFonts w:ascii="PT Astra Serif" w:hAnsi="PT Astra Serif"/>
          <w:sz w:val="22"/>
          <w:szCs w:val="22"/>
        </w:rPr>
        <w:t xml:space="preserve">), 4 </w:t>
      </w:r>
      <w:proofErr w:type="spellStart"/>
      <w:r w:rsidRPr="00E74081">
        <w:rPr>
          <w:rFonts w:ascii="PT Astra Serif" w:hAnsi="PT Astra Serif"/>
          <w:sz w:val="22"/>
          <w:szCs w:val="22"/>
        </w:rPr>
        <w:t>супервизии</w:t>
      </w:r>
      <w:proofErr w:type="spellEnd"/>
      <w:r w:rsidRPr="00E74081">
        <w:rPr>
          <w:rFonts w:ascii="PT Astra Serif" w:hAnsi="PT Astra Serif"/>
          <w:sz w:val="22"/>
          <w:szCs w:val="22"/>
        </w:rPr>
        <w:t xml:space="preserve"> с участием специалистов районных (городских) КДН и ЗП, субъектов системы профилактики автономного округа. </w:t>
      </w:r>
    </w:p>
    <w:p w14:paraId="0AD20358" w14:textId="77F09E37" w:rsidR="005F2BA6" w:rsidRPr="00E74081" w:rsidRDefault="005F2BA6" w:rsidP="006E586A">
      <w:pPr>
        <w:ind w:firstLine="709"/>
        <w:jc w:val="both"/>
        <w:rPr>
          <w:rFonts w:ascii="PT Astra Serif" w:hAnsi="PT Astra Serif"/>
          <w:sz w:val="22"/>
          <w:szCs w:val="22"/>
        </w:rPr>
      </w:pPr>
      <w:r w:rsidRPr="00E74081">
        <w:rPr>
          <w:rFonts w:ascii="PT Astra Serif" w:hAnsi="PT Astra Serif"/>
          <w:sz w:val="22"/>
          <w:szCs w:val="22"/>
        </w:rPr>
        <w:t>В настоящее время обучение по технологии прошли специалисты в 9 муниципальных образованиях автономного округа (</w:t>
      </w:r>
      <w:r w:rsidR="00904217" w:rsidRPr="00E74081">
        <w:rPr>
          <w:rFonts w:ascii="PT Astra Serif" w:hAnsi="PT Astra Serif"/>
          <w:sz w:val="22"/>
          <w:szCs w:val="22"/>
        </w:rPr>
        <w:t>города</w:t>
      </w:r>
      <w:r w:rsidRPr="00E74081">
        <w:rPr>
          <w:rFonts w:ascii="PT Astra Serif" w:hAnsi="PT Astra Serif"/>
          <w:sz w:val="22"/>
          <w:szCs w:val="22"/>
        </w:rPr>
        <w:t xml:space="preserve"> Ноябрь</w:t>
      </w:r>
      <w:r w:rsidR="00FC2DD1" w:rsidRPr="00E74081">
        <w:rPr>
          <w:rFonts w:ascii="PT Astra Serif" w:hAnsi="PT Astra Serif"/>
          <w:sz w:val="22"/>
          <w:szCs w:val="22"/>
        </w:rPr>
        <w:t>с</w:t>
      </w:r>
      <w:r w:rsidRPr="00E74081">
        <w:rPr>
          <w:rFonts w:ascii="PT Astra Serif" w:hAnsi="PT Astra Serif"/>
          <w:sz w:val="22"/>
          <w:szCs w:val="22"/>
        </w:rPr>
        <w:t xml:space="preserve">к, Муравленко, Салехард, </w:t>
      </w:r>
      <w:proofErr w:type="spellStart"/>
      <w:r w:rsidRPr="00E74081">
        <w:rPr>
          <w:rFonts w:ascii="PT Astra Serif" w:hAnsi="PT Astra Serif"/>
          <w:sz w:val="22"/>
          <w:szCs w:val="22"/>
        </w:rPr>
        <w:t>Лабытнанги</w:t>
      </w:r>
      <w:proofErr w:type="spellEnd"/>
      <w:r w:rsidRPr="00E74081">
        <w:rPr>
          <w:rFonts w:ascii="PT Astra Serif" w:hAnsi="PT Astra Serif"/>
          <w:sz w:val="22"/>
          <w:szCs w:val="22"/>
        </w:rPr>
        <w:t xml:space="preserve">, Новый Уренгой, Приуральский, </w:t>
      </w:r>
      <w:proofErr w:type="spellStart"/>
      <w:r w:rsidRPr="00E74081">
        <w:rPr>
          <w:rFonts w:ascii="PT Astra Serif" w:hAnsi="PT Astra Serif"/>
          <w:sz w:val="22"/>
          <w:szCs w:val="22"/>
        </w:rPr>
        <w:t>Надымский</w:t>
      </w:r>
      <w:proofErr w:type="spellEnd"/>
      <w:r w:rsidRPr="00E74081">
        <w:rPr>
          <w:rFonts w:ascii="PT Astra Serif" w:hAnsi="PT Astra Serif"/>
          <w:sz w:val="22"/>
          <w:szCs w:val="22"/>
        </w:rPr>
        <w:t xml:space="preserve">, Тазовский и </w:t>
      </w:r>
      <w:r w:rsidR="00904217" w:rsidRPr="00E74081">
        <w:rPr>
          <w:rFonts w:ascii="PT Astra Serif" w:hAnsi="PT Astra Serif"/>
          <w:sz w:val="22"/>
          <w:szCs w:val="22"/>
        </w:rPr>
        <w:t>Красноселькупский</w:t>
      </w:r>
      <w:r w:rsidRPr="00E74081">
        <w:rPr>
          <w:rFonts w:ascii="PT Astra Serif" w:hAnsi="PT Astra Serif"/>
          <w:sz w:val="22"/>
          <w:szCs w:val="22"/>
        </w:rPr>
        <w:t xml:space="preserve"> районы). За период внедрения технологии с 2016 года семей, находящихся в социально опасном положении </w:t>
      </w:r>
      <w:r w:rsidR="00A94B30" w:rsidRPr="00E74081">
        <w:rPr>
          <w:rFonts w:ascii="PT Astra Serif" w:hAnsi="PT Astra Serif"/>
          <w:sz w:val="22"/>
          <w:szCs w:val="22"/>
        </w:rPr>
        <w:t>(далее – СОП)</w:t>
      </w:r>
      <w:r w:rsidR="00904217" w:rsidRPr="00E74081">
        <w:rPr>
          <w:rFonts w:ascii="PT Astra Serif" w:hAnsi="PT Astra Serif"/>
          <w:sz w:val="22"/>
          <w:szCs w:val="22"/>
        </w:rPr>
        <w:t>,</w:t>
      </w:r>
      <w:r w:rsidR="00A94B30" w:rsidRPr="00E74081">
        <w:rPr>
          <w:rFonts w:ascii="PT Astra Serif" w:hAnsi="PT Astra Serif"/>
          <w:sz w:val="22"/>
          <w:szCs w:val="22"/>
        </w:rPr>
        <w:t xml:space="preserve"> </w:t>
      </w:r>
      <w:r w:rsidR="00904217" w:rsidRPr="00E74081">
        <w:rPr>
          <w:rFonts w:ascii="PT Astra Serif" w:hAnsi="PT Astra Serif"/>
          <w:sz w:val="22"/>
          <w:szCs w:val="22"/>
        </w:rPr>
        <w:t xml:space="preserve">в автономном округе </w:t>
      </w:r>
      <w:r w:rsidRPr="00E74081">
        <w:rPr>
          <w:rFonts w:ascii="PT Astra Serif" w:hAnsi="PT Astra Serif"/>
          <w:sz w:val="22"/>
          <w:szCs w:val="22"/>
        </w:rPr>
        <w:t>сократилось на 24 % (с 564 до 43</w:t>
      </w:r>
      <w:r w:rsidR="00E3480E" w:rsidRPr="00E74081">
        <w:rPr>
          <w:rFonts w:ascii="PT Astra Serif" w:hAnsi="PT Astra Serif"/>
          <w:sz w:val="22"/>
          <w:szCs w:val="22"/>
        </w:rPr>
        <w:t>1</w:t>
      </w:r>
      <w:r w:rsidRPr="00E74081">
        <w:rPr>
          <w:rFonts w:ascii="PT Astra Serif" w:hAnsi="PT Astra Serif"/>
          <w:sz w:val="22"/>
          <w:szCs w:val="22"/>
        </w:rPr>
        <w:t>).</w:t>
      </w:r>
    </w:p>
    <w:p w14:paraId="35D70A41" w14:textId="77777777" w:rsidR="000C7058" w:rsidRPr="00E74081" w:rsidRDefault="00717723" w:rsidP="006E586A">
      <w:pPr>
        <w:ind w:firstLine="709"/>
        <w:jc w:val="both"/>
        <w:rPr>
          <w:rFonts w:ascii="PT Astra Serif" w:hAnsi="PT Astra Serif"/>
          <w:sz w:val="22"/>
          <w:szCs w:val="22"/>
        </w:rPr>
      </w:pPr>
      <w:r w:rsidRPr="00E74081">
        <w:rPr>
          <w:rFonts w:ascii="PT Astra Serif" w:hAnsi="PT Astra Serif"/>
          <w:sz w:val="22"/>
          <w:szCs w:val="22"/>
        </w:rPr>
        <w:t xml:space="preserve">Специалисты </w:t>
      </w:r>
      <w:r w:rsidR="00372C40" w:rsidRPr="00E74081">
        <w:rPr>
          <w:rFonts w:ascii="PT Astra Serif" w:hAnsi="PT Astra Serif"/>
          <w:sz w:val="22"/>
          <w:szCs w:val="22"/>
        </w:rPr>
        <w:t>КДН и ЗП автономного округа</w:t>
      </w:r>
      <w:r w:rsidRPr="00E74081">
        <w:rPr>
          <w:rFonts w:ascii="PT Astra Serif" w:hAnsi="PT Astra Serif"/>
          <w:sz w:val="22"/>
          <w:szCs w:val="22"/>
        </w:rPr>
        <w:t xml:space="preserve"> в 20</w:t>
      </w:r>
      <w:r w:rsidR="005F2BA6" w:rsidRPr="00E74081">
        <w:rPr>
          <w:rFonts w:ascii="PT Astra Serif" w:hAnsi="PT Astra Serif"/>
          <w:sz w:val="22"/>
          <w:szCs w:val="22"/>
        </w:rPr>
        <w:t>20</w:t>
      </w:r>
      <w:r w:rsidR="000C7058" w:rsidRPr="00E74081">
        <w:rPr>
          <w:rFonts w:ascii="PT Astra Serif" w:hAnsi="PT Astra Serif"/>
          <w:sz w:val="22"/>
          <w:szCs w:val="22"/>
        </w:rPr>
        <w:t xml:space="preserve"> году </w:t>
      </w:r>
      <w:r w:rsidR="000C7058" w:rsidRPr="00E74081">
        <w:rPr>
          <w:rFonts w:ascii="PT Astra Serif" w:hAnsi="PT Astra Serif" w:cs="PT Astra Serif"/>
          <w:sz w:val="22"/>
          <w:szCs w:val="22"/>
        </w:rPr>
        <w:t>прошли обучение</w:t>
      </w:r>
      <w:r w:rsidR="00904217" w:rsidRPr="00E74081">
        <w:rPr>
          <w:rFonts w:ascii="PT Astra Serif" w:hAnsi="PT Astra Serif" w:cs="PT Astra Serif"/>
          <w:sz w:val="22"/>
          <w:szCs w:val="22"/>
        </w:rPr>
        <w:t xml:space="preserve"> по вопросам</w:t>
      </w:r>
      <w:r w:rsidR="000C7058" w:rsidRPr="00E74081">
        <w:rPr>
          <w:rFonts w:ascii="PT Astra Serif" w:hAnsi="PT Astra Serif" w:cs="PT Astra Serif"/>
          <w:sz w:val="22"/>
          <w:szCs w:val="22"/>
        </w:rPr>
        <w:t>:</w:t>
      </w:r>
    </w:p>
    <w:p w14:paraId="15B13DCD" w14:textId="77777777" w:rsidR="000C7058" w:rsidRPr="00E74081" w:rsidRDefault="00904217" w:rsidP="000A3ACF">
      <w:pPr>
        <w:pStyle w:val="af7"/>
        <w:numPr>
          <w:ilvl w:val="0"/>
          <w:numId w:val="15"/>
        </w:numPr>
        <w:tabs>
          <w:tab w:val="left" w:pos="851"/>
        </w:tabs>
        <w:autoSpaceDE w:val="0"/>
        <w:autoSpaceDN w:val="0"/>
        <w:adjustRightInd w:val="0"/>
        <w:spacing w:after="0" w:line="240" w:lineRule="auto"/>
        <w:ind w:left="0" w:firstLine="709"/>
        <w:jc w:val="both"/>
        <w:rPr>
          <w:rFonts w:ascii="PT Astra Serif" w:hAnsi="PT Astra Serif" w:cs="PT Astra Serif"/>
          <w:sz w:val="22"/>
          <w:szCs w:val="22"/>
        </w:rPr>
      </w:pPr>
      <w:r w:rsidRPr="00E74081">
        <w:rPr>
          <w:rFonts w:ascii="PT Astra Serif" w:hAnsi="PT Astra Serif" w:cs="PT Astra Serif"/>
          <w:sz w:val="22"/>
          <w:szCs w:val="22"/>
        </w:rPr>
        <w:t>«О</w:t>
      </w:r>
      <w:r w:rsidR="000C7058" w:rsidRPr="00E74081">
        <w:rPr>
          <w:rFonts w:ascii="PT Astra Serif" w:hAnsi="PT Astra Serif" w:cs="PT Astra Serif"/>
          <w:sz w:val="22"/>
          <w:szCs w:val="22"/>
        </w:rPr>
        <w:t xml:space="preserve"> правоприменительной практике комиссий по делам несовершеннолетних и защите их прав в части реализации Примерного положения о комиссиях по делам несовершеннолетних и защите их прав с учетом изменений, внесенных постановлением Правительства Российской Федерации от 10 февраля 2020 года № 120</w:t>
      </w:r>
      <w:r w:rsidRPr="00E74081">
        <w:rPr>
          <w:rFonts w:ascii="PT Astra Serif" w:hAnsi="PT Astra Serif" w:cs="PT Astra Serif"/>
          <w:sz w:val="22"/>
          <w:szCs w:val="22"/>
        </w:rPr>
        <w:t>»</w:t>
      </w:r>
      <w:r w:rsidR="000C7058" w:rsidRPr="00E74081">
        <w:rPr>
          <w:rFonts w:ascii="PT Astra Serif" w:hAnsi="PT Astra Serif" w:cs="PT Astra Serif"/>
          <w:sz w:val="22"/>
          <w:szCs w:val="22"/>
        </w:rPr>
        <w:t>;</w:t>
      </w:r>
    </w:p>
    <w:p w14:paraId="4B9CA150" w14:textId="77777777" w:rsidR="00372C40" w:rsidRPr="00E74081" w:rsidRDefault="00904217" w:rsidP="000A3ACF">
      <w:pPr>
        <w:pStyle w:val="af7"/>
        <w:numPr>
          <w:ilvl w:val="0"/>
          <w:numId w:val="15"/>
        </w:numPr>
        <w:tabs>
          <w:tab w:val="left" w:pos="851"/>
        </w:tabs>
        <w:autoSpaceDE w:val="0"/>
        <w:autoSpaceDN w:val="0"/>
        <w:adjustRightInd w:val="0"/>
        <w:spacing w:after="0" w:line="240" w:lineRule="auto"/>
        <w:ind w:left="0" w:firstLine="709"/>
        <w:jc w:val="both"/>
        <w:rPr>
          <w:rFonts w:ascii="PT Astra Serif" w:hAnsi="PT Astra Serif" w:cs="PT Astra Serif"/>
          <w:sz w:val="22"/>
          <w:szCs w:val="22"/>
        </w:rPr>
      </w:pPr>
      <w:r w:rsidRPr="00E74081">
        <w:rPr>
          <w:rFonts w:ascii="PT Astra Serif" w:hAnsi="PT Astra Serif" w:cs="PT Astra Serif"/>
          <w:sz w:val="22"/>
          <w:szCs w:val="22"/>
        </w:rPr>
        <w:t>«О</w:t>
      </w:r>
      <w:r w:rsidR="000C7058" w:rsidRPr="00E74081">
        <w:rPr>
          <w:rFonts w:ascii="PT Astra Serif" w:hAnsi="PT Astra Serif" w:cs="PT Astra Serif"/>
          <w:sz w:val="22"/>
          <w:szCs w:val="22"/>
        </w:rPr>
        <w:t>б организации взаимодействия комиссий по делам несовершеннолетних и защите их прав и специальных учебно-воспитательных учреждений по вопросам проведения индивидуальной профилактической работы с несовершеннолетними в части реализации помещаемых в данные учреждения несовершеннолетних</w:t>
      </w:r>
      <w:r w:rsidRPr="00E74081">
        <w:rPr>
          <w:rFonts w:ascii="PT Astra Serif" w:hAnsi="PT Astra Serif" w:cs="PT Astra Serif"/>
          <w:sz w:val="22"/>
          <w:szCs w:val="22"/>
        </w:rPr>
        <w:t>»</w:t>
      </w:r>
      <w:r w:rsidR="000C7058" w:rsidRPr="00E74081">
        <w:rPr>
          <w:rFonts w:ascii="PT Astra Serif" w:hAnsi="PT Astra Serif" w:cs="PT Astra Serif"/>
          <w:sz w:val="22"/>
          <w:szCs w:val="22"/>
        </w:rPr>
        <w:t xml:space="preserve">. </w:t>
      </w:r>
    </w:p>
    <w:p w14:paraId="52E54A9C" w14:textId="77777777" w:rsidR="00764439" w:rsidRPr="00E74081" w:rsidRDefault="00764439" w:rsidP="006E586A">
      <w:pPr>
        <w:ind w:firstLine="709"/>
        <w:jc w:val="both"/>
        <w:rPr>
          <w:rFonts w:ascii="PT Astra Serif" w:hAnsi="PT Astra Serif"/>
          <w:sz w:val="22"/>
          <w:szCs w:val="22"/>
        </w:rPr>
      </w:pPr>
      <w:r w:rsidRPr="00E74081">
        <w:rPr>
          <w:rFonts w:ascii="PT Astra Serif" w:hAnsi="PT Astra Serif"/>
          <w:sz w:val="22"/>
          <w:szCs w:val="22"/>
        </w:rPr>
        <w:t>В течение всего отчетного периода штатные сотрудники аппарата КДН и</w:t>
      </w:r>
      <w:r w:rsidR="00260CA1" w:rsidRPr="00E74081">
        <w:rPr>
          <w:rFonts w:ascii="PT Astra Serif" w:hAnsi="PT Astra Serif"/>
          <w:sz w:val="22"/>
          <w:szCs w:val="22"/>
        </w:rPr>
        <w:t xml:space="preserve"> </w:t>
      </w:r>
      <w:r w:rsidRPr="00E74081">
        <w:rPr>
          <w:rFonts w:ascii="PT Astra Serif" w:hAnsi="PT Astra Serif"/>
          <w:sz w:val="22"/>
          <w:szCs w:val="22"/>
        </w:rPr>
        <w:t>ЗП автономного округа принимали участие в заседаниях</w:t>
      </w:r>
      <w:r w:rsidR="00904217" w:rsidRPr="00E74081">
        <w:rPr>
          <w:rFonts w:ascii="PT Astra Serif" w:hAnsi="PT Astra Serif"/>
          <w:sz w:val="22"/>
          <w:szCs w:val="22"/>
        </w:rPr>
        <w:t xml:space="preserve"> и</w:t>
      </w:r>
      <w:r w:rsidRPr="00E74081">
        <w:rPr>
          <w:rFonts w:ascii="PT Astra Serif" w:hAnsi="PT Astra Serif"/>
          <w:sz w:val="22"/>
          <w:szCs w:val="22"/>
        </w:rPr>
        <w:t xml:space="preserve"> совещаниях исполнительных органов государственной власти автономного округа по основным вопросам деятельности. </w:t>
      </w:r>
    </w:p>
    <w:p w14:paraId="416C26A0" w14:textId="77777777" w:rsidR="00764439" w:rsidRPr="00E74081" w:rsidRDefault="00764439" w:rsidP="006E586A">
      <w:pPr>
        <w:widowControl w:val="0"/>
        <w:autoSpaceDE w:val="0"/>
        <w:autoSpaceDN w:val="0"/>
        <w:adjustRightInd w:val="0"/>
        <w:ind w:firstLine="709"/>
        <w:jc w:val="both"/>
        <w:outlineLvl w:val="1"/>
        <w:rPr>
          <w:rFonts w:ascii="PT Astra Serif" w:hAnsi="PT Astra Serif"/>
          <w:sz w:val="16"/>
          <w:szCs w:val="16"/>
        </w:rPr>
      </w:pPr>
    </w:p>
    <w:p w14:paraId="6D12ADCD" w14:textId="77777777" w:rsidR="00764439" w:rsidRPr="00E74081" w:rsidRDefault="00764439" w:rsidP="006E586A">
      <w:pPr>
        <w:widowControl w:val="0"/>
        <w:autoSpaceDE w:val="0"/>
        <w:autoSpaceDN w:val="0"/>
        <w:adjustRightInd w:val="0"/>
        <w:ind w:firstLine="709"/>
        <w:jc w:val="both"/>
        <w:outlineLvl w:val="1"/>
        <w:rPr>
          <w:rFonts w:ascii="PT Astra Serif" w:hAnsi="PT Astra Serif"/>
          <w:b/>
          <w:sz w:val="22"/>
          <w:szCs w:val="22"/>
        </w:rPr>
      </w:pPr>
      <w:r w:rsidRPr="00E74081">
        <w:rPr>
          <w:rFonts w:ascii="PT Astra Serif" w:hAnsi="PT Astra Serif"/>
          <w:b/>
          <w:sz w:val="22"/>
          <w:szCs w:val="22"/>
        </w:rPr>
        <w:t>3.5. О формировании и ведении регионального банка данных семей и несовершеннолетних «группы особого внимания»</w:t>
      </w:r>
      <w:r w:rsidR="00F31357" w:rsidRPr="00E74081">
        <w:rPr>
          <w:rFonts w:ascii="PT Astra Serif" w:hAnsi="PT Astra Serif"/>
          <w:b/>
          <w:sz w:val="22"/>
          <w:szCs w:val="22"/>
        </w:rPr>
        <w:t>.</w:t>
      </w:r>
    </w:p>
    <w:p w14:paraId="00A27DF9" w14:textId="77777777" w:rsidR="00764439" w:rsidRPr="00E74081" w:rsidRDefault="00764439" w:rsidP="006E586A">
      <w:pPr>
        <w:widowControl w:val="0"/>
        <w:autoSpaceDE w:val="0"/>
        <w:autoSpaceDN w:val="0"/>
        <w:adjustRightInd w:val="0"/>
        <w:ind w:firstLine="709"/>
        <w:jc w:val="both"/>
        <w:outlineLvl w:val="1"/>
        <w:rPr>
          <w:rFonts w:ascii="PT Astra Serif" w:hAnsi="PT Astra Serif"/>
          <w:b/>
          <w:sz w:val="16"/>
          <w:szCs w:val="16"/>
        </w:rPr>
      </w:pPr>
    </w:p>
    <w:p w14:paraId="74C76D88" w14:textId="77777777" w:rsidR="0043276A" w:rsidRPr="00E74081" w:rsidRDefault="0043276A" w:rsidP="006E586A">
      <w:pPr>
        <w:autoSpaceDE w:val="0"/>
        <w:autoSpaceDN w:val="0"/>
        <w:adjustRightInd w:val="0"/>
        <w:ind w:firstLine="709"/>
        <w:jc w:val="both"/>
        <w:rPr>
          <w:rFonts w:ascii="PT Astra Serif" w:eastAsia="Calibri" w:hAnsi="PT Astra Serif"/>
          <w:sz w:val="22"/>
          <w:szCs w:val="22"/>
        </w:rPr>
      </w:pPr>
      <w:r w:rsidRPr="00E74081">
        <w:rPr>
          <w:rFonts w:ascii="PT Astra Serif" w:eastAsia="Calibri" w:hAnsi="PT Astra Serif"/>
          <w:sz w:val="22"/>
          <w:szCs w:val="22"/>
        </w:rPr>
        <w:t>На территории автономного округа ведется формирование регионального банка данных семей и несовершеннолетних «группы особого внимания» посредством автоматизированной информационной системы «Подросток»</w:t>
      </w:r>
      <w:r w:rsidR="002E6DC2" w:rsidRPr="00E74081">
        <w:rPr>
          <w:rFonts w:ascii="PT Astra Serif" w:eastAsia="Calibri" w:hAnsi="PT Astra Serif"/>
          <w:sz w:val="22"/>
          <w:szCs w:val="22"/>
        </w:rPr>
        <w:t xml:space="preserve"> (далее – региональный банк данных)</w:t>
      </w:r>
      <w:r w:rsidRPr="00E74081">
        <w:rPr>
          <w:rFonts w:ascii="PT Astra Serif" w:eastAsia="Calibri" w:hAnsi="PT Astra Serif"/>
          <w:sz w:val="22"/>
          <w:szCs w:val="22"/>
        </w:rPr>
        <w:t>, предназначенно</w:t>
      </w:r>
      <w:r w:rsidR="002E6DC2" w:rsidRPr="00E74081">
        <w:rPr>
          <w:rFonts w:ascii="PT Astra Serif" w:eastAsia="Calibri" w:hAnsi="PT Astra Serif"/>
          <w:sz w:val="22"/>
          <w:szCs w:val="22"/>
        </w:rPr>
        <w:t>го</w:t>
      </w:r>
      <w:r w:rsidRPr="00E74081">
        <w:rPr>
          <w:rFonts w:ascii="PT Astra Serif" w:eastAsia="Calibri" w:hAnsi="PT Astra Serif"/>
          <w:sz w:val="22"/>
          <w:szCs w:val="22"/>
        </w:rPr>
        <w:t xml:space="preserve"> для реализации комплексного взаимодействия, повышения эффективности и качества работы исполнительных органов государственной власти автономного округа, органов местного самоуправления, государственных и муниципальных учреждений, участвующих в реализации государственной политики в области защиты прав несовершеннолетних, профилактике безнадзорности и правонарушений, а также контроля над семьями, находящимися в </w:t>
      </w:r>
      <w:r w:rsidR="00A94B30" w:rsidRPr="00E74081">
        <w:rPr>
          <w:rFonts w:ascii="PT Astra Serif" w:eastAsia="Calibri" w:hAnsi="PT Astra Serif"/>
          <w:sz w:val="22"/>
          <w:szCs w:val="22"/>
        </w:rPr>
        <w:t>СОП</w:t>
      </w:r>
      <w:r w:rsidRPr="00E74081">
        <w:rPr>
          <w:rFonts w:ascii="PT Astra Serif" w:eastAsia="Calibri" w:hAnsi="PT Astra Serif"/>
          <w:sz w:val="22"/>
          <w:szCs w:val="22"/>
        </w:rPr>
        <w:t xml:space="preserve">. </w:t>
      </w:r>
    </w:p>
    <w:p w14:paraId="21C1DD77" w14:textId="77777777" w:rsidR="00536037" w:rsidRPr="00E74081" w:rsidRDefault="00536037" w:rsidP="006E586A">
      <w:pPr>
        <w:autoSpaceDE w:val="0"/>
        <w:autoSpaceDN w:val="0"/>
        <w:adjustRightInd w:val="0"/>
        <w:ind w:firstLine="709"/>
        <w:jc w:val="both"/>
        <w:rPr>
          <w:rFonts w:ascii="PT Astra Serif" w:eastAsia="Calibri" w:hAnsi="PT Astra Serif"/>
          <w:sz w:val="22"/>
          <w:szCs w:val="22"/>
        </w:rPr>
      </w:pPr>
      <w:r w:rsidRPr="00E74081">
        <w:rPr>
          <w:rFonts w:ascii="PT Astra Serif" w:eastAsia="Calibri" w:hAnsi="PT Astra Serif"/>
          <w:sz w:val="22"/>
          <w:szCs w:val="22"/>
        </w:rPr>
        <w:t>Работа по формированию регионального банка данных ведется субъектами системы профилактики во всех муниципальных образованиях автономного округа в соответствии с постановлением Правительства автономного округа от 07.04.2016 № 327-П «Об утверждении Положения о порядке формирования и ведения регионального банка данных семей и несовершеннолетних «группы особого внимания» в Ямало-Ненецком автономном округе».</w:t>
      </w:r>
    </w:p>
    <w:p w14:paraId="2559E231" w14:textId="77777777" w:rsidR="00536037" w:rsidRPr="00E74081" w:rsidRDefault="00536037" w:rsidP="006E586A">
      <w:pPr>
        <w:autoSpaceDE w:val="0"/>
        <w:autoSpaceDN w:val="0"/>
        <w:adjustRightInd w:val="0"/>
        <w:ind w:firstLine="709"/>
        <w:jc w:val="both"/>
        <w:rPr>
          <w:rFonts w:ascii="PT Astra Serif" w:eastAsia="Calibri" w:hAnsi="PT Astra Serif"/>
          <w:sz w:val="22"/>
          <w:szCs w:val="22"/>
        </w:rPr>
      </w:pPr>
      <w:r w:rsidRPr="00E74081">
        <w:rPr>
          <w:rFonts w:ascii="PT Astra Serif" w:eastAsia="Calibri" w:hAnsi="PT Astra Serif"/>
          <w:sz w:val="22"/>
          <w:szCs w:val="22"/>
        </w:rPr>
        <w:t xml:space="preserve">Объектом автоматизации является деятельность </w:t>
      </w:r>
      <w:r w:rsidR="00A64CC7" w:rsidRPr="00E74081">
        <w:rPr>
          <w:rFonts w:ascii="PT Astra Serif" w:eastAsia="Calibri" w:hAnsi="PT Astra Serif"/>
          <w:sz w:val="22"/>
          <w:szCs w:val="22"/>
        </w:rPr>
        <w:t>субъектов</w:t>
      </w:r>
      <w:r w:rsidRPr="00E74081">
        <w:rPr>
          <w:rFonts w:ascii="PT Astra Serif" w:eastAsia="Calibri" w:hAnsi="PT Astra Serif"/>
          <w:sz w:val="22"/>
          <w:szCs w:val="22"/>
        </w:rPr>
        <w:t xml:space="preserve"> системы профилактики автономно</w:t>
      </w:r>
      <w:r w:rsidR="00A64CC7" w:rsidRPr="00E74081">
        <w:rPr>
          <w:rFonts w:ascii="PT Astra Serif" w:eastAsia="Calibri" w:hAnsi="PT Astra Serif"/>
          <w:sz w:val="22"/>
          <w:szCs w:val="22"/>
        </w:rPr>
        <w:t xml:space="preserve">го </w:t>
      </w:r>
      <w:r w:rsidRPr="00E74081">
        <w:rPr>
          <w:rFonts w:ascii="PT Astra Serif" w:eastAsia="Calibri" w:hAnsi="PT Astra Serif"/>
          <w:sz w:val="22"/>
          <w:szCs w:val="22"/>
        </w:rPr>
        <w:t>округ</w:t>
      </w:r>
      <w:r w:rsidR="00A64CC7" w:rsidRPr="00E74081">
        <w:rPr>
          <w:rFonts w:ascii="PT Astra Serif" w:eastAsia="Calibri" w:hAnsi="PT Astra Serif"/>
          <w:sz w:val="22"/>
          <w:szCs w:val="22"/>
        </w:rPr>
        <w:t>а</w:t>
      </w:r>
      <w:r w:rsidRPr="00E74081">
        <w:rPr>
          <w:rFonts w:ascii="PT Astra Serif" w:eastAsia="Calibri" w:hAnsi="PT Astra Serif"/>
          <w:sz w:val="22"/>
          <w:szCs w:val="22"/>
        </w:rPr>
        <w:t>.</w:t>
      </w:r>
    </w:p>
    <w:p w14:paraId="044741FA" w14:textId="77777777" w:rsidR="00536037" w:rsidRPr="00E74081" w:rsidRDefault="006C5218" w:rsidP="006E586A">
      <w:pPr>
        <w:ind w:firstLine="709"/>
        <w:jc w:val="both"/>
        <w:rPr>
          <w:rFonts w:ascii="PT Astra Serif" w:eastAsia="Calibri" w:hAnsi="PT Astra Serif"/>
          <w:sz w:val="22"/>
          <w:szCs w:val="22"/>
        </w:rPr>
      </w:pPr>
      <w:r w:rsidRPr="00E74081">
        <w:rPr>
          <w:rFonts w:ascii="PT Astra Serif" w:eastAsia="Calibri" w:hAnsi="PT Astra Serif"/>
          <w:sz w:val="22"/>
          <w:szCs w:val="22"/>
        </w:rPr>
        <w:t>В работе по формированию</w:t>
      </w:r>
      <w:r w:rsidR="00A64CC7" w:rsidRPr="00E74081">
        <w:rPr>
          <w:rFonts w:ascii="PT Astra Serif" w:eastAsia="Calibri" w:hAnsi="PT Astra Serif"/>
          <w:sz w:val="22"/>
          <w:szCs w:val="22"/>
        </w:rPr>
        <w:t xml:space="preserve"> регионального</w:t>
      </w:r>
      <w:r w:rsidRPr="00E74081">
        <w:rPr>
          <w:rFonts w:ascii="PT Astra Serif" w:eastAsia="Calibri" w:hAnsi="PT Astra Serif"/>
          <w:sz w:val="22"/>
          <w:szCs w:val="22"/>
        </w:rPr>
        <w:t xml:space="preserve"> банка данных задействовано 609 автоматизированных рабочих мест в 557 учреждении субъектов системы профилактики в муниципальных образованиях автономного округа, 46 рабочих мест для доступа к банку данных организовано в </w:t>
      </w:r>
      <w:r w:rsidR="00A64CC7" w:rsidRPr="00E74081">
        <w:rPr>
          <w:rFonts w:ascii="PT Astra Serif" w:eastAsia="Calibri" w:hAnsi="PT Astra Serif"/>
          <w:sz w:val="22"/>
          <w:szCs w:val="22"/>
        </w:rPr>
        <w:t>исполнительных органах государственно власти автономного округа</w:t>
      </w:r>
      <w:r w:rsidRPr="00E74081">
        <w:rPr>
          <w:rFonts w:ascii="PT Astra Serif" w:eastAsia="Calibri" w:hAnsi="PT Astra Serif"/>
          <w:sz w:val="22"/>
          <w:szCs w:val="22"/>
        </w:rPr>
        <w:t>.</w:t>
      </w:r>
    </w:p>
    <w:p w14:paraId="3E98B795" w14:textId="34A5BC95" w:rsidR="00E3480E" w:rsidRPr="00E74081" w:rsidRDefault="00E3480E" w:rsidP="00E3480E">
      <w:pPr>
        <w:ind w:firstLine="709"/>
        <w:jc w:val="both"/>
        <w:rPr>
          <w:rFonts w:ascii="PT Astra Serif" w:eastAsia="Calibri" w:hAnsi="PT Astra Serif"/>
          <w:sz w:val="22"/>
          <w:szCs w:val="22"/>
        </w:rPr>
      </w:pPr>
      <w:r w:rsidRPr="00E74081">
        <w:rPr>
          <w:rFonts w:ascii="PT Astra Serif" w:eastAsia="Calibri" w:hAnsi="PT Astra Serif"/>
          <w:sz w:val="22"/>
          <w:szCs w:val="22"/>
        </w:rPr>
        <w:t xml:space="preserve">В 2020 году в рамках модернизации ИС "Региональный банк данных семей и несовершеннолетних "группы особого внимания" в ЯНАО" организовано ведение АИС в единой региональной базе данных. Доступ комиссий муниципального и регионального уровней к банку данных организован посредством </w:t>
      </w:r>
      <w:proofErr w:type="spellStart"/>
      <w:r w:rsidRPr="00E74081">
        <w:rPr>
          <w:rFonts w:ascii="PT Astra Serif" w:eastAsia="Calibri" w:hAnsi="PT Astra Serif"/>
          <w:sz w:val="22"/>
          <w:szCs w:val="22"/>
        </w:rPr>
        <w:t>web</w:t>
      </w:r>
      <w:proofErr w:type="spellEnd"/>
      <w:r w:rsidRPr="00E74081">
        <w:rPr>
          <w:rFonts w:ascii="PT Astra Serif" w:eastAsia="Calibri" w:hAnsi="PT Astra Serif"/>
          <w:sz w:val="22"/>
          <w:szCs w:val="22"/>
        </w:rPr>
        <w:t>-интерфейса.</w:t>
      </w:r>
    </w:p>
    <w:p w14:paraId="7D616BA5" w14:textId="77777777" w:rsidR="001B1ECE" w:rsidRPr="00E74081" w:rsidRDefault="001B1ECE" w:rsidP="006E586A">
      <w:pPr>
        <w:ind w:firstLine="709"/>
        <w:jc w:val="both"/>
        <w:rPr>
          <w:rFonts w:ascii="PT Astra Serif" w:hAnsi="PT Astra Serif"/>
          <w:b/>
          <w:sz w:val="22"/>
          <w:szCs w:val="22"/>
        </w:rPr>
      </w:pPr>
      <w:r w:rsidRPr="00E74081">
        <w:rPr>
          <w:rFonts w:ascii="PT Astra Serif" w:hAnsi="PT Astra Serif"/>
          <w:b/>
          <w:sz w:val="22"/>
          <w:szCs w:val="22"/>
        </w:rPr>
        <w:lastRenderedPageBreak/>
        <w:t>4. Уровень преступлений и правонарушений несовершеннолетних, преступлений</w:t>
      </w:r>
      <w:r w:rsidR="00A64CC7" w:rsidRPr="00E74081">
        <w:rPr>
          <w:rFonts w:ascii="PT Astra Serif" w:hAnsi="PT Astra Serif"/>
          <w:b/>
          <w:sz w:val="22"/>
          <w:szCs w:val="22"/>
        </w:rPr>
        <w:t>,</w:t>
      </w:r>
      <w:r w:rsidRPr="00E74081">
        <w:rPr>
          <w:rFonts w:ascii="PT Astra Serif" w:hAnsi="PT Astra Serif"/>
          <w:b/>
          <w:sz w:val="22"/>
          <w:szCs w:val="22"/>
        </w:rPr>
        <w:t xml:space="preserve"> совершенных в отношении несовершеннолетних.</w:t>
      </w:r>
    </w:p>
    <w:p w14:paraId="1D6B84FE" w14:textId="77777777" w:rsidR="001B1ECE" w:rsidRPr="00E74081" w:rsidRDefault="001B1ECE" w:rsidP="006E586A">
      <w:pPr>
        <w:ind w:firstLine="709"/>
        <w:jc w:val="both"/>
        <w:rPr>
          <w:rFonts w:ascii="PT Astra Serif" w:hAnsi="PT Astra Serif"/>
          <w:sz w:val="22"/>
          <w:szCs w:val="22"/>
        </w:rPr>
      </w:pPr>
    </w:p>
    <w:p w14:paraId="40D9B50D" w14:textId="77777777" w:rsidR="001B1ECE" w:rsidRPr="00E74081" w:rsidRDefault="001B1ECE" w:rsidP="006E586A">
      <w:pPr>
        <w:pStyle w:val="ad"/>
        <w:tabs>
          <w:tab w:val="left" w:pos="851"/>
        </w:tabs>
        <w:ind w:firstLine="709"/>
        <w:jc w:val="both"/>
        <w:rPr>
          <w:rFonts w:ascii="PT Astra Serif" w:hAnsi="PT Astra Serif"/>
          <w:sz w:val="22"/>
          <w:szCs w:val="22"/>
        </w:rPr>
      </w:pPr>
      <w:r w:rsidRPr="00E74081">
        <w:rPr>
          <w:rFonts w:ascii="PT Astra Serif" w:hAnsi="PT Astra Serif"/>
          <w:sz w:val="22"/>
          <w:szCs w:val="22"/>
        </w:rPr>
        <w:t>По итогам 20</w:t>
      </w:r>
      <w:r w:rsidR="00F173C6" w:rsidRPr="00E74081">
        <w:rPr>
          <w:rFonts w:ascii="PT Astra Serif" w:hAnsi="PT Astra Serif"/>
          <w:sz w:val="22"/>
          <w:szCs w:val="22"/>
        </w:rPr>
        <w:t>20</w:t>
      </w:r>
      <w:r w:rsidRPr="00E74081">
        <w:rPr>
          <w:rFonts w:ascii="PT Astra Serif" w:hAnsi="PT Astra Serif"/>
          <w:sz w:val="22"/>
          <w:szCs w:val="22"/>
        </w:rPr>
        <w:t xml:space="preserve"> года количество преступлений, совершенных несовершеннолетними и при их соучастии, </w:t>
      </w:r>
      <w:r w:rsidR="00664809" w:rsidRPr="00E74081">
        <w:rPr>
          <w:rFonts w:ascii="PT Astra Serif" w:hAnsi="PT Astra Serif"/>
          <w:sz w:val="22"/>
          <w:szCs w:val="22"/>
        </w:rPr>
        <w:t>совершенных несовершеннолетними и при их соучастии, сократилось на 45,3%, с 139 до 76. В абсолютных цифрах подростковая преступность сократилась на 63 преступных деяния.</w:t>
      </w:r>
    </w:p>
    <w:p w14:paraId="7B039713" w14:textId="77777777" w:rsidR="006C5218" w:rsidRPr="006E586A" w:rsidRDefault="006C5218" w:rsidP="00664809">
      <w:pPr>
        <w:pStyle w:val="ad"/>
        <w:tabs>
          <w:tab w:val="left" w:pos="851"/>
        </w:tabs>
        <w:ind w:firstLine="709"/>
        <w:jc w:val="both"/>
        <w:rPr>
          <w:rFonts w:ascii="PT Astra Serif" w:hAnsi="PT Astra Serif"/>
          <w:sz w:val="22"/>
          <w:szCs w:val="22"/>
        </w:rPr>
      </w:pPr>
    </w:p>
    <w:tbl>
      <w:tblPr>
        <w:tblW w:w="5004" w:type="pct"/>
        <w:jc w:val="center"/>
        <w:tblCellSpacing w:w="56" w:type="dxa"/>
        <w:tblLayout w:type="fixed"/>
        <w:tblCellMar>
          <w:left w:w="0" w:type="dxa"/>
          <w:right w:w="0" w:type="dxa"/>
        </w:tblCellMar>
        <w:tblLook w:val="00A0" w:firstRow="1" w:lastRow="0" w:firstColumn="1" w:lastColumn="0" w:noHBand="0" w:noVBand="0"/>
      </w:tblPr>
      <w:tblGrid>
        <w:gridCol w:w="9929"/>
      </w:tblGrid>
      <w:tr w:rsidR="007E6432" w:rsidRPr="006E586A" w14:paraId="0368CD9C" w14:textId="77777777" w:rsidTr="007C25B6">
        <w:trPr>
          <w:trHeight w:val="4550"/>
          <w:tblCellSpacing w:w="56" w:type="dxa"/>
          <w:jc w:val="center"/>
        </w:trPr>
        <w:tc>
          <w:tcPr>
            <w:tcW w:w="9930" w:type="dxa"/>
            <w:shd w:val="clear" w:color="auto" w:fill="auto"/>
          </w:tcPr>
          <w:p w14:paraId="53C7AE8F" w14:textId="5CC078C1" w:rsidR="007E6432" w:rsidRPr="006E586A" w:rsidRDefault="00FA5BDB" w:rsidP="006C5218">
            <w:pPr>
              <w:autoSpaceDE w:val="0"/>
              <w:autoSpaceDN w:val="0"/>
              <w:adjustRightInd w:val="0"/>
              <w:jc w:val="center"/>
              <w:rPr>
                <w:rFonts w:ascii="PT Astra Serif" w:eastAsia="Calibri" w:hAnsi="PT Astra Serif" w:cs="Arial"/>
                <w:b/>
                <w:color w:val="000000" w:themeColor="text1"/>
                <w:sz w:val="22"/>
                <w:szCs w:val="22"/>
                <w:lang w:eastAsia="en-US"/>
              </w:rPr>
            </w:pPr>
            <w:r>
              <w:rPr>
                <w:rFonts w:ascii="PT Astra Serif" w:hAnsi="PT Astra Serif"/>
                <w:noProof/>
                <w:color w:val="000000" w:themeColor="text1"/>
                <w:sz w:val="22"/>
                <w:szCs w:val="22"/>
              </w:rPr>
              <w:drawing>
                <wp:anchor distT="0" distB="0" distL="114300" distR="114300" simplePos="0" relativeHeight="251668992" behindDoc="0" locked="0" layoutInCell="1" allowOverlap="1" wp14:anchorId="5EE55C01" wp14:editId="20076EAD">
                  <wp:simplePos x="0" y="0"/>
                  <wp:positionH relativeFrom="column">
                    <wp:posOffset>-4445</wp:posOffset>
                  </wp:positionH>
                  <wp:positionV relativeFrom="paragraph">
                    <wp:posOffset>0</wp:posOffset>
                  </wp:positionV>
                  <wp:extent cx="1943100" cy="2657475"/>
                  <wp:effectExtent l="0" t="0" r="0" b="0"/>
                  <wp:wrapNone/>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page">
                    <wp14:pctWidth>0</wp14:pctWidth>
                  </wp14:sizeRelH>
                  <wp14:sizeRelV relativeFrom="page">
                    <wp14:pctHeight>0</wp14:pctHeight>
                  </wp14:sizeRelV>
                </wp:anchor>
              </w:drawing>
            </w:r>
            <w:r>
              <w:rPr>
                <w:rFonts w:ascii="PT Astra Serif" w:hAnsi="PT Astra Serif"/>
                <w:noProof/>
                <w:sz w:val="22"/>
                <w:szCs w:val="22"/>
              </w:rPr>
              <w:t xml:space="preserve">                    </w:t>
            </w:r>
            <w:r w:rsidR="007E6432" w:rsidRPr="006E586A">
              <w:rPr>
                <w:rFonts w:ascii="PT Astra Serif" w:eastAsia="Calibri" w:hAnsi="PT Astra Serif" w:cs="Arial"/>
                <w:b/>
                <w:color w:val="FF0000"/>
                <w:sz w:val="22"/>
                <w:szCs w:val="22"/>
                <w:lang w:eastAsia="en-US"/>
              </w:rPr>
              <w:t xml:space="preserve"> </w:t>
            </w:r>
            <w:r w:rsidR="007E6432" w:rsidRPr="006E586A">
              <w:rPr>
                <w:rFonts w:ascii="PT Astra Serif" w:eastAsia="Calibri" w:hAnsi="PT Astra Serif" w:cs="Arial"/>
                <w:b/>
                <w:color w:val="000000" w:themeColor="text1"/>
                <w:sz w:val="22"/>
                <w:szCs w:val="22"/>
                <w:lang w:eastAsia="en-US"/>
              </w:rPr>
              <w:t xml:space="preserve">Динамика </w:t>
            </w:r>
            <w:r w:rsidR="00A64CC7" w:rsidRPr="006E586A">
              <w:rPr>
                <w:rFonts w:ascii="PT Astra Serif" w:eastAsia="Calibri" w:hAnsi="PT Astra Serif" w:cs="Arial"/>
                <w:b/>
                <w:color w:val="000000" w:themeColor="text1"/>
                <w:sz w:val="22"/>
                <w:szCs w:val="22"/>
                <w:lang w:eastAsia="en-US"/>
              </w:rPr>
              <w:t>преступности несовершеннолетних</w:t>
            </w:r>
          </w:p>
          <w:p w14:paraId="2E808B20" w14:textId="77777777" w:rsidR="007E6432" w:rsidRPr="006E586A" w:rsidRDefault="007E6432" w:rsidP="006C5218">
            <w:pPr>
              <w:autoSpaceDE w:val="0"/>
              <w:autoSpaceDN w:val="0"/>
              <w:adjustRightInd w:val="0"/>
              <w:jc w:val="center"/>
              <w:rPr>
                <w:rFonts w:ascii="PT Astra Serif" w:eastAsia="Calibri" w:hAnsi="PT Astra Serif" w:cs="Arial"/>
                <w:b/>
                <w:color w:val="000000" w:themeColor="text1"/>
                <w:sz w:val="22"/>
                <w:szCs w:val="22"/>
                <w:lang w:eastAsia="en-US"/>
              </w:rPr>
            </w:pPr>
          </w:p>
          <w:tbl>
            <w:tblPr>
              <w:tblStyle w:val="-51"/>
              <w:tblW w:w="7229" w:type="dxa"/>
              <w:tblInd w:w="2693" w:type="dxa"/>
              <w:tblLayout w:type="fixed"/>
              <w:tblLook w:val="04A0" w:firstRow="1" w:lastRow="0" w:firstColumn="1" w:lastColumn="0" w:noHBand="0" w:noVBand="1"/>
            </w:tblPr>
            <w:tblGrid>
              <w:gridCol w:w="2693"/>
              <w:gridCol w:w="4536"/>
            </w:tblGrid>
            <w:tr w:rsidR="007E6432" w:rsidRPr="006E586A" w14:paraId="2E411304" w14:textId="77777777" w:rsidTr="006C5218">
              <w:trPr>
                <w:cnfStyle w:val="100000000000" w:firstRow="1" w:lastRow="0" w:firstColumn="0" w:lastColumn="0" w:oddVBand="0" w:evenVBand="0" w:oddHBand="0"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7229" w:type="dxa"/>
                  <w:gridSpan w:val="2"/>
                  <w:shd w:val="clear" w:color="auto" w:fill="8DB3E2" w:themeFill="text2" w:themeFillTint="66"/>
                  <w:vAlign w:val="center"/>
                </w:tcPr>
                <w:p w14:paraId="1466290A" w14:textId="77777777" w:rsidR="007E6432" w:rsidRPr="006E586A" w:rsidRDefault="007E6432" w:rsidP="006C5218">
                  <w:pPr>
                    <w:autoSpaceDE w:val="0"/>
                    <w:autoSpaceDN w:val="0"/>
                    <w:adjustRightInd w:val="0"/>
                    <w:jc w:val="center"/>
                    <w:rPr>
                      <w:rFonts w:ascii="PT Astra Serif" w:eastAsia="Calibri" w:hAnsi="PT Astra Serif" w:cs="Arial"/>
                      <w:color w:val="002060"/>
                      <w:sz w:val="22"/>
                      <w:szCs w:val="22"/>
                      <w:lang w:eastAsia="en-US"/>
                    </w:rPr>
                  </w:pPr>
                  <w:r w:rsidRPr="006E586A">
                    <w:rPr>
                      <w:rFonts w:ascii="PT Astra Serif" w:eastAsia="Calibri" w:hAnsi="PT Astra Serif" w:cs="Arial"/>
                      <w:color w:val="002060"/>
                      <w:sz w:val="22"/>
                      <w:szCs w:val="22"/>
                      <w:lang w:eastAsia="en-US"/>
                    </w:rPr>
                    <w:t>Зафиксирован рост подростковой преступности</w:t>
                  </w:r>
                </w:p>
              </w:tc>
            </w:tr>
            <w:tr w:rsidR="007E6432" w:rsidRPr="006E586A" w14:paraId="6717465B" w14:textId="77777777" w:rsidTr="006C5218">
              <w:trPr>
                <w:cnfStyle w:val="000000100000" w:firstRow="0" w:lastRow="0" w:firstColumn="0" w:lastColumn="0" w:oddVBand="0" w:evenVBand="0" w:oddHBand="1"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2693" w:type="dxa"/>
                  <w:shd w:val="clear" w:color="auto" w:fill="8DB3E2" w:themeFill="text2" w:themeFillTint="66"/>
                  <w:vAlign w:val="center"/>
                </w:tcPr>
                <w:p w14:paraId="118344A4" w14:textId="77777777" w:rsidR="007E6432" w:rsidRPr="006E586A" w:rsidRDefault="007E6432" w:rsidP="006C5218">
                  <w:pPr>
                    <w:autoSpaceDE w:val="0"/>
                    <w:autoSpaceDN w:val="0"/>
                    <w:adjustRightInd w:val="0"/>
                    <w:rPr>
                      <w:rFonts w:ascii="PT Astra Serif" w:eastAsia="Calibri" w:hAnsi="PT Astra Serif" w:cs="Arial"/>
                      <w:color w:val="002060"/>
                      <w:sz w:val="22"/>
                      <w:szCs w:val="22"/>
                      <w:lang w:eastAsia="en-US"/>
                    </w:rPr>
                  </w:pPr>
                  <w:proofErr w:type="spellStart"/>
                  <w:r w:rsidRPr="006E586A">
                    <w:rPr>
                      <w:rFonts w:ascii="PT Astra Serif" w:eastAsia="Calibri" w:hAnsi="PT Astra Serif" w:cs="Arial"/>
                      <w:color w:val="002060"/>
                      <w:sz w:val="22"/>
                      <w:szCs w:val="22"/>
                      <w:lang w:eastAsia="en-US"/>
                    </w:rPr>
                    <w:t>Лабытнанги</w:t>
                  </w:r>
                  <w:proofErr w:type="spellEnd"/>
                </w:p>
              </w:tc>
              <w:tc>
                <w:tcPr>
                  <w:tcW w:w="4536" w:type="dxa"/>
                  <w:vMerge w:val="restart"/>
                  <w:shd w:val="clear" w:color="auto" w:fill="auto"/>
                </w:tcPr>
                <w:p w14:paraId="73ED064A" w14:textId="77777777" w:rsidR="007E6432" w:rsidRPr="006E586A" w:rsidRDefault="007E6432"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b/>
                      <w:color w:val="000000" w:themeColor="text1"/>
                      <w:sz w:val="22"/>
                      <w:szCs w:val="22"/>
                      <w:lang w:eastAsia="en-US"/>
                    </w:rPr>
                  </w:pPr>
                  <w:r w:rsidRPr="006E586A">
                    <w:rPr>
                      <w:rFonts w:ascii="PT Astra Serif" w:eastAsia="Calibri" w:hAnsi="PT Astra Serif" w:cs="Arial"/>
                      <w:b/>
                      <w:noProof/>
                      <w:color w:val="000000" w:themeColor="text1"/>
                      <w:sz w:val="22"/>
                      <w:szCs w:val="22"/>
                    </w:rPr>
                    <w:drawing>
                      <wp:inline distT="0" distB="0" distL="0" distR="0" wp14:anchorId="702188BE" wp14:editId="5187CD4B">
                        <wp:extent cx="2743200" cy="1762125"/>
                        <wp:effectExtent l="0" t="0" r="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7E6432" w:rsidRPr="006E586A" w14:paraId="38CE187B" w14:textId="77777777" w:rsidTr="006C5218">
              <w:trPr>
                <w:trHeight w:val="680"/>
              </w:trPr>
              <w:tc>
                <w:tcPr>
                  <w:cnfStyle w:val="001000000000" w:firstRow="0" w:lastRow="0" w:firstColumn="1" w:lastColumn="0" w:oddVBand="0" w:evenVBand="0" w:oddHBand="0" w:evenHBand="0" w:firstRowFirstColumn="0" w:firstRowLastColumn="0" w:lastRowFirstColumn="0" w:lastRowLastColumn="0"/>
                  <w:tcW w:w="2693" w:type="dxa"/>
                  <w:shd w:val="clear" w:color="auto" w:fill="8DB3E2" w:themeFill="text2" w:themeFillTint="66"/>
                  <w:vAlign w:val="center"/>
                </w:tcPr>
                <w:p w14:paraId="02F30C78" w14:textId="77777777" w:rsidR="007E6432" w:rsidRPr="006E586A" w:rsidRDefault="007E6432" w:rsidP="006C5218">
                  <w:pPr>
                    <w:autoSpaceDE w:val="0"/>
                    <w:autoSpaceDN w:val="0"/>
                    <w:adjustRightInd w:val="0"/>
                    <w:rPr>
                      <w:rFonts w:ascii="PT Astra Serif" w:eastAsia="Calibri" w:hAnsi="PT Astra Serif" w:cs="Arial"/>
                      <w:color w:val="002060"/>
                      <w:sz w:val="22"/>
                      <w:szCs w:val="22"/>
                      <w:lang w:eastAsia="en-US"/>
                    </w:rPr>
                  </w:pPr>
                  <w:r w:rsidRPr="006E586A">
                    <w:rPr>
                      <w:rFonts w:ascii="PT Astra Serif" w:eastAsia="Calibri" w:hAnsi="PT Astra Serif" w:cs="Arial"/>
                      <w:color w:val="002060"/>
                      <w:sz w:val="22"/>
                      <w:szCs w:val="22"/>
                      <w:lang w:eastAsia="en-US"/>
                    </w:rPr>
                    <w:t>Тазовский район</w:t>
                  </w:r>
                </w:p>
              </w:tc>
              <w:tc>
                <w:tcPr>
                  <w:tcW w:w="4536" w:type="dxa"/>
                  <w:vMerge/>
                  <w:shd w:val="clear" w:color="auto" w:fill="auto"/>
                </w:tcPr>
                <w:p w14:paraId="4132114A" w14:textId="77777777" w:rsidR="007E6432" w:rsidRPr="006E586A" w:rsidRDefault="007E6432"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b/>
                      <w:color w:val="000000" w:themeColor="text1"/>
                      <w:sz w:val="22"/>
                      <w:szCs w:val="22"/>
                      <w:lang w:eastAsia="en-US"/>
                    </w:rPr>
                  </w:pPr>
                </w:p>
              </w:tc>
            </w:tr>
            <w:tr w:rsidR="007E6432" w:rsidRPr="006E586A" w14:paraId="7C7A6673" w14:textId="77777777" w:rsidTr="006C5218">
              <w:trPr>
                <w:cnfStyle w:val="000000100000" w:firstRow="0" w:lastRow="0" w:firstColumn="0" w:lastColumn="0" w:oddVBand="0" w:evenVBand="0" w:oddHBand="1"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2693" w:type="dxa"/>
                  <w:shd w:val="clear" w:color="auto" w:fill="8DB3E2" w:themeFill="text2" w:themeFillTint="66"/>
                  <w:vAlign w:val="center"/>
                </w:tcPr>
                <w:p w14:paraId="558DF3EF" w14:textId="77777777" w:rsidR="007E6432" w:rsidRPr="006E586A" w:rsidRDefault="007E6432" w:rsidP="006C5218">
                  <w:pPr>
                    <w:autoSpaceDE w:val="0"/>
                    <w:autoSpaceDN w:val="0"/>
                    <w:adjustRightInd w:val="0"/>
                    <w:rPr>
                      <w:rFonts w:ascii="PT Astra Serif" w:eastAsia="Calibri" w:hAnsi="PT Astra Serif" w:cs="Arial"/>
                      <w:color w:val="002060"/>
                      <w:sz w:val="22"/>
                      <w:szCs w:val="22"/>
                      <w:lang w:eastAsia="en-US"/>
                    </w:rPr>
                  </w:pPr>
                  <w:proofErr w:type="spellStart"/>
                  <w:r w:rsidRPr="006E586A">
                    <w:rPr>
                      <w:rFonts w:ascii="PT Astra Serif" w:eastAsia="Calibri" w:hAnsi="PT Astra Serif" w:cs="Arial"/>
                      <w:color w:val="002060"/>
                      <w:sz w:val="22"/>
                      <w:szCs w:val="22"/>
                      <w:lang w:eastAsia="en-US"/>
                    </w:rPr>
                    <w:t>Шурышкарский</w:t>
                  </w:r>
                  <w:proofErr w:type="spellEnd"/>
                  <w:r w:rsidRPr="006E586A">
                    <w:rPr>
                      <w:rFonts w:ascii="PT Astra Serif" w:eastAsia="Calibri" w:hAnsi="PT Astra Serif" w:cs="Arial"/>
                      <w:color w:val="002060"/>
                      <w:sz w:val="22"/>
                      <w:szCs w:val="22"/>
                      <w:lang w:eastAsia="en-US"/>
                    </w:rPr>
                    <w:t xml:space="preserve"> район</w:t>
                  </w:r>
                </w:p>
              </w:tc>
              <w:tc>
                <w:tcPr>
                  <w:tcW w:w="4536" w:type="dxa"/>
                  <w:vMerge/>
                  <w:shd w:val="clear" w:color="auto" w:fill="auto"/>
                </w:tcPr>
                <w:p w14:paraId="41D3FC14" w14:textId="77777777" w:rsidR="007E6432" w:rsidRPr="006E586A" w:rsidRDefault="007E6432"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b/>
                      <w:color w:val="000000" w:themeColor="text1"/>
                      <w:sz w:val="22"/>
                      <w:szCs w:val="22"/>
                      <w:lang w:eastAsia="en-US"/>
                    </w:rPr>
                  </w:pPr>
                </w:p>
              </w:tc>
            </w:tr>
            <w:tr w:rsidR="007E6432" w:rsidRPr="006E586A" w14:paraId="382CF0DA" w14:textId="77777777" w:rsidTr="006C5218">
              <w:trPr>
                <w:trHeight w:val="680"/>
              </w:trPr>
              <w:tc>
                <w:tcPr>
                  <w:cnfStyle w:val="001000000000" w:firstRow="0" w:lastRow="0" w:firstColumn="1" w:lastColumn="0" w:oddVBand="0" w:evenVBand="0" w:oddHBand="0" w:evenHBand="0" w:firstRowFirstColumn="0" w:firstRowLastColumn="0" w:lastRowFirstColumn="0" w:lastRowLastColumn="0"/>
                  <w:tcW w:w="2693" w:type="dxa"/>
                  <w:shd w:val="clear" w:color="auto" w:fill="8DB3E2" w:themeFill="text2" w:themeFillTint="66"/>
                  <w:vAlign w:val="center"/>
                </w:tcPr>
                <w:p w14:paraId="7EB94C26" w14:textId="77777777" w:rsidR="007E6432" w:rsidRPr="006E586A" w:rsidRDefault="007E6432" w:rsidP="006C5218">
                  <w:pPr>
                    <w:autoSpaceDE w:val="0"/>
                    <w:autoSpaceDN w:val="0"/>
                    <w:adjustRightInd w:val="0"/>
                    <w:rPr>
                      <w:rFonts w:ascii="PT Astra Serif" w:eastAsia="Calibri" w:hAnsi="PT Astra Serif" w:cs="Arial"/>
                      <w:color w:val="002060"/>
                      <w:sz w:val="22"/>
                      <w:szCs w:val="22"/>
                      <w:lang w:eastAsia="en-US"/>
                    </w:rPr>
                  </w:pPr>
                  <w:proofErr w:type="spellStart"/>
                  <w:r w:rsidRPr="006E586A">
                    <w:rPr>
                      <w:rFonts w:ascii="PT Astra Serif" w:eastAsia="Calibri" w:hAnsi="PT Astra Serif" w:cs="Arial"/>
                      <w:color w:val="002060"/>
                      <w:sz w:val="22"/>
                      <w:szCs w:val="22"/>
                      <w:lang w:eastAsia="en-US"/>
                    </w:rPr>
                    <w:t>Ямальский</w:t>
                  </w:r>
                  <w:proofErr w:type="spellEnd"/>
                  <w:r w:rsidRPr="006E586A">
                    <w:rPr>
                      <w:rFonts w:ascii="PT Astra Serif" w:eastAsia="Calibri" w:hAnsi="PT Astra Serif" w:cs="Arial"/>
                      <w:color w:val="002060"/>
                      <w:sz w:val="22"/>
                      <w:szCs w:val="22"/>
                      <w:lang w:eastAsia="en-US"/>
                    </w:rPr>
                    <w:t xml:space="preserve"> район</w:t>
                  </w:r>
                </w:p>
              </w:tc>
              <w:tc>
                <w:tcPr>
                  <w:tcW w:w="4536" w:type="dxa"/>
                  <w:vMerge/>
                  <w:shd w:val="clear" w:color="auto" w:fill="auto"/>
                </w:tcPr>
                <w:p w14:paraId="25AB501B" w14:textId="77777777" w:rsidR="007E6432" w:rsidRPr="006E586A" w:rsidRDefault="007E6432"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b/>
                      <w:color w:val="000000" w:themeColor="text1"/>
                      <w:sz w:val="22"/>
                      <w:szCs w:val="22"/>
                      <w:lang w:eastAsia="en-US"/>
                    </w:rPr>
                  </w:pPr>
                </w:p>
              </w:tc>
            </w:tr>
          </w:tbl>
          <w:p w14:paraId="2F20BB41" w14:textId="77777777" w:rsidR="007E6432" w:rsidRPr="006E586A" w:rsidRDefault="007E6432" w:rsidP="006C5218">
            <w:pPr>
              <w:autoSpaceDE w:val="0"/>
              <w:autoSpaceDN w:val="0"/>
              <w:adjustRightInd w:val="0"/>
              <w:jc w:val="center"/>
              <w:rPr>
                <w:rFonts w:ascii="PT Astra Serif" w:eastAsia="Calibri" w:hAnsi="PT Astra Serif" w:cs="Arial"/>
                <w:b/>
                <w:color w:val="000000" w:themeColor="text1"/>
                <w:sz w:val="22"/>
                <w:szCs w:val="22"/>
                <w:lang w:eastAsia="en-US"/>
              </w:rPr>
            </w:pPr>
          </w:p>
          <w:p w14:paraId="15BC8136" w14:textId="77777777" w:rsidR="007C25B6" w:rsidRPr="006E586A" w:rsidRDefault="007C25B6" w:rsidP="006C5218">
            <w:pPr>
              <w:autoSpaceDE w:val="0"/>
              <w:autoSpaceDN w:val="0"/>
              <w:adjustRightInd w:val="0"/>
              <w:jc w:val="center"/>
              <w:rPr>
                <w:rFonts w:ascii="PT Astra Serif" w:eastAsia="Calibri" w:hAnsi="PT Astra Serif" w:cs="Arial"/>
                <w:b/>
                <w:color w:val="000000" w:themeColor="text1"/>
                <w:sz w:val="22"/>
                <w:szCs w:val="22"/>
                <w:lang w:eastAsia="en-US"/>
              </w:rPr>
            </w:pPr>
          </w:p>
          <w:p w14:paraId="7BB5AADD" w14:textId="77777777" w:rsidR="007C25B6" w:rsidRPr="006E586A" w:rsidRDefault="007C25B6" w:rsidP="006C5218">
            <w:pPr>
              <w:autoSpaceDE w:val="0"/>
              <w:autoSpaceDN w:val="0"/>
              <w:adjustRightInd w:val="0"/>
              <w:jc w:val="center"/>
              <w:rPr>
                <w:rFonts w:ascii="PT Astra Serif" w:eastAsia="Calibri" w:hAnsi="PT Astra Serif" w:cs="Arial"/>
                <w:b/>
                <w:color w:val="000000" w:themeColor="text1"/>
                <w:sz w:val="22"/>
                <w:szCs w:val="22"/>
                <w:lang w:eastAsia="en-US"/>
              </w:rPr>
            </w:pPr>
          </w:p>
        </w:tc>
      </w:tr>
    </w:tbl>
    <w:p w14:paraId="66A48DBF" w14:textId="77777777" w:rsidR="001B1ECE" w:rsidRPr="006E586A" w:rsidRDefault="00BD6CFE" w:rsidP="00BD6CFE">
      <w:pPr>
        <w:pStyle w:val="af"/>
        <w:ind w:firstLine="709"/>
        <w:jc w:val="center"/>
        <w:rPr>
          <w:rFonts w:ascii="PT Astra Serif" w:hAnsi="PT Astra Serif"/>
          <w:b/>
          <w:sz w:val="22"/>
          <w:szCs w:val="22"/>
        </w:rPr>
      </w:pPr>
      <w:r w:rsidRPr="006E586A">
        <w:rPr>
          <w:rFonts w:ascii="PT Astra Serif" w:hAnsi="PT Astra Serif"/>
          <w:b/>
          <w:sz w:val="22"/>
          <w:szCs w:val="22"/>
        </w:rPr>
        <w:t>Структура преступности несовершеннолетних</w:t>
      </w:r>
    </w:p>
    <w:p w14:paraId="51DEBB71" w14:textId="77777777" w:rsidR="00BD6CFE" w:rsidRPr="006E586A" w:rsidRDefault="00BD6CFE" w:rsidP="00BD6CFE">
      <w:pPr>
        <w:pStyle w:val="af"/>
        <w:ind w:firstLine="709"/>
        <w:jc w:val="center"/>
        <w:rPr>
          <w:rFonts w:ascii="PT Astra Serif" w:hAnsi="PT Astra Serif"/>
          <w:color w:val="FF0000"/>
          <w:sz w:val="22"/>
          <w:szCs w:val="22"/>
        </w:rPr>
      </w:pPr>
    </w:p>
    <w:tbl>
      <w:tblPr>
        <w:tblStyle w:val="-51"/>
        <w:tblW w:w="0" w:type="auto"/>
        <w:tblLook w:val="04A0" w:firstRow="1" w:lastRow="0" w:firstColumn="1" w:lastColumn="0" w:noHBand="0" w:noVBand="1"/>
      </w:tblPr>
      <w:tblGrid>
        <w:gridCol w:w="4950"/>
        <w:gridCol w:w="1240"/>
        <w:gridCol w:w="1240"/>
        <w:gridCol w:w="1240"/>
        <w:gridCol w:w="1241"/>
      </w:tblGrid>
      <w:tr w:rsidR="007E6432" w:rsidRPr="006E586A" w14:paraId="0E7BE2E9" w14:textId="77777777" w:rsidTr="006C52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69" w:type="dxa"/>
            <w:shd w:val="clear" w:color="auto" w:fill="95B3D7" w:themeFill="accent1" w:themeFillTint="99"/>
            <w:vAlign w:val="center"/>
          </w:tcPr>
          <w:p w14:paraId="68C9BCD5" w14:textId="77777777" w:rsidR="007E6432" w:rsidRPr="006E586A" w:rsidRDefault="007E6432" w:rsidP="006C5218">
            <w:pPr>
              <w:pStyle w:val="af"/>
              <w:ind w:firstLine="0"/>
              <w:jc w:val="center"/>
              <w:rPr>
                <w:rFonts w:ascii="PT Astra Serif" w:hAnsi="PT Astra Serif"/>
                <w:color w:val="002060"/>
                <w:sz w:val="22"/>
                <w:szCs w:val="22"/>
              </w:rPr>
            </w:pPr>
            <w:r w:rsidRPr="006E586A">
              <w:rPr>
                <w:rFonts w:ascii="PT Astra Serif" w:hAnsi="PT Astra Serif"/>
                <w:color w:val="002060"/>
                <w:sz w:val="22"/>
                <w:szCs w:val="22"/>
              </w:rPr>
              <w:t>Преступные посягательства несовершеннолетних</w:t>
            </w:r>
          </w:p>
        </w:tc>
        <w:tc>
          <w:tcPr>
            <w:tcW w:w="1267" w:type="dxa"/>
            <w:shd w:val="clear" w:color="auto" w:fill="95B3D7" w:themeFill="accent1" w:themeFillTint="99"/>
            <w:vAlign w:val="center"/>
          </w:tcPr>
          <w:p w14:paraId="1E5E2EF8" w14:textId="77777777" w:rsidR="007E6432" w:rsidRPr="006E586A" w:rsidRDefault="007E6432" w:rsidP="006C5218">
            <w:pPr>
              <w:pStyle w:val="af"/>
              <w:ind w:firstLine="0"/>
              <w:jc w:val="center"/>
              <w:cnfStyle w:val="100000000000" w:firstRow="1" w:lastRow="0" w:firstColumn="0" w:lastColumn="0" w:oddVBand="0" w:evenVBand="0" w:oddHBand="0"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2017</w:t>
            </w:r>
          </w:p>
        </w:tc>
        <w:tc>
          <w:tcPr>
            <w:tcW w:w="1267" w:type="dxa"/>
            <w:shd w:val="clear" w:color="auto" w:fill="95B3D7" w:themeFill="accent1" w:themeFillTint="99"/>
            <w:vAlign w:val="center"/>
          </w:tcPr>
          <w:p w14:paraId="1E3C8FAD" w14:textId="77777777" w:rsidR="007E6432" w:rsidRPr="006E586A" w:rsidRDefault="007E6432" w:rsidP="006C5218">
            <w:pPr>
              <w:pStyle w:val="af"/>
              <w:ind w:firstLine="0"/>
              <w:jc w:val="center"/>
              <w:cnfStyle w:val="100000000000" w:firstRow="1" w:lastRow="0" w:firstColumn="0" w:lastColumn="0" w:oddVBand="0" w:evenVBand="0" w:oddHBand="0"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2018</w:t>
            </w:r>
          </w:p>
        </w:tc>
        <w:tc>
          <w:tcPr>
            <w:tcW w:w="1267" w:type="dxa"/>
            <w:shd w:val="clear" w:color="auto" w:fill="95B3D7" w:themeFill="accent1" w:themeFillTint="99"/>
            <w:vAlign w:val="center"/>
          </w:tcPr>
          <w:p w14:paraId="1460A070" w14:textId="77777777" w:rsidR="007E6432" w:rsidRPr="006E586A" w:rsidRDefault="007E6432" w:rsidP="006C5218">
            <w:pPr>
              <w:pStyle w:val="af"/>
              <w:ind w:firstLine="0"/>
              <w:jc w:val="center"/>
              <w:cnfStyle w:val="100000000000" w:firstRow="1" w:lastRow="0" w:firstColumn="0" w:lastColumn="0" w:oddVBand="0" w:evenVBand="0" w:oddHBand="0"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2019</w:t>
            </w:r>
          </w:p>
        </w:tc>
        <w:tc>
          <w:tcPr>
            <w:tcW w:w="1268" w:type="dxa"/>
            <w:shd w:val="clear" w:color="auto" w:fill="95B3D7" w:themeFill="accent1" w:themeFillTint="99"/>
            <w:vAlign w:val="center"/>
          </w:tcPr>
          <w:p w14:paraId="59F7B231" w14:textId="77777777" w:rsidR="007E6432" w:rsidRPr="006E586A" w:rsidRDefault="007E6432" w:rsidP="006C5218">
            <w:pPr>
              <w:pStyle w:val="af"/>
              <w:ind w:firstLine="0"/>
              <w:jc w:val="center"/>
              <w:cnfStyle w:val="100000000000" w:firstRow="1" w:lastRow="0" w:firstColumn="0" w:lastColumn="0" w:oddVBand="0" w:evenVBand="0" w:oddHBand="0"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2020</w:t>
            </w:r>
          </w:p>
        </w:tc>
      </w:tr>
      <w:tr w:rsidR="007E6432" w:rsidRPr="006E586A" w14:paraId="2AE402B1" w14:textId="77777777" w:rsidTr="006C5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69" w:type="dxa"/>
            <w:shd w:val="clear" w:color="auto" w:fill="95B3D7" w:themeFill="accent1" w:themeFillTint="99"/>
            <w:vAlign w:val="center"/>
          </w:tcPr>
          <w:p w14:paraId="41BCC7B5" w14:textId="77777777" w:rsidR="007E6432" w:rsidRPr="006E586A" w:rsidRDefault="007E6432" w:rsidP="006C5218">
            <w:pPr>
              <w:pStyle w:val="af"/>
              <w:ind w:firstLine="0"/>
              <w:jc w:val="center"/>
              <w:rPr>
                <w:rFonts w:ascii="PT Astra Serif" w:hAnsi="PT Astra Serif"/>
                <w:b w:val="0"/>
                <w:color w:val="002060"/>
                <w:sz w:val="22"/>
                <w:szCs w:val="22"/>
              </w:rPr>
            </w:pPr>
            <w:r w:rsidRPr="006E586A">
              <w:rPr>
                <w:rFonts w:ascii="PT Astra Serif" w:hAnsi="PT Astra Serif"/>
                <w:b w:val="0"/>
                <w:color w:val="002060"/>
                <w:sz w:val="22"/>
                <w:szCs w:val="22"/>
              </w:rPr>
              <w:t>Против собственности</w:t>
            </w:r>
          </w:p>
        </w:tc>
        <w:tc>
          <w:tcPr>
            <w:tcW w:w="1267" w:type="dxa"/>
            <w:vAlign w:val="center"/>
          </w:tcPr>
          <w:p w14:paraId="0246340A" w14:textId="77777777" w:rsidR="007E6432" w:rsidRPr="006E586A" w:rsidRDefault="007E6432" w:rsidP="006C5218">
            <w:pPr>
              <w:pStyle w:val="af"/>
              <w:ind w:firstLine="0"/>
              <w:jc w:val="center"/>
              <w:cnfStyle w:val="000000100000" w:firstRow="0" w:lastRow="0" w:firstColumn="0" w:lastColumn="0" w:oddVBand="0" w:evenVBand="0" w:oddHBand="1"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109</w:t>
            </w:r>
          </w:p>
        </w:tc>
        <w:tc>
          <w:tcPr>
            <w:tcW w:w="1267" w:type="dxa"/>
            <w:vAlign w:val="center"/>
          </w:tcPr>
          <w:p w14:paraId="5A470978" w14:textId="77777777" w:rsidR="007E6432" w:rsidRPr="006E586A" w:rsidRDefault="007E6432" w:rsidP="006C5218">
            <w:pPr>
              <w:pStyle w:val="af"/>
              <w:ind w:firstLine="0"/>
              <w:jc w:val="center"/>
              <w:cnfStyle w:val="000000100000" w:firstRow="0" w:lastRow="0" w:firstColumn="0" w:lastColumn="0" w:oddVBand="0" w:evenVBand="0" w:oddHBand="1"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100</w:t>
            </w:r>
          </w:p>
        </w:tc>
        <w:tc>
          <w:tcPr>
            <w:tcW w:w="1267" w:type="dxa"/>
            <w:vAlign w:val="center"/>
          </w:tcPr>
          <w:p w14:paraId="72433661" w14:textId="77777777" w:rsidR="007E6432" w:rsidRPr="006E586A" w:rsidRDefault="007E6432" w:rsidP="006C5218">
            <w:pPr>
              <w:pStyle w:val="af"/>
              <w:ind w:firstLine="0"/>
              <w:jc w:val="center"/>
              <w:cnfStyle w:val="000000100000" w:firstRow="0" w:lastRow="0" w:firstColumn="0" w:lastColumn="0" w:oddVBand="0" w:evenVBand="0" w:oddHBand="1"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110</w:t>
            </w:r>
          </w:p>
        </w:tc>
        <w:tc>
          <w:tcPr>
            <w:tcW w:w="1268" w:type="dxa"/>
            <w:vAlign w:val="center"/>
          </w:tcPr>
          <w:p w14:paraId="178A2CC3" w14:textId="77777777" w:rsidR="007E6432" w:rsidRPr="006E586A" w:rsidRDefault="007E6432" w:rsidP="006C5218">
            <w:pPr>
              <w:pStyle w:val="af"/>
              <w:ind w:firstLine="0"/>
              <w:jc w:val="center"/>
              <w:cnfStyle w:val="000000100000" w:firstRow="0" w:lastRow="0" w:firstColumn="0" w:lastColumn="0" w:oddVBand="0" w:evenVBand="0" w:oddHBand="1"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62</w:t>
            </w:r>
          </w:p>
        </w:tc>
      </w:tr>
      <w:tr w:rsidR="007E6432" w:rsidRPr="006E586A" w14:paraId="0373BE87" w14:textId="77777777" w:rsidTr="006C5218">
        <w:tc>
          <w:tcPr>
            <w:cnfStyle w:val="001000000000" w:firstRow="0" w:lastRow="0" w:firstColumn="1" w:lastColumn="0" w:oddVBand="0" w:evenVBand="0" w:oddHBand="0" w:evenHBand="0" w:firstRowFirstColumn="0" w:firstRowLastColumn="0" w:lastRowFirstColumn="0" w:lastRowLastColumn="0"/>
            <w:tcW w:w="5069" w:type="dxa"/>
            <w:shd w:val="clear" w:color="auto" w:fill="95B3D7" w:themeFill="accent1" w:themeFillTint="99"/>
            <w:vAlign w:val="center"/>
          </w:tcPr>
          <w:p w14:paraId="08480F94" w14:textId="77777777" w:rsidR="007E6432" w:rsidRPr="006E586A" w:rsidRDefault="007E6432" w:rsidP="006C5218">
            <w:pPr>
              <w:pStyle w:val="af"/>
              <w:ind w:firstLine="0"/>
              <w:jc w:val="center"/>
              <w:rPr>
                <w:rFonts w:ascii="PT Astra Serif" w:hAnsi="PT Astra Serif"/>
                <w:b w:val="0"/>
                <w:color w:val="002060"/>
                <w:sz w:val="22"/>
                <w:szCs w:val="22"/>
              </w:rPr>
            </w:pPr>
            <w:r w:rsidRPr="006E586A">
              <w:rPr>
                <w:rFonts w:ascii="PT Astra Serif" w:hAnsi="PT Astra Serif"/>
                <w:b w:val="0"/>
                <w:color w:val="002060"/>
                <w:sz w:val="22"/>
                <w:szCs w:val="22"/>
              </w:rPr>
              <w:t>Против жизни и здоровья</w:t>
            </w:r>
          </w:p>
        </w:tc>
        <w:tc>
          <w:tcPr>
            <w:tcW w:w="1267" w:type="dxa"/>
            <w:vAlign w:val="center"/>
          </w:tcPr>
          <w:p w14:paraId="4F8A5AFC" w14:textId="77777777" w:rsidR="007E6432" w:rsidRPr="006E586A" w:rsidRDefault="007E6432" w:rsidP="006C5218">
            <w:pPr>
              <w:pStyle w:val="af"/>
              <w:ind w:firstLine="0"/>
              <w:jc w:val="center"/>
              <w:cnfStyle w:val="000000000000" w:firstRow="0" w:lastRow="0" w:firstColumn="0" w:lastColumn="0" w:oddVBand="0" w:evenVBand="0" w:oddHBand="0"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18</w:t>
            </w:r>
          </w:p>
        </w:tc>
        <w:tc>
          <w:tcPr>
            <w:tcW w:w="1267" w:type="dxa"/>
            <w:vAlign w:val="center"/>
          </w:tcPr>
          <w:p w14:paraId="09D1548F" w14:textId="77777777" w:rsidR="007E6432" w:rsidRPr="006E586A" w:rsidRDefault="007E6432" w:rsidP="006C5218">
            <w:pPr>
              <w:pStyle w:val="af"/>
              <w:ind w:firstLine="0"/>
              <w:jc w:val="center"/>
              <w:cnfStyle w:val="000000000000" w:firstRow="0" w:lastRow="0" w:firstColumn="0" w:lastColumn="0" w:oddVBand="0" w:evenVBand="0" w:oddHBand="0"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14</w:t>
            </w:r>
          </w:p>
        </w:tc>
        <w:tc>
          <w:tcPr>
            <w:tcW w:w="1267" w:type="dxa"/>
            <w:vAlign w:val="center"/>
          </w:tcPr>
          <w:p w14:paraId="3EA5B1B7" w14:textId="77777777" w:rsidR="007E6432" w:rsidRPr="006E586A" w:rsidRDefault="007E6432" w:rsidP="006C5218">
            <w:pPr>
              <w:pStyle w:val="af"/>
              <w:ind w:firstLine="0"/>
              <w:jc w:val="center"/>
              <w:cnfStyle w:val="000000000000" w:firstRow="0" w:lastRow="0" w:firstColumn="0" w:lastColumn="0" w:oddVBand="0" w:evenVBand="0" w:oddHBand="0"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13</w:t>
            </w:r>
          </w:p>
        </w:tc>
        <w:tc>
          <w:tcPr>
            <w:tcW w:w="1268" w:type="dxa"/>
            <w:vAlign w:val="center"/>
          </w:tcPr>
          <w:p w14:paraId="759F830F" w14:textId="77777777" w:rsidR="007E6432" w:rsidRPr="006E586A" w:rsidRDefault="007E6432" w:rsidP="006C5218">
            <w:pPr>
              <w:pStyle w:val="af"/>
              <w:ind w:firstLine="0"/>
              <w:jc w:val="center"/>
              <w:cnfStyle w:val="000000000000" w:firstRow="0" w:lastRow="0" w:firstColumn="0" w:lastColumn="0" w:oddVBand="0" w:evenVBand="0" w:oddHBand="0"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6</w:t>
            </w:r>
          </w:p>
        </w:tc>
      </w:tr>
    </w:tbl>
    <w:p w14:paraId="0A610010" w14:textId="77777777" w:rsidR="001B1ECE" w:rsidRPr="006E586A" w:rsidRDefault="001B1ECE" w:rsidP="001B1ECE">
      <w:pPr>
        <w:pStyle w:val="af"/>
        <w:tabs>
          <w:tab w:val="left" w:pos="851"/>
        </w:tabs>
        <w:ind w:firstLine="709"/>
        <w:rPr>
          <w:rFonts w:ascii="PT Astra Serif" w:hAnsi="PT Astra Serif"/>
          <w:color w:val="FF0000"/>
          <w:sz w:val="22"/>
          <w:szCs w:val="22"/>
        </w:rPr>
      </w:pPr>
    </w:p>
    <w:p w14:paraId="464C1012" w14:textId="77777777" w:rsidR="00054FCA" w:rsidRPr="00E74081" w:rsidRDefault="00054FCA" w:rsidP="00054FCA">
      <w:pPr>
        <w:pStyle w:val="af"/>
        <w:tabs>
          <w:tab w:val="left" w:pos="851"/>
        </w:tabs>
        <w:ind w:firstLine="709"/>
        <w:rPr>
          <w:rFonts w:ascii="PT Astra Serif" w:hAnsi="PT Astra Serif"/>
          <w:sz w:val="22"/>
          <w:szCs w:val="22"/>
        </w:rPr>
      </w:pPr>
      <w:r w:rsidRPr="00E74081">
        <w:rPr>
          <w:rFonts w:ascii="PT Astra Serif" w:hAnsi="PT Astra Serif"/>
          <w:sz w:val="22"/>
          <w:szCs w:val="22"/>
        </w:rPr>
        <w:t xml:space="preserve">Количество несовершеннолетних лиц, принявших участие в совершении преступлений, по итогам анализируемого отчетного периода сократилось на 31,5% или с 127 до 87 (2018 </w:t>
      </w:r>
      <w:r w:rsidR="007E6432" w:rsidRPr="00E74081">
        <w:rPr>
          <w:rFonts w:ascii="PT Astra Serif" w:hAnsi="PT Astra Serif"/>
          <w:sz w:val="22"/>
          <w:szCs w:val="22"/>
        </w:rPr>
        <w:t>год</w:t>
      </w:r>
      <w:r w:rsidRPr="00E74081">
        <w:rPr>
          <w:rFonts w:ascii="PT Astra Serif" w:hAnsi="PT Astra Serif"/>
          <w:sz w:val="22"/>
          <w:szCs w:val="22"/>
        </w:rPr>
        <w:t xml:space="preserve">- 127). Удельный вес несовершеннолетних участников преступных деяний от общего количества лиц, совершивших преступления, составил 2,5% (2019 </w:t>
      </w:r>
      <w:r w:rsidR="007E6432" w:rsidRPr="00E74081">
        <w:rPr>
          <w:rFonts w:ascii="PT Astra Serif" w:hAnsi="PT Astra Serif"/>
          <w:sz w:val="22"/>
          <w:szCs w:val="22"/>
        </w:rPr>
        <w:t xml:space="preserve">год </w:t>
      </w:r>
      <w:r w:rsidRPr="00E74081">
        <w:rPr>
          <w:rFonts w:ascii="PT Astra Serif" w:hAnsi="PT Astra Serif"/>
          <w:sz w:val="22"/>
          <w:szCs w:val="22"/>
        </w:rPr>
        <w:t xml:space="preserve">- 3,6%, 2018 </w:t>
      </w:r>
      <w:r w:rsidR="007E6432" w:rsidRPr="00E74081">
        <w:rPr>
          <w:rFonts w:ascii="PT Astra Serif" w:hAnsi="PT Astra Serif"/>
          <w:sz w:val="22"/>
          <w:szCs w:val="22"/>
        </w:rPr>
        <w:t xml:space="preserve">год </w:t>
      </w:r>
      <w:r w:rsidRPr="00E74081">
        <w:rPr>
          <w:rFonts w:ascii="PT Astra Serif" w:hAnsi="PT Astra Serif"/>
          <w:sz w:val="22"/>
          <w:szCs w:val="22"/>
        </w:rPr>
        <w:t>- 3,5%).</w:t>
      </w:r>
    </w:p>
    <w:p w14:paraId="6F116D76" w14:textId="77777777" w:rsidR="007E6432" w:rsidRPr="00E74081" w:rsidRDefault="007E6432" w:rsidP="00054FCA">
      <w:pPr>
        <w:pStyle w:val="af"/>
        <w:tabs>
          <w:tab w:val="left" w:pos="851"/>
        </w:tabs>
        <w:ind w:firstLine="709"/>
        <w:rPr>
          <w:rFonts w:ascii="PT Astra Serif" w:hAnsi="PT Astra Serif"/>
          <w:b/>
          <w:sz w:val="22"/>
          <w:szCs w:val="22"/>
        </w:rPr>
      </w:pPr>
    </w:p>
    <w:p w14:paraId="0AA1296D" w14:textId="77777777" w:rsidR="001B1ECE" w:rsidRPr="00E74081" w:rsidRDefault="007E6432" w:rsidP="00EA5F21">
      <w:pPr>
        <w:pStyle w:val="af"/>
        <w:tabs>
          <w:tab w:val="left" w:pos="851"/>
        </w:tabs>
        <w:ind w:firstLine="0"/>
        <w:jc w:val="center"/>
        <w:rPr>
          <w:rFonts w:ascii="PT Astra Serif" w:hAnsi="PT Astra Serif"/>
          <w:b/>
          <w:sz w:val="22"/>
          <w:szCs w:val="22"/>
        </w:rPr>
      </w:pPr>
      <w:r w:rsidRPr="00E74081">
        <w:rPr>
          <w:rFonts w:ascii="PT Astra Serif" w:hAnsi="PT Astra Serif"/>
          <w:b/>
          <w:sz w:val="22"/>
          <w:szCs w:val="22"/>
        </w:rPr>
        <w:t>Количество несовершеннолетних, принявших уч</w:t>
      </w:r>
      <w:r w:rsidR="00A64CC7" w:rsidRPr="00E74081">
        <w:rPr>
          <w:rFonts w:ascii="PT Astra Serif" w:hAnsi="PT Astra Serif"/>
          <w:b/>
          <w:sz w:val="22"/>
          <w:szCs w:val="22"/>
        </w:rPr>
        <w:t>астие в совершении преступлений</w:t>
      </w:r>
    </w:p>
    <w:p w14:paraId="319FFF78" w14:textId="77777777" w:rsidR="00AA01E2" w:rsidRPr="00E83AD0" w:rsidRDefault="00AA01E2" w:rsidP="00E3480E">
      <w:pPr>
        <w:pStyle w:val="af"/>
        <w:tabs>
          <w:tab w:val="left" w:pos="851"/>
        </w:tabs>
        <w:ind w:firstLine="0"/>
        <w:rPr>
          <w:rFonts w:ascii="PT Astra Serif" w:hAnsi="PT Astra Serif"/>
          <w:b/>
        </w:rPr>
      </w:pPr>
    </w:p>
    <w:p w14:paraId="621864CD" w14:textId="77777777" w:rsidR="007E6432" w:rsidRPr="006E586A" w:rsidRDefault="007E6432" w:rsidP="007E6432">
      <w:pPr>
        <w:pStyle w:val="af"/>
        <w:tabs>
          <w:tab w:val="left" w:pos="851"/>
        </w:tabs>
        <w:ind w:firstLine="0"/>
        <w:rPr>
          <w:rFonts w:ascii="PT Astra Serif" w:hAnsi="PT Astra Serif"/>
          <w:sz w:val="22"/>
          <w:szCs w:val="22"/>
        </w:rPr>
      </w:pPr>
      <w:r w:rsidRPr="006E586A">
        <w:rPr>
          <w:rFonts w:ascii="PT Astra Serif" w:hAnsi="PT Astra Serif"/>
          <w:noProof/>
          <w:sz w:val="22"/>
          <w:szCs w:val="22"/>
          <w:lang w:eastAsia="ru-RU" w:bidi="ar-SA"/>
        </w:rPr>
        <w:drawing>
          <wp:inline distT="0" distB="0" distL="0" distR="0" wp14:anchorId="61DBA237" wp14:editId="41EB0E5E">
            <wp:extent cx="6303645" cy="1495425"/>
            <wp:effectExtent l="0" t="0" r="190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03645" cy="1495425"/>
                    </a:xfrm>
                    <a:prstGeom prst="rect">
                      <a:avLst/>
                    </a:prstGeom>
                    <a:noFill/>
                  </pic:spPr>
                </pic:pic>
              </a:graphicData>
            </a:graphic>
          </wp:inline>
        </w:drawing>
      </w:r>
    </w:p>
    <w:p w14:paraId="15B5AFAD" w14:textId="77777777" w:rsidR="00AA01E2" w:rsidRPr="006E586A" w:rsidRDefault="00AA01E2" w:rsidP="00E3480E">
      <w:pPr>
        <w:pStyle w:val="af"/>
        <w:tabs>
          <w:tab w:val="left" w:pos="851"/>
        </w:tabs>
        <w:ind w:firstLine="0"/>
        <w:rPr>
          <w:rFonts w:ascii="PT Astra Serif" w:hAnsi="PT Astra Serif"/>
          <w:sz w:val="22"/>
          <w:szCs w:val="22"/>
        </w:rPr>
      </w:pPr>
    </w:p>
    <w:p w14:paraId="7386DFA4" w14:textId="5540728D" w:rsidR="0023143D" w:rsidRPr="006E586A" w:rsidRDefault="00A64CC7" w:rsidP="00E3480E">
      <w:pPr>
        <w:pStyle w:val="af"/>
        <w:tabs>
          <w:tab w:val="left" w:pos="851"/>
        </w:tabs>
        <w:ind w:firstLine="709"/>
        <w:rPr>
          <w:rFonts w:ascii="PT Astra Serif" w:hAnsi="PT Astra Serif"/>
          <w:sz w:val="22"/>
          <w:szCs w:val="22"/>
        </w:rPr>
      </w:pPr>
      <w:r w:rsidRPr="006E586A">
        <w:rPr>
          <w:rFonts w:ascii="PT Astra Serif" w:hAnsi="PT Astra Serif"/>
          <w:sz w:val="22"/>
          <w:szCs w:val="22"/>
        </w:rPr>
        <w:t>Увеличение количества несовершеннолетних, принявших участие в совершении преступлений,</w:t>
      </w:r>
      <w:r w:rsidR="001B1ECE" w:rsidRPr="006E586A">
        <w:rPr>
          <w:rFonts w:ascii="PT Astra Serif" w:hAnsi="PT Astra Serif"/>
          <w:sz w:val="22"/>
          <w:szCs w:val="22"/>
        </w:rPr>
        <w:t xml:space="preserve"> </w:t>
      </w:r>
      <w:r w:rsidR="00054FCA" w:rsidRPr="006E586A">
        <w:rPr>
          <w:rFonts w:ascii="PT Astra Serif" w:hAnsi="PT Astra Serif"/>
          <w:sz w:val="22"/>
          <w:szCs w:val="22"/>
        </w:rPr>
        <w:t xml:space="preserve">наблюдается на территории Тазовского (с 5 до 6), </w:t>
      </w:r>
      <w:proofErr w:type="spellStart"/>
      <w:r w:rsidR="00054FCA" w:rsidRPr="006E586A">
        <w:rPr>
          <w:rFonts w:ascii="PT Astra Serif" w:hAnsi="PT Astra Serif"/>
          <w:sz w:val="22"/>
          <w:szCs w:val="22"/>
        </w:rPr>
        <w:t>Шурышкарского</w:t>
      </w:r>
      <w:proofErr w:type="spellEnd"/>
      <w:r w:rsidR="00054FCA" w:rsidRPr="006E586A">
        <w:rPr>
          <w:rFonts w:ascii="PT Astra Serif" w:hAnsi="PT Astra Serif"/>
          <w:sz w:val="22"/>
          <w:szCs w:val="22"/>
        </w:rPr>
        <w:t xml:space="preserve"> (с 0 до 10), </w:t>
      </w:r>
      <w:proofErr w:type="spellStart"/>
      <w:r w:rsidR="00054FCA" w:rsidRPr="006E586A">
        <w:rPr>
          <w:rFonts w:ascii="PT Astra Serif" w:hAnsi="PT Astra Serif"/>
          <w:sz w:val="22"/>
          <w:szCs w:val="22"/>
        </w:rPr>
        <w:t>Ямальского</w:t>
      </w:r>
      <w:proofErr w:type="spellEnd"/>
      <w:r w:rsidR="00054FCA" w:rsidRPr="006E586A">
        <w:rPr>
          <w:rFonts w:ascii="PT Astra Serif" w:hAnsi="PT Astra Serif"/>
          <w:sz w:val="22"/>
          <w:szCs w:val="22"/>
        </w:rPr>
        <w:t xml:space="preserve"> районах (с 5 до 15), г</w:t>
      </w:r>
      <w:r w:rsidRPr="006E586A">
        <w:rPr>
          <w:rFonts w:ascii="PT Astra Serif" w:hAnsi="PT Astra Serif"/>
          <w:sz w:val="22"/>
          <w:szCs w:val="22"/>
        </w:rPr>
        <w:t>орода</w:t>
      </w:r>
      <w:r w:rsidR="00054FCA" w:rsidRPr="006E586A">
        <w:rPr>
          <w:rFonts w:ascii="PT Astra Serif" w:hAnsi="PT Astra Serif"/>
          <w:sz w:val="22"/>
          <w:szCs w:val="22"/>
        </w:rPr>
        <w:t xml:space="preserve"> </w:t>
      </w:r>
      <w:proofErr w:type="spellStart"/>
      <w:r w:rsidR="00054FCA" w:rsidRPr="006E586A">
        <w:rPr>
          <w:rFonts w:ascii="PT Astra Serif" w:hAnsi="PT Astra Serif"/>
          <w:sz w:val="22"/>
          <w:szCs w:val="22"/>
        </w:rPr>
        <w:t>Лабытнанги</w:t>
      </w:r>
      <w:proofErr w:type="spellEnd"/>
      <w:r w:rsidR="00054FCA" w:rsidRPr="006E586A">
        <w:rPr>
          <w:rFonts w:ascii="PT Astra Serif" w:hAnsi="PT Astra Serif"/>
          <w:sz w:val="22"/>
          <w:szCs w:val="22"/>
        </w:rPr>
        <w:t xml:space="preserve"> (с 10 до 12).</w:t>
      </w:r>
    </w:p>
    <w:p w14:paraId="4002D00C" w14:textId="77777777" w:rsidR="00E74081" w:rsidRDefault="00E74081" w:rsidP="007E6432">
      <w:pPr>
        <w:tabs>
          <w:tab w:val="left" w:pos="851"/>
        </w:tabs>
        <w:jc w:val="center"/>
        <w:rPr>
          <w:rFonts w:ascii="PT Astra Serif" w:eastAsia="Calibri" w:hAnsi="PT Astra Serif" w:cs="Arial"/>
          <w:b/>
          <w:bCs/>
          <w:color w:val="000000" w:themeColor="text1"/>
          <w:sz w:val="22"/>
          <w:szCs w:val="22"/>
          <w:lang w:eastAsia="en-US" w:bidi="en-US"/>
        </w:rPr>
      </w:pPr>
    </w:p>
    <w:p w14:paraId="3F3314F9" w14:textId="77777777" w:rsidR="0052075E" w:rsidRDefault="0052075E" w:rsidP="00FA5BDB">
      <w:pPr>
        <w:tabs>
          <w:tab w:val="left" w:pos="851"/>
        </w:tabs>
        <w:rPr>
          <w:rFonts w:ascii="PT Astra Serif" w:eastAsia="Calibri" w:hAnsi="PT Astra Serif" w:cs="Arial"/>
          <w:b/>
          <w:bCs/>
          <w:color w:val="000000" w:themeColor="text1"/>
          <w:sz w:val="22"/>
          <w:szCs w:val="22"/>
          <w:lang w:eastAsia="en-US" w:bidi="en-US"/>
        </w:rPr>
      </w:pPr>
    </w:p>
    <w:p w14:paraId="183E7E5B" w14:textId="77777777" w:rsidR="007E6432" w:rsidRPr="006E586A" w:rsidRDefault="007E6432" w:rsidP="007E6432">
      <w:pPr>
        <w:tabs>
          <w:tab w:val="left" w:pos="851"/>
        </w:tabs>
        <w:jc w:val="center"/>
        <w:rPr>
          <w:rFonts w:ascii="PT Astra Serif" w:hAnsi="PT Astra Serif"/>
          <w:sz w:val="22"/>
          <w:szCs w:val="22"/>
          <w:lang w:eastAsia="en-US" w:bidi="en-US"/>
        </w:rPr>
      </w:pPr>
      <w:r w:rsidRPr="006E586A">
        <w:rPr>
          <w:rFonts w:ascii="PT Astra Serif" w:eastAsia="Calibri" w:hAnsi="PT Astra Serif" w:cs="Arial"/>
          <w:b/>
          <w:bCs/>
          <w:color w:val="000000" w:themeColor="text1"/>
          <w:sz w:val="22"/>
          <w:szCs w:val="22"/>
          <w:lang w:eastAsia="en-US" w:bidi="en-US"/>
        </w:rPr>
        <w:lastRenderedPageBreak/>
        <w:t>Количество преступлений, совершенных подростками в состоянии алкогольного опьянения</w:t>
      </w:r>
    </w:p>
    <w:p w14:paraId="30823291" w14:textId="77777777" w:rsidR="007E6432" w:rsidRPr="006E586A" w:rsidRDefault="007E6432" w:rsidP="001B1ECE">
      <w:pPr>
        <w:pStyle w:val="af"/>
        <w:tabs>
          <w:tab w:val="left" w:pos="851"/>
        </w:tabs>
        <w:ind w:firstLine="709"/>
        <w:rPr>
          <w:rFonts w:ascii="PT Astra Serif" w:hAnsi="PT Astra Serif"/>
          <w:sz w:val="22"/>
          <w:szCs w:val="22"/>
        </w:rPr>
      </w:pPr>
    </w:p>
    <w:p w14:paraId="0DDA9F6C" w14:textId="77777777" w:rsidR="007E6432" w:rsidRPr="006E586A" w:rsidRDefault="007E6432" w:rsidP="007E6432">
      <w:pPr>
        <w:pStyle w:val="af"/>
        <w:tabs>
          <w:tab w:val="left" w:pos="851"/>
        </w:tabs>
        <w:ind w:firstLine="0"/>
        <w:rPr>
          <w:rFonts w:ascii="PT Astra Serif" w:hAnsi="PT Astra Serif"/>
          <w:sz w:val="22"/>
          <w:szCs w:val="22"/>
        </w:rPr>
      </w:pPr>
      <w:r w:rsidRPr="006E586A">
        <w:rPr>
          <w:rFonts w:ascii="PT Astra Serif" w:hAnsi="PT Astra Serif"/>
          <w:noProof/>
          <w:sz w:val="22"/>
          <w:szCs w:val="22"/>
          <w:lang w:eastAsia="ru-RU" w:bidi="ar-SA"/>
        </w:rPr>
        <w:drawing>
          <wp:inline distT="0" distB="0" distL="0" distR="0" wp14:anchorId="719305AF" wp14:editId="304E0D1A">
            <wp:extent cx="6315710" cy="117665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15710" cy="1176655"/>
                    </a:xfrm>
                    <a:prstGeom prst="rect">
                      <a:avLst/>
                    </a:prstGeom>
                    <a:noFill/>
                  </pic:spPr>
                </pic:pic>
              </a:graphicData>
            </a:graphic>
          </wp:inline>
        </w:drawing>
      </w:r>
    </w:p>
    <w:p w14:paraId="1722B54C" w14:textId="77777777" w:rsidR="00AA01E2" w:rsidRPr="006E586A" w:rsidRDefault="00AA01E2" w:rsidP="00054FCA">
      <w:pPr>
        <w:pStyle w:val="af"/>
        <w:tabs>
          <w:tab w:val="left" w:pos="851"/>
        </w:tabs>
        <w:ind w:firstLine="709"/>
        <w:rPr>
          <w:rFonts w:ascii="PT Astra Serif" w:hAnsi="PT Astra Serif"/>
          <w:sz w:val="22"/>
          <w:szCs w:val="22"/>
        </w:rPr>
      </w:pPr>
    </w:p>
    <w:p w14:paraId="2991EDE4" w14:textId="77777777" w:rsidR="006B2FD3" w:rsidRPr="00E3480E" w:rsidRDefault="006B2FD3" w:rsidP="006B2FD3">
      <w:pPr>
        <w:pStyle w:val="af"/>
        <w:tabs>
          <w:tab w:val="left" w:pos="851"/>
        </w:tabs>
        <w:ind w:firstLine="709"/>
        <w:rPr>
          <w:rFonts w:ascii="PT Astra Serif" w:hAnsi="PT Astra Serif"/>
          <w:sz w:val="22"/>
          <w:szCs w:val="22"/>
        </w:rPr>
      </w:pPr>
      <w:r w:rsidRPr="00E3480E">
        <w:rPr>
          <w:rFonts w:ascii="PT Astra Serif" w:hAnsi="PT Astra Serif"/>
          <w:sz w:val="22"/>
          <w:szCs w:val="22"/>
        </w:rPr>
        <w:t xml:space="preserve">По итогам 2020 года наблюдается снижение на 35% количества преступлений, совершенных подростками в состоянии алкогольного опьянения с 20 преступлений в 2019 году до 13 в отчетном периоде. Рост преступлений, совершенных подростками в состоянии опьянения отмечен на территории г. Муравленко с 0 до 1, в </w:t>
      </w:r>
      <w:proofErr w:type="spellStart"/>
      <w:r w:rsidRPr="00E3480E">
        <w:rPr>
          <w:rFonts w:ascii="PT Astra Serif" w:hAnsi="PT Astra Serif"/>
          <w:sz w:val="22"/>
          <w:szCs w:val="22"/>
        </w:rPr>
        <w:t>Шурышкарском</w:t>
      </w:r>
      <w:proofErr w:type="spellEnd"/>
      <w:r w:rsidRPr="00E3480E">
        <w:rPr>
          <w:rFonts w:ascii="PT Astra Serif" w:hAnsi="PT Astra Serif"/>
          <w:sz w:val="22"/>
          <w:szCs w:val="22"/>
        </w:rPr>
        <w:t xml:space="preserve"> районе с 0 до 1, в </w:t>
      </w:r>
      <w:proofErr w:type="spellStart"/>
      <w:r w:rsidRPr="00E3480E">
        <w:rPr>
          <w:rFonts w:ascii="PT Astra Serif" w:hAnsi="PT Astra Serif"/>
          <w:sz w:val="22"/>
          <w:szCs w:val="22"/>
        </w:rPr>
        <w:t>Ямальском</w:t>
      </w:r>
      <w:proofErr w:type="spellEnd"/>
      <w:r w:rsidRPr="00E3480E">
        <w:rPr>
          <w:rFonts w:ascii="PT Astra Serif" w:hAnsi="PT Astra Serif"/>
          <w:sz w:val="22"/>
          <w:szCs w:val="22"/>
        </w:rPr>
        <w:t xml:space="preserve"> районе (с 3 до 5).</w:t>
      </w:r>
    </w:p>
    <w:p w14:paraId="5E601007" w14:textId="77777777" w:rsidR="00054FCA" w:rsidRPr="00E3480E" w:rsidRDefault="00054FCA" w:rsidP="0023143D">
      <w:pPr>
        <w:pStyle w:val="af"/>
        <w:ind w:firstLine="709"/>
        <w:rPr>
          <w:rFonts w:ascii="PT Astra Serif" w:hAnsi="PT Astra Serif"/>
          <w:sz w:val="22"/>
          <w:szCs w:val="22"/>
        </w:rPr>
      </w:pPr>
      <w:r w:rsidRPr="00E3480E">
        <w:rPr>
          <w:rFonts w:ascii="PT Astra Serif" w:hAnsi="PT Astra Serif"/>
          <w:sz w:val="22"/>
          <w:szCs w:val="22"/>
        </w:rPr>
        <w:t xml:space="preserve">С положительной стороны следует отметить, что в 2020 году на территории автономного округа количество повторных преступлений сократилось на 44,4% или с 27 до 15 (2018 </w:t>
      </w:r>
      <w:r w:rsidR="007E6432" w:rsidRPr="00E3480E">
        <w:rPr>
          <w:rFonts w:ascii="PT Astra Serif" w:hAnsi="PT Astra Serif"/>
          <w:sz w:val="22"/>
          <w:szCs w:val="22"/>
        </w:rPr>
        <w:t xml:space="preserve">год </w:t>
      </w:r>
      <w:r w:rsidRPr="00E3480E">
        <w:rPr>
          <w:rFonts w:ascii="PT Astra Serif" w:hAnsi="PT Astra Serif"/>
          <w:sz w:val="22"/>
          <w:szCs w:val="22"/>
        </w:rPr>
        <w:t>- 18).</w:t>
      </w:r>
    </w:p>
    <w:p w14:paraId="2653D255" w14:textId="77777777" w:rsidR="00054FCA" w:rsidRPr="00E3480E" w:rsidRDefault="00054FCA" w:rsidP="0023143D">
      <w:pPr>
        <w:pStyle w:val="af"/>
        <w:ind w:firstLine="709"/>
        <w:rPr>
          <w:rFonts w:ascii="PT Astra Serif" w:hAnsi="PT Astra Serif"/>
          <w:sz w:val="22"/>
          <w:szCs w:val="22"/>
        </w:rPr>
      </w:pPr>
      <w:r w:rsidRPr="00E3480E">
        <w:rPr>
          <w:rFonts w:ascii="PT Astra Serif" w:hAnsi="PT Astra Serif"/>
          <w:sz w:val="22"/>
          <w:szCs w:val="22"/>
        </w:rPr>
        <w:t>Количество преступлений, совершенных подростками в сфере незаконного оборота наркотических средств</w:t>
      </w:r>
      <w:r w:rsidR="007C25B6" w:rsidRPr="00E3480E">
        <w:rPr>
          <w:rFonts w:ascii="PT Astra Serif" w:hAnsi="PT Astra Serif"/>
          <w:sz w:val="22"/>
          <w:szCs w:val="22"/>
        </w:rPr>
        <w:t xml:space="preserve"> (далее – НОН)</w:t>
      </w:r>
      <w:r w:rsidRPr="00E3480E">
        <w:rPr>
          <w:rFonts w:ascii="PT Astra Serif" w:hAnsi="PT Astra Serif"/>
          <w:sz w:val="22"/>
          <w:szCs w:val="22"/>
        </w:rPr>
        <w:t>, сократилось на 50% или с 8 до 4 деяний (2018</w:t>
      </w:r>
      <w:r w:rsidR="007E6432" w:rsidRPr="00E3480E">
        <w:rPr>
          <w:rFonts w:ascii="PT Astra Serif" w:hAnsi="PT Astra Serif"/>
          <w:sz w:val="22"/>
          <w:szCs w:val="22"/>
        </w:rPr>
        <w:t xml:space="preserve"> год</w:t>
      </w:r>
      <w:r w:rsidRPr="00E3480E">
        <w:rPr>
          <w:rFonts w:ascii="PT Astra Serif" w:hAnsi="PT Astra Serif"/>
          <w:sz w:val="22"/>
          <w:szCs w:val="22"/>
        </w:rPr>
        <w:t xml:space="preserve"> - 12). Преступления в сфере НОН зарегистрированы на территории </w:t>
      </w:r>
      <w:r w:rsidR="007C25B6" w:rsidRPr="00E3480E">
        <w:rPr>
          <w:rFonts w:ascii="PT Astra Serif" w:hAnsi="PT Astra Serif"/>
          <w:sz w:val="22"/>
          <w:szCs w:val="22"/>
        </w:rPr>
        <w:t>городов</w:t>
      </w:r>
      <w:r w:rsidRPr="00E3480E">
        <w:rPr>
          <w:rFonts w:ascii="PT Astra Serif" w:hAnsi="PT Astra Serif"/>
          <w:sz w:val="22"/>
          <w:szCs w:val="22"/>
        </w:rPr>
        <w:t xml:space="preserve"> Ноябрьск </w:t>
      </w:r>
      <w:r w:rsidR="007C25B6" w:rsidRPr="00E3480E">
        <w:rPr>
          <w:rFonts w:ascii="PT Astra Serif" w:hAnsi="PT Astra Serif"/>
          <w:sz w:val="22"/>
          <w:szCs w:val="22"/>
        </w:rPr>
        <w:t>–</w:t>
      </w:r>
      <w:r w:rsidRPr="00E3480E">
        <w:rPr>
          <w:rFonts w:ascii="PT Astra Serif" w:hAnsi="PT Astra Serif"/>
          <w:sz w:val="22"/>
          <w:szCs w:val="22"/>
        </w:rPr>
        <w:t xml:space="preserve"> 2</w:t>
      </w:r>
      <w:r w:rsidR="007C25B6" w:rsidRPr="00E3480E">
        <w:rPr>
          <w:rFonts w:ascii="PT Astra Serif" w:hAnsi="PT Astra Serif"/>
          <w:sz w:val="22"/>
          <w:szCs w:val="22"/>
        </w:rPr>
        <w:t xml:space="preserve"> и</w:t>
      </w:r>
      <w:r w:rsidRPr="00E3480E">
        <w:rPr>
          <w:rFonts w:ascii="PT Astra Serif" w:hAnsi="PT Astra Serif"/>
          <w:sz w:val="22"/>
          <w:szCs w:val="22"/>
        </w:rPr>
        <w:t xml:space="preserve"> Салехард </w:t>
      </w:r>
      <w:r w:rsidR="007C25B6" w:rsidRPr="00E3480E">
        <w:rPr>
          <w:rFonts w:ascii="PT Astra Serif" w:hAnsi="PT Astra Serif"/>
          <w:sz w:val="22"/>
          <w:szCs w:val="22"/>
        </w:rPr>
        <w:t>–</w:t>
      </w:r>
      <w:r w:rsidRPr="00E3480E">
        <w:rPr>
          <w:rFonts w:ascii="PT Astra Serif" w:hAnsi="PT Astra Serif"/>
          <w:sz w:val="22"/>
          <w:szCs w:val="22"/>
        </w:rPr>
        <w:t xml:space="preserve"> 1.</w:t>
      </w:r>
    </w:p>
    <w:p w14:paraId="78B8CF08" w14:textId="77777777" w:rsidR="00054FCA" w:rsidRPr="00E3480E" w:rsidRDefault="00054FCA" w:rsidP="0023143D">
      <w:pPr>
        <w:pStyle w:val="af"/>
        <w:ind w:firstLine="709"/>
        <w:rPr>
          <w:rFonts w:ascii="PT Astra Serif" w:hAnsi="PT Astra Serif"/>
          <w:sz w:val="22"/>
          <w:szCs w:val="22"/>
        </w:rPr>
      </w:pPr>
      <w:r w:rsidRPr="00E3480E">
        <w:rPr>
          <w:rFonts w:ascii="PT Astra Serif" w:hAnsi="PT Astra Serif"/>
          <w:sz w:val="22"/>
          <w:szCs w:val="22"/>
        </w:rPr>
        <w:t xml:space="preserve">Преступлений, совершенных в состоянии наркотического опьянения, не зарегистрировано (2019 </w:t>
      </w:r>
      <w:r w:rsidR="007E6432" w:rsidRPr="00E3480E">
        <w:rPr>
          <w:rFonts w:ascii="PT Astra Serif" w:hAnsi="PT Astra Serif"/>
          <w:sz w:val="22"/>
          <w:szCs w:val="22"/>
        </w:rPr>
        <w:t xml:space="preserve">год </w:t>
      </w:r>
      <w:r w:rsidR="007C25B6" w:rsidRPr="00E3480E">
        <w:rPr>
          <w:rFonts w:ascii="PT Astra Serif" w:hAnsi="PT Astra Serif"/>
          <w:sz w:val="22"/>
          <w:szCs w:val="22"/>
        </w:rPr>
        <w:t>–</w:t>
      </w:r>
      <w:r w:rsidRPr="00E3480E">
        <w:rPr>
          <w:rFonts w:ascii="PT Astra Serif" w:hAnsi="PT Astra Serif"/>
          <w:sz w:val="22"/>
          <w:szCs w:val="22"/>
        </w:rPr>
        <w:t xml:space="preserve"> 0, 2018 </w:t>
      </w:r>
      <w:r w:rsidR="007E6432" w:rsidRPr="00E3480E">
        <w:rPr>
          <w:rFonts w:ascii="PT Astra Serif" w:hAnsi="PT Astra Serif"/>
          <w:sz w:val="22"/>
          <w:szCs w:val="22"/>
        </w:rPr>
        <w:t xml:space="preserve">год </w:t>
      </w:r>
      <w:r w:rsidR="007C25B6" w:rsidRPr="00E3480E">
        <w:rPr>
          <w:rFonts w:ascii="PT Astra Serif" w:hAnsi="PT Astra Serif"/>
          <w:sz w:val="22"/>
          <w:szCs w:val="22"/>
        </w:rPr>
        <w:t>–</w:t>
      </w:r>
      <w:r w:rsidRPr="00E3480E">
        <w:rPr>
          <w:rFonts w:ascii="PT Astra Serif" w:hAnsi="PT Astra Serif"/>
          <w:sz w:val="22"/>
          <w:szCs w:val="22"/>
        </w:rPr>
        <w:t xml:space="preserve"> 2).</w:t>
      </w:r>
    </w:p>
    <w:p w14:paraId="64EB6309" w14:textId="77777777" w:rsidR="006B2FD3" w:rsidRPr="00E3480E" w:rsidRDefault="006B2FD3" w:rsidP="006B2FD3">
      <w:pPr>
        <w:pStyle w:val="af"/>
        <w:tabs>
          <w:tab w:val="left" w:pos="851"/>
        </w:tabs>
        <w:ind w:firstLine="709"/>
        <w:rPr>
          <w:rFonts w:ascii="PT Astra Serif" w:hAnsi="PT Astra Serif"/>
          <w:sz w:val="22"/>
          <w:szCs w:val="22"/>
        </w:rPr>
      </w:pPr>
      <w:r w:rsidRPr="00E3480E">
        <w:rPr>
          <w:rFonts w:ascii="PT Astra Serif" w:hAnsi="PT Astra Serif"/>
          <w:sz w:val="22"/>
          <w:szCs w:val="22"/>
        </w:rPr>
        <w:t>Отмечается снижение в 2020 году количества повторных преступлений с 27 до 15.</w:t>
      </w:r>
    </w:p>
    <w:p w14:paraId="3543374C" w14:textId="77777777" w:rsidR="006B2FD3" w:rsidRPr="00E3480E" w:rsidRDefault="006B2FD3" w:rsidP="006B2FD3">
      <w:pPr>
        <w:pStyle w:val="af"/>
        <w:tabs>
          <w:tab w:val="left" w:pos="851"/>
        </w:tabs>
        <w:ind w:firstLine="709"/>
        <w:rPr>
          <w:rFonts w:ascii="PT Astra Serif" w:hAnsi="PT Astra Serif"/>
          <w:sz w:val="22"/>
          <w:szCs w:val="22"/>
        </w:rPr>
      </w:pPr>
      <w:r w:rsidRPr="00E3480E">
        <w:rPr>
          <w:rFonts w:ascii="PT Astra Serif" w:hAnsi="PT Astra Serif"/>
          <w:sz w:val="22"/>
          <w:szCs w:val="22"/>
        </w:rPr>
        <w:t>В числе участников преступлений доминирует возрастная группа 16-17 лет. В совершении преступлений приняли участие 56 подростков указанной возрастной группы (2019 год - 84 участника, 2018 год - 87, 2017 год - 93). Оставшаяся доля участников 31 подросток - приходится на несовершеннолетних в возрасте 14-15 лет (2019 год – 43, 2018 год - 40, 2017 год - 42).</w:t>
      </w:r>
    </w:p>
    <w:p w14:paraId="6EAD2F14" w14:textId="77777777" w:rsidR="00054FCA" w:rsidRPr="00E3480E" w:rsidRDefault="00054FCA" w:rsidP="0023143D">
      <w:pPr>
        <w:pStyle w:val="af"/>
        <w:ind w:firstLine="709"/>
        <w:rPr>
          <w:rFonts w:ascii="PT Astra Serif" w:hAnsi="PT Astra Serif"/>
          <w:sz w:val="22"/>
          <w:szCs w:val="22"/>
        </w:rPr>
      </w:pPr>
      <w:r w:rsidRPr="00E3480E">
        <w:rPr>
          <w:rFonts w:ascii="PT Astra Serif" w:hAnsi="PT Astra Serif"/>
          <w:sz w:val="22"/>
          <w:szCs w:val="22"/>
        </w:rPr>
        <w:t>С положительной стороны необходимо отметить, что в 2020 году сократилось на 51,7% или с 29 до 14</w:t>
      </w:r>
      <w:r w:rsidR="00EA5F21" w:rsidRPr="00E3480E">
        <w:rPr>
          <w:rFonts w:ascii="PT Astra Serif" w:hAnsi="PT Astra Serif"/>
          <w:sz w:val="22"/>
          <w:szCs w:val="22"/>
        </w:rPr>
        <w:t>,</w:t>
      </w:r>
      <w:r w:rsidRPr="00E3480E">
        <w:rPr>
          <w:rFonts w:ascii="PT Astra Serif" w:hAnsi="PT Astra Serif"/>
          <w:sz w:val="22"/>
          <w:szCs w:val="22"/>
        </w:rPr>
        <w:t xml:space="preserve"> количество несовершеннолетних лиц, принявших участие в совершении преступлений, отнесенных к категории без определенного места учебы и работы (2018 </w:t>
      </w:r>
      <w:r w:rsidR="00EA5F21" w:rsidRPr="00E3480E">
        <w:rPr>
          <w:rFonts w:ascii="PT Astra Serif" w:hAnsi="PT Astra Serif"/>
          <w:sz w:val="22"/>
          <w:szCs w:val="22"/>
        </w:rPr>
        <w:t>–</w:t>
      </w:r>
      <w:r w:rsidRPr="00E3480E">
        <w:rPr>
          <w:rFonts w:ascii="PT Astra Serif" w:hAnsi="PT Astra Serif"/>
          <w:sz w:val="22"/>
          <w:szCs w:val="22"/>
        </w:rPr>
        <w:t xml:space="preserve"> 45). Данные лица выявлены на территории </w:t>
      </w:r>
      <w:r w:rsidR="00EA5F21" w:rsidRPr="00E3480E">
        <w:rPr>
          <w:rFonts w:ascii="PT Astra Serif" w:hAnsi="PT Astra Serif"/>
          <w:sz w:val="22"/>
          <w:szCs w:val="22"/>
        </w:rPr>
        <w:t>городов</w:t>
      </w:r>
      <w:r w:rsidRPr="00E3480E">
        <w:rPr>
          <w:rFonts w:ascii="PT Astra Serif" w:hAnsi="PT Astra Serif"/>
          <w:sz w:val="22"/>
          <w:szCs w:val="22"/>
        </w:rPr>
        <w:t xml:space="preserve"> </w:t>
      </w:r>
      <w:proofErr w:type="spellStart"/>
      <w:r w:rsidRPr="00E3480E">
        <w:rPr>
          <w:rFonts w:ascii="PT Astra Serif" w:hAnsi="PT Astra Serif"/>
          <w:sz w:val="22"/>
          <w:szCs w:val="22"/>
        </w:rPr>
        <w:t>Лабытнанги</w:t>
      </w:r>
      <w:proofErr w:type="spellEnd"/>
      <w:r w:rsidRPr="00E3480E">
        <w:rPr>
          <w:rFonts w:ascii="PT Astra Serif" w:hAnsi="PT Astra Serif"/>
          <w:sz w:val="22"/>
          <w:szCs w:val="22"/>
        </w:rPr>
        <w:t xml:space="preserve"> (3), Салехард (1), </w:t>
      </w:r>
      <w:r w:rsidR="00EA5F21" w:rsidRPr="00E3480E">
        <w:rPr>
          <w:rFonts w:ascii="PT Astra Serif" w:hAnsi="PT Astra Serif"/>
          <w:sz w:val="22"/>
          <w:szCs w:val="22"/>
        </w:rPr>
        <w:t xml:space="preserve">Новый Уренгой (4), </w:t>
      </w:r>
      <w:proofErr w:type="spellStart"/>
      <w:r w:rsidRPr="00E3480E">
        <w:rPr>
          <w:rFonts w:ascii="PT Astra Serif" w:hAnsi="PT Astra Serif"/>
          <w:sz w:val="22"/>
          <w:szCs w:val="22"/>
        </w:rPr>
        <w:t>Надымского</w:t>
      </w:r>
      <w:proofErr w:type="spellEnd"/>
      <w:r w:rsidRPr="00E3480E">
        <w:rPr>
          <w:rFonts w:ascii="PT Astra Serif" w:hAnsi="PT Astra Serif"/>
          <w:sz w:val="22"/>
          <w:szCs w:val="22"/>
        </w:rPr>
        <w:t xml:space="preserve"> (1), </w:t>
      </w:r>
      <w:proofErr w:type="spellStart"/>
      <w:r w:rsidRPr="00E3480E">
        <w:rPr>
          <w:rFonts w:ascii="PT Astra Serif" w:hAnsi="PT Astra Serif"/>
          <w:sz w:val="22"/>
          <w:szCs w:val="22"/>
        </w:rPr>
        <w:t>Пуровского</w:t>
      </w:r>
      <w:proofErr w:type="spellEnd"/>
      <w:r w:rsidRPr="00E3480E">
        <w:rPr>
          <w:rFonts w:ascii="PT Astra Serif" w:hAnsi="PT Astra Serif"/>
          <w:sz w:val="22"/>
          <w:szCs w:val="22"/>
        </w:rPr>
        <w:t xml:space="preserve"> (1), Тазовского (3)</w:t>
      </w:r>
      <w:r w:rsidR="00EA5F21" w:rsidRPr="00E3480E">
        <w:rPr>
          <w:rFonts w:ascii="PT Astra Serif" w:hAnsi="PT Astra Serif"/>
          <w:sz w:val="22"/>
          <w:szCs w:val="22"/>
        </w:rPr>
        <w:t xml:space="preserve"> и</w:t>
      </w:r>
      <w:r w:rsidRPr="00E3480E">
        <w:rPr>
          <w:rFonts w:ascii="PT Astra Serif" w:hAnsi="PT Astra Serif"/>
          <w:sz w:val="22"/>
          <w:szCs w:val="22"/>
        </w:rPr>
        <w:t xml:space="preserve"> </w:t>
      </w:r>
      <w:proofErr w:type="spellStart"/>
      <w:r w:rsidRPr="00E3480E">
        <w:rPr>
          <w:rFonts w:ascii="PT Astra Serif" w:hAnsi="PT Astra Serif"/>
          <w:sz w:val="22"/>
          <w:szCs w:val="22"/>
        </w:rPr>
        <w:t>Ямальского</w:t>
      </w:r>
      <w:proofErr w:type="spellEnd"/>
      <w:r w:rsidRPr="00E3480E">
        <w:rPr>
          <w:rFonts w:ascii="PT Astra Serif" w:hAnsi="PT Astra Serif"/>
          <w:sz w:val="22"/>
          <w:szCs w:val="22"/>
        </w:rPr>
        <w:t xml:space="preserve"> районах (1).</w:t>
      </w:r>
    </w:p>
    <w:p w14:paraId="04F4159E" w14:textId="77777777" w:rsidR="00054FCA" w:rsidRPr="00E3480E" w:rsidRDefault="00054FCA" w:rsidP="0023143D">
      <w:pPr>
        <w:pStyle w:val="af"/>
        <w:ind w:firstLine="709"/>
        <w:rPr>
          <w:rFonts w:ascii="PT Astra Serif" w:hAnsi="PT Astra Serif"/>
          <w:sz w:val="22"/>
          <w:szCs w:val="22"/>
        </w:rPr>
      </w:pPr>
      <w:r w:rsidRPr="00E3480E">
        <w:rPr>
          <w:rFonts w:ascii="PT Astra Serif" w:hAnsi="PT Astra Serif"/>
          <w:sz w:val="22"/>
          <w:szCs w:val="22"/>
        </w:rPr>
        <w:t xml:space="preserve">В совершении преступлений, </w:t>
      </w:r>
      <w:r w:rsidR="00EA5F21" w:rsidRPr="00E3480E">
        <w:rPr>
          <w:rFonts w:ascii="PT Astra Serif" w:hAnsi="PT Astra Serif"/>
          <w:sz w:val="22"/>
          <w:szCs w:val="22"/>
        </w:rPr>
        <w:t xml:space="preserve">из числа </w:t>
      </w:r>
      <w:r w:rsidRPr="00E3480E">
        <w:rPr>
          <w:rFonts w:ascii="PT Astra Serif" w:hAnsi="PT Astra Serif"/>
          <w:sz w:val="22"/>
          <w:szCs w:val="22"/>
        </w:rPr>
        <w:t>ранее совершавших преступные деяния, приняли участие 12 подростков (2019</w:t>
      </w:r>
      <w:r w:rsidR="007E6432" w:rsidRPr="00E3480E">
        <w:rPr>
          <w:rFonts w:ascii="PT Astra Serif" w:hAnsi="PT Astra Serif"/>
          <w:sz w:val="22"/>
          <w:szCs w:val="22"/>
        </w:rPr>
        <w:t xml:space="preserve"> год</w:t>
      </w:r>
      <w:r w:rsidRPr="00E3480E">
        <w:rPr>
          <w:rFonts w:ascii="PT Astra Serif" w:hAnsi="PT Astra Serif"/>
          <w:sz w:val="22"/>
          <w:szCs w:val="22"/>
        </w:rPr>
        <w:t xml:space="preserve"> </w:t>
      </w:r>
      <w:r w:rsidR="00EA5F21" w:rsidRPr="00E3480E">
        <w:rPr>
          <w:rFonts w:ascii="PT Astra Serif" w:hAnsi="PT Astra Serif"/>
          <w:sz w:val="22"/>
          <w:szCs w:val="22"/>
        </w:rPr>
        <w:t>–</w:t>
      </w:r>
      <w:r w:rsidRPr="00E3480E">
        <w:rPr>
          <w:rFonts w:ascii="PT Astra Serif" w:hAnsi="PT Astra Serif"/>
          <w:sz w:val="22"/>
          <w:szCs w:val="22"/>
        </w:rPr>
        <w:t xml:space="preserve"> 29, 2018</w:t>
      </w:r>
      <w:r w:rsidR="007E6432" w:rsidRPr="00E3480E">
        <w:rPr>
          <w:rFonts w:ascii="PT Astra Serif" w:hAnsi="PT Astra Serif"/>
          <w:sz w:val="22"/>
          <w:szCs w:val="22"/>
        </w:rPr>
        <w:t xml:space="preserve"> год</w:t>
      </w:r>
      <w:r w:rsidRPr="00E3480E">
        <w:rPr>
          <w:rFonts w:ascii="PT Astra Serif" w:hAnsi="PT Astra Serif"/>
          <w:sz w:val="22"/>
          <w:szCs w:val="22"/>
        </w:rPr>
        <w:t xml:space="preserve"> </w:t>
      </w:r>
      <w:r w:rsidR="00EA5F21" w:rsidRPr="00E3480E">
        <w:rPr>
          <w:rFonts w:ascii="PT Astra Serif" w:hAnsi="PT Astra Serif"/>
          <w:sz w:val="22"/>
          <w:szCs w:val="22"/>
        </w:rPr>
        <w:t>–</w:t>
      </w:r>
      <w:r w:rsidRPr="00E3480E">
        <w:rPr>
          <w:rFonts w:ascii="PT Astra Serif" w:hAnsi="PT Astra Serif"/>
          <w:sz w:val="22"/>
          <w:szCs w:val="22"/>
        </w:rPr>
        <w:t xml:space="preserve"> 23</w:t>
      </w:r>
      <w:r w:rsidR="00EA5F21" w:rsidRPr="00E3480E">
        <w:rPr>
          <w:rFonts w:ascii="PT Astra Serif" w:hAnsi="PT Astra Serif"/>
          <w:sz w:val="22"/>
          <w:szCs w:val="22"/>
        </w:rPr>
        <w:t xml:space="preserve">) из городов </w:t>
      </w:r>
      <w:r w:rsidRPr="00E3480E">
        <w:rPr>
          <w:rFonts w:ascii="PT Astra Serif" w:hAnsi="PT Astra Serif"/>
          <w:sz w:val="22"/>
          <w:szCs w:val="22"/>
        </w:rPr>
        <w:t xml:space="preserve">Салехард (3), </w:t>
      </w:r>
      <w:proofErr w:type="spellStart"/>
      <w:r w:rsidRPr="00E3480E">
        <w:rPr>
          <w:rFonts w:ascii="PT Astra Serif" w:hAnsi="PT Astra Serif"/>
          <w:sz w:val="22"/>
          <w:szCs w:val="22"/>
        </w:rPr>
        <w:t>Лабытнанги</w:t>
      </w:r>
      <w:proofErr w:type="spellEnd"/>
      <w:r w:rsidRPr="00E3480E">
        <w:rPr>
          <w:rFonts w:ascii="PT Astra Serif" w:hAnsi="PT Astra Serif"/>
          <w:sz w:val="22"/>
          <w:szCs w:val="22"/>
        </w:rPr>
        <w:t xml:space="preserve"> (1), Новый Уренгой (3), Ноябрьск (1), Муравленко (1), </w:t>
      </w:r>
      <w:proofErr w:type="spellStart"/>
      <w:r w:rsidRPr="00E3480E">
        <w:rPr>
          <w:rFonts w:ascii="PT Astra Serif" w:hAnsi="PT Astra Serif"/>
          <w:sz w:val="22"/>
          <w:szCs w:val="22"/>
        </w:rPr>
        <w:t>Пуровск</w:t>
      </w:r>
      <w:r w:rsidR="00EA5F21" w:rsidRPr="00E3480E">
        <w:rPr>
          <w:rFonts w:ascii="PT Astra Serif" w:hAnsi="PT Astra Serif"/>
          <w:sz w:val="22"/>
          <w:szCs w:val="22"/>
        </w:rPr>
        <w:t>ого</w:t>
      </w:r>
      <w:proofErr w:type="spellEnd"/>
      <w:r w:rsidRPr="00E3480E">
        <w:rPr>
          <w:rFonts w:ascii="PT Astra Serif" w:hAnsi="PT Astra Serif"/>
          <w:sz w:val="22"/>
          <w:szCs w:val="22"/>
        </w:rPr>
        <w:t xml:space="preserve"> (1)</w:t>
      </w:r>
      <w:r w:rsidR="00EA5F21" w:rsidRPr="00E3480E">
        <w:rPr>
          <w:rFonts w:ascii="PT Astra Serif" w:hAnsi="PT Astra Serif"/>
          <w:sz w:val="22"/>
          <w:szCs w:val="22"/>
        </w:rPr>
        <w:t xml:space="preserve"> и</w:t>
      </w:r>
      <w:r w:rsidRPr="00E3480E">
        <w:rPr>
          <w:rFonts w:ascii="PT Astra Serif" w:hAnsi="PT Astra Serif"/>
          <w:sz w:val="22"/>
          <w:szCs w:val="22"/>
        </w:rPr>
        <w:t xml:space="preserve"> </w:t>
      </w:r>
      <w:proofErr w:type="spellStart"/>
      <w:r w:rsidRPr="00E3480E">
        <w:rPr>
          <w:rFonts w:ascii="PT Astra Serif" w:hAnsi="PT Astra Serif"/>
          <w:sz w:val="22"/>
          <w:szCs w:val="22"/>
        </w:rPr>
        <w:t>Ямальск</w:t>
      </w:r>
      <w:r w:rsidR="00EA5F21" w:rsidRPr="00E3480E">
        <w:rPr>
          <w:rFonts w:ascii="PT Astra Serif" w:hAnsi="PT Astra Serif"/>
          <w:sz w:val="22"/>
          <w:szCs w:val="22"/>
        </w:rPr>
        <w:t>ого</w:t>
      </w:r>
      <w:proofErr w:type="spellEnd"/>
      <w:r w:rsidRPr="00E3480E">
        <w:rPr>
          <w:rFonts w:ascii="PT Astra Serif" w:hAnsi="PT Astra Serif"/>
          <w:sz w:val="22"/>
          <w:szCs w:val="22"/>
        </w:rPr>
        <w:t xml:space="preserve"> район</w:t>
      </w:r>
      <w:r w:rsidR="00EA5F21" w:rsidRPr="00E3480E">
        <w:rPr>
          <w:rFonts w:ascii="PT Astra Serif" w:hAnsi="PT Astra Serif"/>
          <w:sz w:val="22"/>
          <w:szCs w:val="22"/>
        </w:rPr>
        <w:t>ов</w:t>
      </w:r>
      <w:r w:rsidRPr="00E3480E">
        <w:rPr>
          <w:rFonts w:ascii="PT Astra Serif" w:hAnsi="PT Astra Serif"/>
          <w:sz w:val="22"/>
          <w:szCs w:val="22"/>
        </w:rPr>
        <w:t xml:space="preserve"> (2).</w:t>
      </w:r>
    </w:p>
    <w:p w14:paraId="22EE11E9" w14:textId="77777777" w:rsidR="00054FCA" w:rsidRPr="00E3480E" w:rsidRDefault="00054FCA" w:rsidP="0023143D">
      <w:pPr>
        <w:pStyle w:val="af"/>
        <w:ind w:firstLine="709"/>
        <w:rPr>
          <w:rFonts w:ascii="PT Astra Serif" w:hAnsi="PT Astra Serif"/>
          <w:sz w:val="22"/>
          <w:szCs w:val="22"/>
        </w:rPr>
      </w:pPr>
      <w:r w:rsidRPr="00E3480E">
        <w:rPr>
          <w:rFonts w:ascii="PT Astra Serif" w:hAnsi="PT Astra Serif"/>
          <w:sz w:val="22"/>
          <w:szCs w:val="22"/>
        </w:rPr>
        <w:t xml:space="preserve">В 2020 году 6 подростков, осужденных к наказаниям и мерам уголовно-правового характера без изоляции от общества, приняли участие в преступных деяниях (2019 </w:t>
      </w:r>
      <w:r w:rsidR="007E6432" w:rsidRPr="00E3480E">
        <w:rPr>
          <w:rFonts w:ascii="PT Astra Serif" w:hAnsi="PT Astra Serif"/>
          <w:sz w:val="22"/>
          <w:szCs w:val="22"/>
        </w:rPr>
        <w:t xml:space="preserve">год </w:t>
      </w:r>
      <w:r w:rsidR="00EA5F21" w:rsidRPr="00E3480E">
        <w:rPr>
          <w:rFonts w:ascii="PT Astra Serif" w:hAnsi="PT Astra Serif"/>
          <w:sz w:val="22"/>
          <w:szCs w:val="22"/>
        </w:rPr>
        <w:t>–</w:t>
      </w:r>
      <w:r w:rsidRPr="00E3480E">
        <w:rPr>
          <w:rFonts w:ascii="PT Astra Serif" w:hAnsi="PT Astra Serif"/>
          <w:sz w:val="22"/>
          <w:szCs w:val="22"/>
        </w:rPr>
        <w:t xml:space="preserve"> 9, 2018 </w:t>
      </w:r>
      <w:r w:rsidR="007E6432" w:rsidRPr="00E3480E">
        <w:rPr>
          <w:rFonts w:ascii="PT Astra Serif" w:hAnsi="PT Astra Serif"/>
          <w:sz w:val="22"/>
          <w:szCs w:val="22"/>
        </w:rPr>
        <w:t xml:space="preserve">год </w:t>
      </w:r>
      <w:r w:rsidR="00EA5F21" w:rsidRPr="00E3480E">
        <w:rPr>
          <w:rFonts w:ascii="PT Astra Serif" w:hAnsi="PT Astra Serif"/>
          <w:sz w:val="22"/>
          <w:szCs w:val="22"/>
        </w:rPr>
        <w:t>–</w:t>
      </w:r>
      <w:r w:rsidRPr="00E3480E">
        <w:rPr>
          <w:rFonts w:ascii="PT Astra Serif" w:hAnsi="PT Astra Serif"/>
          <w:sz w:val="22"/>
          <w:szCs w:val="22"/>
        </w:rPr>
        <w:t xml:space="preserve"> 10).</w:t>
      </w:r>
    </w:p>
    <w:p w14:paraId="2231E460" w14:textId="77777777" w:rsidR="00A30788" w:rsidRPr="006E586A" w:rsidRDefault="00A30788" w:rsidP="0023143D">
      <w:pPr>
        <w:pStyle w:val="af"/>
        <w:ind w:firstLine="709"/>
        <w:rPr>
          <w:rFonts w:ascii="PT Astra Serif" w:hAnsi="PT Astra Serif"/>
          <w:sz w:val="22"/>
          <w:szCs w:val="22"/>
        </w:rPr>
      </w:pPr>
    </w:p>
    <w:p w14:paraId="6F12EA59" w14:textId="77777777" w:rsidR="00054FCA" w:rsidRPr="006E586A" w:rsidRDefault="007E6432" w:rsidP="007E6432">
      <w:pPr>
        <w:pStyle w:val="af"/>
        <w:tabs>
          <w:tab w:val="left" w:pos="851"/>
        </w:tabs>
        <w:ind w:firstLine="709"/>
        <w:jc w:val="center"/>
        <w:rPr>
          <w:rFonts w:ascii="PT Astra Serif" w:hAnsi="PT Astra Serif"/>
          <w:b/>
          <w:sz w:val="22"/>
          <w:szCs w:val="22"/>
        </w:rPr>
      </w:pPr>
      <w:r w:rsidRPr="006E586A">
        <w:rPr>
          <w:rFonts w:ascii="PT Astra Serif" w:hAnsi="PT Astra Serif"/>
          <w:b/>
          <w:sz w:val="22"/>
          <w:szCs w:val="22"/>
        </w:rPr>
        <w:t>Динамика преступности в отношении несовершеннолетних</w:t>
      </w:r>
    </w:p>
    <w:p w14:paraId="43B5505E" w14:textId="77777777" w:rsidR="00C879C8" w:rsidRPr="006E586A" w:rsidRDefault="007E6432" w:rsidP="001B1ECE">
      <w:pPr>
        <w:pStyle w:val="af"/>
        <w:ind w:firstLine="709"/>
        <w:rPr>
          <w:rFonts w:ascii="PT Astra Serif" w:hAnsi="PT Astra Serif"/>
          <w:color w:val="FF0000"/>
          <w:sz w:val="22"/>
          <w:szCs w:val="22"/>
        </w:rPr>
      </w:pPr>
      <w:r w:rsidRPr="006E586A">
        <w:rPr>
          <w:rFonts w:ascii="PT Astra Serif" w:hAnsi="PT Astra Serif"/>
          <w:noProof/>
          <w:color w:val="000000" w:themeColor="text1"/>
          <w:sz w:val="22"/>
          <w:szCs w:val="22"/>
          <w:lang w:eastAsia="ru-RU" w:bidi="ar-SA"/>
        </w:rPr>
        <w:drawing>
          <wp:anchor distT="0" distB="0" distL="114300" distR="114300" simplePos="0" relativeHeight="251657728" behindDoc="0" locked="0" layoutInCell="1" allowOverlap="1" wp14:anchorId="3D59621B" wp14:editId="29158079">
            <wp:simplePos x="0" y="0"/>
            <wp:positionH relativeFrom="column">
              <wp:posOffset>3810</wp:posOffset>
            </wp:positionH>
            <wp:positionV relativeFrom="paragraph">
              <wp:posOffset>166370</wp:posOffset>
            </wp:positionV>
            <wp:extent cx="1621790" cy="2669540"/>
            <wp:effectExtent l="0" t="0" r="0" b="0"/>
            <wp:wrapNone/>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margin">
              <wp14:pctWidth>0</wp14:pctWidth>
            </wp14:sizeRelH>
            <wp14:sizeRelV relativeFrom="margin">
              <wp14:pctHeight>0</wp14:pctHeight>
            </wp14:sizeRelV>
          </wp:anchor>
        </w:drawing>
      </w:r>
    </w:p>
    <w:tbl>
      <w:tblPr>
        <w:tblStyle w:val="-51"/>
        <w:tblW w:w="7229" w:type="dxa"/>
        <w:tblInd w:w="2693" w:type="dxa"/>
        <w:tblLayout w:type="fixed"/>
        <w:tblLook w:val="04A0" w:firstRow="1" w:lastRow="0" w:firstColumn="1" w:lastColumn="0" w:noHBand="0" w:noVBand="1"/>
      </w:tblPr>
      <w:tblGrid>
        <w:gridCol w:w="2693"/>
        <w:gridCol w:w="4536"/>
      </w:tblGrid>
      <w:tr w:rsidR="007E6432" w:rsidRPr="006E586A" w14:paraId="28D5DF1A" w14:textId="77777777" w:rsidTr="006C5218">
        <w:trPr>
          <w:cnfStyle w:val="100000000000" w:firstRow="1" w:lastRow="0" w:firstColumn="0" w:lastColumn="0" w:oddVBand="0" w:evenVBand="0" w:oddHBand="0"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7229" w:type="dxa"/>
            <w:gridSpan w:val="2"/>
            <w:shd w:val="clear" w:color="auto" w:fill="8DB3E2" w:themeFill="text2" w:themeFillTint="66"/>
          </w:tcPr>
          <w:p w14:paraId="1DD8FFB1" w14:textId="77777777" w:rsidR="007E6432" w:rsidRPr="006E586A" w:rsidRDefault="007E6432" w:rsidP="007E6432">
            <w:pPr>
              <w:rPr>
                <w:rFonts w:ascii="PT Astra Serif" w:hAnsi="PT Astra Serif"/>
                <w:sz w:val="22"/>
                <w:szCs w:val="22"/>
              </w:rPr>
            </w:pPr>
          </w:p>
        </w:tc>
      </w:tr>
      <w:tr w:rsidR="007E6432" w:rsidRPr="006E586A" w14:paraId="6918B9C5" w14:textId="77777777" w:rsidTr="006C5218">
        <w:trPr>
          <w:cnfStyle w:val="000000100000" w:firstRow="0" w:lastRow="0" w:firstColumn="0" w:lastColumn="0" w:oddVBand="0" w:evenVBand="0" w:oddHBand="1"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2693" w:type="dxa"/>
            <w:shd w:val="clear" w:color="auto" w:fill="8DB3E2" w:themeFill="text2" w:themeFillTint="66"/>
            <w:vAlign w:val="center"/>
          </w:tcPr>
          <w:p w14:paraId="2FDCABF5" w14:textId="77777777" w:rsidR="007E6432" w:rsidRPr="006E586A" w:rsidRDefault="007E6432" w:rsidP="006C5218">
            <w:pPr>
              <w:autoSpaceDE w:val="0"/>
              <w:autoSpaceDN w:val="0"/>
              <w:adjustRightInd w:val="0"/>
              <w:rPr>
                <w:rFonts w:ascii="PT Astra Serif" w:eastAsia="Calibri" w:hAnsi="PT Astra Serif" w:cs="Arial"/>
                <w:color w:val="002060"/>
                <w:sz w:val="22"/>
                <w:szCs w:val="22"/>
                <w:lang w:eastAsia="en-US"/>
              </w:rPr>
            </w:pPr>
            <w:r w:rsidRPr="006E586A">
              <w:rPr>
                <w:rFonts w:ascii="PT Astra Serif" w:eastAsia="Calibri" w:hAnsi="PT Astra Serif" w:cs="Arial"/>
                <w:color w:val="002060"/>
                <w:sz w:val="22"/>
                <w:szCs w:val="22"/>
                <w:lang w:eastAsia="en-US"/>
              </w:rPr>
              <w:t>Ноябрьск</w:t>
            </w:r>
          </w:p>
        </w:tc>
        <w:tc>
          <w:tcPr>
            <w:tcW w:w="4536" w:type="dxa"/>
            <w:vMerge w:val="restart"/>
            <w:shd w:val="clear" w:color="auto" w:fill="auto"/>
          </w:tcPr>
          <w:p w14:paraId="3FBDA2BB" w14:textId="77777777" w:rsidR="007E6432" w:rsidRPr="006E586A" w:rsidRDefault="007E6432"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b/>
                <w:color w:val="000000" w:themeColor="text1"/>
                <w:sz w:val="22"/>
                <w:szCs w:val="22"/>
                <w:lang w:eastAsia="en-US"/>
              </w:rPr>
            </w:pPr>
            <w:r w:rsidRPr="006E586A">
              <w:rPr>
                <w:rFonts w:ascii="PT Astra Serif" w:eastAsia="Calibri" w:hAnsi="PT Astra Serif" w:cs="Arial"/>
                <w:b/>
                <w:noProof/>
                <w:color w:val="000000" w:themeColor="text1"/>
                <w:sz w:val="22"/>
                <w:szCs w:val="22"/>
              </w:rPr>
              <w:drawing>
                <wp:inline distT="0" distB="0" distL="0" distR="0" wp14:anchorId="38EE738E" wp14:editId="2ED3E102">
                  <wp:extent cx="2743200" cy="2200275"/>
                  <wp:effectExtent l="0" t="0" r="0" b="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r w:rsidR="007E6432" w:rsidRPr="006E586A" w14:paraId="1AFD8C8B" w14:textId="77777777" w:rsidTr="006C5218">
        <w:trPr>
          <w:trHeight w:val="680"/>
        </w:trPr>
        <w:tc>
          <w:tcPr>
            <w:cnfStyle w:val="001000000000" w:firstRow="0" w:lastRow="0" w:firstColumn="1" w:lastColumn="0" w:oddVBand="0" w:evenVBand="0" w:oddHBand="0" w:evenHBand="0" w:firstRowFirstColumn="0" w:firstRowLastColumn="0" w:lastRowFirstColumn="0" w:lastRowLastColumn="0"/>
            <w:tcW w:w="2693" w:type="dxa"/>
            <w:shd w:val="clear" w:color="auto" w:fill="8DB3E2" w:themeFill="text2" w:themeFillTint="66"/>
            <w:vAlign w:val="center"/>
          </w:tcPr>
          <w:p w14:paraId="749BB299" w14:textId="77777777" w:rsidR="007E6432" w:rsidRPr="006E586A" w:rsidRDefault="007E6432" w:rsidP="006C5218">
            <w:pPr>
              <w:autoSpaceDE w:val="0"/>
              <w:autoSpaceDN w:val="0"/>
              <w:adjustRightInd w:val="0"/>
              <w:rPr>
                <w:rFonts w:ascii="PT Astra Serif" w:eastAsia="Calibri" w:hAnsi="PT Astra Serif" w:cs="Arial"/>
                <w:color w:val="002060"/>
                <w:sz w:val="22"/>
                <w:szCs w:val="22"/>
                <w:lang w:eastAsia="en-US"/>
              </w:rPr>
            </w:pPr>
            <w:r w:rsidRPr="006E586A">
              <w:rPr>
                <w:rFonts w:ascii="PT Astra Serif" w:eastAsia="Calibri" w:hAnsi="PT Astra Serif" w:cs="Arial"/>
                <w:color w:val="002060"/>
                <w:sz w:val="22"/>
                <w:szCs w:val="22"/>
                <w:lang w:eastAsia="en-US"/>
              </w:rPr>
              <w:t>Салехард</w:t>
            </w:r>
          </w:p>
        </w:tc>
        <w:tc>
          <w:tcPr>
            <w:tcW w:w="4536" w:type="dxa"/>
            <w:vMerge/>
            <w:shd w:val="clear" w:color="auto" w:fill="auto"/>
          </w:tcPr>
          <w:p w14:paraId="141F9756" w14:textId="77777777" w:rsidR="007E6432" w:rsidRPr="006E586A" w:rsidRDefault="007E6432"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b/>
                <w:color w:val="000000" w:themeColor="text1"/>
                <w:sz w:val="22"/>
                <w:szCs w:val="22"/>
                <w:lang w:eastAsia="en-US"/>
              </w:rPr>
            </w:pPr>
          </w:p>
        </w:tc>
      </w:tr>
      <w:tr w:rsidR="007E6432" w:rsidRPr="006E586A" w14:paraId="55585CC9" w14:textId="77777777" w:rsidTr="006C5218">
        <w:trPr>
          <w:cnfStyle w:val="000000100000" w:firstRow="0" w:lastRow="0" w:firstColumn="0" w:lastColumn="0" w:oddVBand="0" w:evenVBand="0" w:oddHBand="1"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2693" w:type="dxa"/>
            <w:shd w:val="clear" w:color="auto" w:fill="8DB3E2" w:themeFill="text2" w:themeFillTint="66"/>
            <w:vAlign w:val="center"/>
          </w:tcPr>
          <w:p w14:paraId="0C058338" w14:textId="77777777" w:rsidR="007E6432" w:rsidRPr="006E586A" w:rsidRDefault="007E6432" w:rsidP="006C5218">
            <w:pPr>
              <w:autoSpaceDE w:val="0"/>
              <w:autoSpaceDN w:val="0"/>
              <w:adjustRightInd w:val="0"/>
              <w:rPr>
                <w:rFonts w:ascii="PT Astra Serif" w:eastAsia="Calibri" w:hAnsi="PT Astra Serif" w:cs="Arial"/>
                <w:color w:val="002060"/>
                <w:sz w:val="22"/>
                <w:szCs w:val="22"/>
                <w:lang w:eastAsia="en-US"/>
              </w:rPr>
            </w:pPr>
            <w:r w:rsidRPr="006E586A">
              <w:rPr>
                <w:rFonts w:ascii="PT Astra Serif" w:eastAsia="Calibri" w:hAnsi="PT Astra Serif" w:cs="Arial"/>
                <w:color w:val="002060"/>
                <w:sz w:val="22"/>
                <w:szCs w:val="22"/>
                <w:lang w:eastAsia="en-US"/>
              </w:rPr>
              <w:t>Новый Уренгой</w:t>
            </w:r>
          </w:p>
        </w:tc>
        <w:tc>
          <w:tcPr>
            <w:tcW w:w="4536" w:type="dxa"/>
            <w:vMerge/>
            <w:shd w:val="clear" w:color="auto" w:fill="auto"/>
          </w:tcPr>
          <w:p w14:paraId="4A87C333" w14:textId="77777777" w:rsidR="007E6432" w:rsidRPr="006E586A" w:rsidRDefault="007E6432"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b/>
                <w:color w:val="000000" w:themeColor="text1"/>
                <w:sz w:val="22"/>
                <w:szCs w:val="22"/>
                <w:lang w:eastAsia="en-US"/>
              </w:rPr>
            </w:pPr>
          </w:p>
        </w:tc>
      </w:tr>
      <w:tr w:rsidR="007E6432" w:rsidRPr="006E586A" w14:paraId="0E955A83" w14:textId="77777777" w:rsidTr="006C5218">
        <w:trPr>
          <w:trHeight w:val="680"/>
        </w:trPr>
        <w:tc>
          <w:tcPr>
            <w:cnfStyle w:val="001000000000" w:firstRow="0" w:lastRow="0" w:firstColumn="1" w:lastColumn="0" w:oddVBand="0" w:evenVBand="0" w:oddHBand="0" w:evenHBand="0" w:firstRowFirstColumn="0" w:firstRowLastColumn="0" w:lastRowFirstColumn="0" w:lastRowLastColumn="0"/>
            <w:tcW w:w="2693" w:type="dxa"/>
            <w:shd w:val="clear" w:color="auto" w:fill="8DB3E2" w:themeFill="text2" w:themeFillTint="66"/>
            <w:vAlign w:val="center"/>
          </w:tcPr>
          <w:p w14:paraId="39EC5C05" w14:textId="77777777" w:rsidR="007E6432" w:rsidRPr="006E586A" w:rsidRDefault="007E6432" w:rsidP="006C5218">
            <w:pPr>
              <w:autoSpaceDE w:val="0"/>
              <w:autoSpaceDN w:val="0"/>
              <w:adjustRightInd w:val="0"/>
              <w:rPr>
                <w:rFonts w:ascii="PT Astra Serif" w:eastAsia="Calibri" w:hAnsi="PT Astra Serif" w:cs="Arial"/>
                <w:color w:val="002060"/>
                <w:sz w:val="22"/>
                <w:szCs w:val="22"/>
                <w:lang w:eastAsia="en-US"/>
              </w:rPr>
            </w:pPr>
            <w:r w:rsidRPr="006E586A">
              <w:rPr>
                <w:rFonts w:ascii="PT Astra Serif" w:eastAsia="Calibri" w:hAnsi="PT Astra Serif" w:cs="Arial"/>
                <w:color w:val="002060"/>
                <w:sz w:val="22"/>
                <w:szCs w:val="22"/>
                <w:lang w:eastAsia="en-US"/>
              </w:rPr>
              <w:t>Муравленко</w:t>
            </w:r>
          </w:p>
        </w:tc>
        <w:tc>
          <w:tcPr>
            <w:tcW w:w="4536" w:type="dxa"/>
            <w:vMerge/>
            <w:shd w:val="clear" w:color="auto" w:fill="auto"/>
          </w:tcPr>
          <w:p w14:paraId="3B92ECDB" w14:textId="77777777" w:rsidR="007E6432" w:rsidRPr="006E586A" w:rsidRDefault="007E6432"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b/>
                <w:color w:val="000000" w:themeColor="text1"/>
                <w:sz w:val="22"/>
                <w:szCs w:val="22"/>
                <w:lang w:eastAsia="en-US"/>
              </w:rPr>
            </w:pPr>
          </w:p>
        </w:tc>
      </w:tr>
      <w:tr w:rsidR="007E6432" w:rsidRPr="006E586A" w14:paraId="21AC0DB8" w14:textId="77777777" w:rsidTr="006C5218">
        <w:trPr>
          <w:cnfStyle w:val="000000100000" w:firstRow="0" w:lastRow="0" w:firstColumn="0" w:lastColumn="0" w:oddVBand="0" w:evenVBand="0" w:oddHBand="1"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2693" w:type="dxa"/>
            <w:shd w:val="clear" w:color="auto" w:fill="8DB3E2" w:themeFill="text2" w:themeFillTint="66"/>
            <w:vAlign w:val="center"/>
          </w:tcPr>
          <w:p w14:paraId="12BE1BF9" w14:textId="77777777" w:rsidR="007E6432" w:rsidRPr="006E586A" w:rsidRDefault="007E6432" w:rsidP="006C5218">
            <w:pPr>
              <w:autoSpaceDE w:val="0"/>
              <w:autoSpaceDN w:val="0"/>
              <w:adjustRightInd w:val="0"/>
              <w:rPr>
                <w:rFonts w:ascii="PT Astra Serif" w:eastAsia="Calibri" w:hAnsi="PT Astra Serif" w:cs="Arial"/>
                <w:color w:val="002060"/>
                <w:sz w:val="22"/>
                <w:szCs w:val="22"/>
                <w:lang w:eastAsia="en-US"/>
              </w:rPr>
            </w:pPr>
            <w:r w:rsidRPr="006E586A">
              <w:rPr>
                <w:rFonts w:ascii="PT Astra Serif" w:eastAsia="Calibri" w:hAnsi="PT Astra Serif" w:cs="Arial"/>
                <w:color w:val="002060"/>
                <w:sz w:val="22"/>
                <w:szCs w:val="22"/>
                <w:lang w:eastAsia="en-US"/>
              </w:rPr>
              <w:t>Тазовский район</w:t>
            </w:r>
          </w:p>
        </w:tc>
        <w:tc>
          <w:tcPr>
            <w:tcW w:w="4536" w:type="dxa"/>
            <w:vMerge/>
            <w:shd w:val="clear" w:color="auto" w:fill="auto"/>
          </w:tcPr>
          <w:p w14:paraId="2243E4C5" w14:textId="77777777" w:rsidR="007E6432" w:rsidRPr="006E586A" w:rsidRDefault="007E6432"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b/>
                <w:color w:val="000000" w:themeColor="text1"/>
                <w:sz w:val="22"/>
                <w:szCs w:val="22"/>
                <w:lang w:eastAsia="en-US"/>
              </w:rPr>
            </w:pPr>
          </w:p>
        </w:tc>
      </w:tr>
    </w:tbl>
    <w:p w14:paraId="60970F81" w14:textId="77777777" w:rsidR="000A3ACF" w:rsidRDefault="000A3ACF" w:rsidP="00EA5F21">
      <w:pPr>
        <w:pStyle w:val="af"/>
        <w:ind w:firstLine="0"/>
        <w:jc w:val="center"/>
        <w:rPr>
          <w:rFonts w:ascii="PT Astra Serif" w:hAnsi="PT Astra Serif" w:cs="Arial"/>
          <w:b/>
          <w:bCs/>
          <w:sz w:val="22"/>
          <w:szCs w:val="22"/>
        </w:rPr>
      </w:pPr>
    </w:p>
    <w:p w14:paraId="24775D92" w14:textId="77777777" w:rsidR="00E3480E" w:rsidRDefault="00E3480E" w:rsidP="00EA5F21">
      <w:pPr>
        <w:pStyle w:val="af"/>
        <w:ind w:firstLine="0"/>
        <w:jc w:val="center"/>
        <w:rPr>
          <w:rFonts w:ascii="PT Astra Serif" w:hAnsi="PT Astra Serif" w:cs="Arial"/>
          <w:b/>
          <w:bCs/>
          <w:sz w:val="22"/>
          <w:szCs w:val="22"/>
        </w:rPr>
      </w:pPr>
    </w:p>
    <w:p w14:paraId="1E3AA287" w14:textId="77777777" w:rsidR="007E6432" w:rsidRPr="006E586A" w:rsidRDefault="007E6432" w:rsidP="00EA5F21">
      <w:pPr>
        <w:pStyle w:val="af"/>
        <w:ind w:firstLine="0"/>
        <w:jc w:val="center"/>
        <w:rPr>
          <w:rFonts w:ascii="PT Astra Serif" w:hAnsi="PT Astra Serif" w:cs="Arial"/>
          <w:b/>
          <w:bCs/>
          <w:sz w:val="22"/>
          <w:szCs w:val="22"/>
        </w:rPr>
      </w:pPr>
      <w:r w:rsidRPr="006E586A">
        <w:rPr>
          <w:rFonts w:ascii="PT Astra Serif" w:hAnsi="PT Astra Serif" w:cs="Arial"/>
          <w:b/>
          <w:bCs/>
          <w:sz w:val="22"/>
          <w:szCs w:val="22"/>
        </w:rPr>
        <w:t>Структура преступлений, направл</w:t>
      </w:r>
      <w:r w:rsidR="00EA5F21" w:rsidRPr="006E586A">
        <w:rPr>
          <w:rFonts w:ascii="PT Astra Serif" w:hAnsi="PT Astra Serif" w:cs="Arial"/>
          <w:b/>
          <w:bCs/>
          <w:sz w:val="22"/>
          <w:szCs w:val="22"/>
        </w:rPr>
        <w:t>енных против несовершеннолетних</w:t>
      </w:r>
    </w:p>
    <w:p w14:paraId="4A79E6A4" w14:textId="77777777" w:rsidR="007E6432" w:rsidRPr="006E586A" w:rsidRDefault="007E6432" w:rsidP="007E6432">
      <w:pPr>
        <w:pStyle w:val="af"/>
        <w:jc w:val="center"/>
        <w:rPr>
          <w:rFonts w:ascii="PT Astra Serif" w:hAnsi="PT Astra Serif" w:cs="Arial"/>
          <w:b/>
          <w:bCs/>
          <w:sz w:val="22"/>
          <w:szCs w:val="22"/>
        </w:rPr>
      </w:pPr>
    </w:p>
    <w:tbl>
      <w:tblPr>
        <w:tblStyle w:val="-51"/>
        <w:tblW w:w="10193" w:type="dxa"/>
        <w:tblLayout w:type="fixed"/>
        <w:tblLook w:val="04A0" w:firstRow="1" w:lastRow="0" w:firstColumn="1" w:lastColumn="0" w:noHBand="0" w:noVBand="1"/>
      </w:tblPr>
      <w:tblGrid>
        <w:gridCol w:w="5069"/>
        <w:gridCol w:w="1267"/>
        <w:gridCol w:w="1267"/>
        <w:gridCol w:w="1267"/>
        <w:gridCol w:w="1323"/>
      </w:tblGrid>
      <w:tr w:rsidR="007E6432" w:rsidRPr="006E586A" w14:paraId="54526B53" w14:textId="77777777" w:rsidTr="006C52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69" w:type="dxa"/>
            <w:shd w:val="clear" w:color="auto" w:fill="95B3D7" w:themeFill="accent1" w:themeFillTint="99"/>
            <w:vAlign w:val="center"/>
          </w:tcPr>
          <w:p w14:paraId="4191F400" w14:textId="77777777" w:rsidR="007E6432" w:rsidRPr="006E586A" w:rsidRDefault="007E6432" w:rsidP="006C5218">
            <w:pPr>
              <w:pStyle w:val="af"/>
              <w:ind w:firstLine="0"/>
              <w:jc w:val="center"/>
              <w:rPr>
                <w:rFonts w:ascii="PT Astra Serif" w:hAnsi="PT Astra Serif"/>
                <w:color w:val="002060"/>
                <w:sz w:val="22"/>
                <w:szCs w:val="22"/>
              </w:rPr>
            </w:pPr>
            <w:r w:rsidRPr="006E586A">
              <w:rPr>
                <w:rFonts w:ascii="PT Astra Serif" w:hAnsi="PT Astra Serif"/>
                <w:color w:val="002060"/>
                <w:sz w:val="22"/>
                <w:szCs w:val="22"/>
              </w:rPr>
              <w:t>Преступные посягательства в отношении несовершеннолетних</w:t>
            </w:r>
          </w:p>
        </w:tc>
        <w:tc>
          <w:tcPr>
            <w:tcW w:w="1267" w:type="dxa"/>
            <w:shd w:val="clear" w:color="auto" w:fill="95B3D7" w:themeFill="accent1" w:themeFillTint="99"/>
            <w:vAlign w:val="center"/>
          </w:tcPr>
          <w:p w14:paraId="174A7659" w14:textId="77777777" w:rsidR="007E6432" w:rsidRPr="006E586A" w:rsidRDefault="007E6432" w:rsidP="006C5218">
            <w:pPr>
              <w:pStyle w:val="af"/>
              <w:ind w:firstLine="0"/>
              <w:jc w:val="center"/>
              <w:cnfStyle w:val="100000000000" w:firstRow="1" w:lastRow="0" w:firstColumn="0" w:lastColumn="0" w:oddVBand="0" w:evenVBand="0" w:oddHBand="0"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2017</w:t>
            </w:r>
          </w:p>
        </w:tc>
        <w:tc>
          <w:tcPr>
            <w:tcW w:w="1267" w:type="dxa"/>
            <w:shd w:val="clear" w:color="auto" w:fill="95B3D7" w:themeFill="accent1" w:themeFillTint="99"/>
            <w:vAlign w:val="center"/>
          </w:tcPr>
          <w:p w14:paraId="1EAAFFB6" w14:textId="77777777" w:rsidR="007E6432" w:rsidRPr="006E586A" w:rsidRDefault="007E6432" w:rsidP="006C5218">
            <w:pPr>
              <w:pStyle w:val="af"/>
              <w:ind w:firstLine="0"/>
              <w:jc w:val="center"/>
              <w:cnfStyle w:val="100000000000" w:firstRow="1" w:lastRow="0" w:firstColumn="0" w:lastColumn="0" w:oddVBand="0" w:evenVBand="0" w:oddHBand="0"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2018</w:t>
            </w:r>
          </w:p>
        </w:tc>
        <w:tc>
          <w:tcPr>
            <w:tcW w:w="1267" w:type="dxa"/>
            <w:shd w:val="clear" w:color="auto" w:fill="95B3D7" w:themeFill="accent1" w:themeFillTint="99"/>
            <w:vAlign w:val="center"/>
          </w:tcPr>
          <w:p w14:paraId="2120B89E" w14:textId="77777777" w:rsidR="007E6432" w:rsidRPr="006E586A" w:rsidRDefault="007E6432" w:rsidP="006C5218">
            <w:pPr>
              <w:pStyle w:val="af"/>
              <w:ind w:firstLine="0"/>
              <w:jc w:val="center"/>
              <w:cnfStyle w:val="100000000000" w:firstRow="1" w:lastRow="0" w:firstColumn="0" w:lastColumn="0" w:oddVBand="0" w:evenVBand="0" w:oddHBand="0"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2019</w:t>
            </w:r>
          </w:p>
        </w:tc>
        <w:tc>
          <w:tcPr>
            <w:tcW w:w="1323" w:type="dxa"/>
            <w:shd w:val="clear" w:color="auto" w:fill="95B3D7" w:themeFill="accent1" w:themeFillTint="99"/>
            <w:vAlign w:val="center"/>
          </w:tcPr>
          <w:p w14:paraId="7F575485" w14:textId="77777777" w:rsidR="007E6432" w:rsidRPr="006E586A" w:rsidRDefault="007E6432" w:rsidP="006C5218">
            <w:pPr>
              <w:pStyle w:val="af"/>
              <w:ind w:firstLine="0"/>
              <w:jc w:val="center"/>
              <w:cnfStyle w:val="100000000000" w:firstRow="1" w:lastRow="0" w:firstColumn="0" w:lastColumn="0" w:oddVBand="0" w:evenVBand="0" w:oddHBand="0"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2020</w:t>
            </w:r>
          </w:p>
        </w:tc>
      </w:tr>
      <w:tr w:rsidR="007E6432" w:rsidRPr="006E586A" w14:paraId="073C1BB9" w14:textId="77777777" w:rsidTr="006C5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69" w:type="dxa"/>
            <w:shd w:val="clear" w:color="auto" w:fill="95B3D7" w:themeFill="accent1" w:themeFillTint="99"/>
            <w:vAlign w:val="center"/>
          </w:tcPr>
          <w:p w14:paraId="78EC367A" w14:textId="77777777" w:rsidR="007E6432" w:rsidRPr="006E586A" w:rsidRDefault="007E6432" w:rsidP="006C5218">
            <w:pPr>
              <w:pStyle w:val="af"/>
              <w:ind w:firstLine="0"/>
              <w:jc w:val="center"/>
              <w:rPr>
                <w:rFonts w:ascii="PT Astra Serif" w:hAnsi="PT Astra Serif"/>
                <w:b w:val="0"/>
                <w:color w:val="002060"/>
                <w:sz w:val="22"/>
                <w:szCs w:val="22"/>
              </w:rPr>
            </w:pPr>
            <w:r w:rsidRPr="006E586A">
              <w:rPr>
                <w:rFonts w:ascii="PT Astra Serif" w:hAnsi="PT Astra Serif"/>
                <w:b w:val="0"/>
                <w:color w:val="002060"/>
                <w:sz w:val="22"/>
                <w:szCs w:val="22"/>
              </w:rPr>
              <w:t>Уклонение от уплаты средств на содержание детей</w:t>
            </w:r>
          </w:p>
        </w:tc>
        <w:tc>
          <w:tcPr>
            <w:tcW w:w="1267" w:type="dxa"/>
            <w:vAlign w:val="center"/>
          </w:tcPr>
          <w:p w14:paraId="18F2D2AB" w14:textId="77777777" w:rsidR="007E6432" w:rsidRPr="006E586A" w:rsidRDefault="007E6432" w:rsidP="006C5218">
            <w:pPr>
              <w:pStyle w:val="af"/>
              <w:ind w:firstLine="0"/>
              <w:jc w:val="center"/>
              <w:cnfStyle w:val="000000100000" w:firstRow="0" w:lastRow="0" w:firstColumn="0" w:lastColumn="0" w:oddVBand="0" w:evenVBand="0" w:oddHBand="1"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120</w:t>
            </w:r>
          </w:p>
        </w:tc>
        <w:tc>
          <w:tcPr>
            <w:tcW w:w="1267" w:type="dxa"/>
            <w:vAlign w:val="center"/>
          </w:tcPr>
          <w:p w14:paraId="3688B6C6" w14:textId="77777777" w:rsidR="007E6432" w:rsidRPr="006E586A" w:rsidRDefault="007E6432" w:rsidP="006C5218">
            <w:pPr>
              <w:pStyle w:val="af"/>
              <w:ind w:firstLine="0"/>
              <w:jc w:val="center"/>
              <w:cnfStyle w:val="000000100000" w:firstRow="0" w:lastRow="0" w:firstColumn="0" w:lastColumn="0" w:oddVBand="0" w:evenVBand="0" w:oddHBand="1"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1070</w:t>
            </w:r>
          </w:p>
        </w:tc>
        <w:tc>
          <w:tcPr>
            <w:tcW w:w="1267" w:type="dxa"/>
            <w:vAlign w:val="center"/>
          </w:tcPr>
          <w:p w14:paraId="35D89CCD" w14:textId="77777777" w:rsidR="007E6432" w:rsidRPr="006E586A" w:rsidRDefault="007E6432" w:rsidP="006C5218">
            <w:pPr>
              <w:pStyle w:val="af"/>
              <w:ind w:firstLine="0"/>
              <w:jc w:val="center"/>
              <w:cnfStyle w:val="000000100000" w:firstRow="0" w:lastRow="0" w:firstColumn="0" w:lastColumn="0" w:oddVBand="0" w:evenVBand="0" w:oddHBand="1"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107</w:t>
            </w:r>
          </w:p>
        </w:tc>
        <w:tc>
          <w:tcPr>
            <w:tcW w:w="1323" w:type="dxa"/>
            <w:vAlign w:val="center"/>
          </w:tcPr>
          <w:p w14:paraId="52043A44" w14:textId="77777777" w:rsidR="007E6432" w:rsidRPr="006E586A" w:rsidRDefault="007E6432" w:rsidP="006C5218">
            <w:pPr>
              <w:pStyle w:val="af"/>
              <w:ind w:firstLine="0"/>
              <w:jc w:val="center"/>
              <w:cnfStyle w:val="000000100000" w:firstRow="0" w:lastRow="0" w:firstColumn="0" w:lastColumn="0" w:oddVBand="0" w:evenVBand="0" w:oddHBand="1"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79</w:t>
            </w:r>
          </w:p>
        </w:tc>
      </w:tr>
      <w:tr w:rsidR="007E6432" w:rsidRPr="006E586A" w14:paraId="06358020" w14:textId="77777777" w:rsidTr="006C5218">
        <w:tc>
          <w:tcPr>
            <w:cnfStyle w:val="001000000000" w:firstRow="0" w:lastRow="0" w:firstColumn="1" w:lastColumn="0" w:oddVBand="0" w:evenVBand="0" w:oddHBand="0" w:evenHBand="0" w:firstRowFirstColumn="0" w:firstRowLastColumn="0" w:lastRowFirstColumn="0" w:lastRowLastColumn="0"/>
            <w:tcW w:w="5069" w:type="dxa"/>
            <w:shd w:val="clear" w:color="auto" w:fill="95B3D7" w:themeFill="accent1" w:themeFillTint="99"/>
            <w:vAlign w:val="center"/>
          </w:tcPr>
          <w:p w14:paraId="28003398" w14:textId="77777777" w:rsidR="007E6432" w:rsidRPr="006E586A" w:rsidRDefault="007E6432" w:rsidP="006C5218">
            <w:pPr>
              <w:pStyle w:val="af"/>
              <w:ind w:firstLine="0"/>
              <w:jc w:val="center"/>
              <w:rPr>
                <w:rFonts w:ascii="PT Astra Serif" w:hAnsi="PT Astra Serif"/>
                <w:b w:val="0"/>
                <w:color w:val="002060"/>
                <w:sz w:val="22"/>
                <w:szCs w:val="22"/>
              </w:rPr>
            </w:pPr>
            <w:r w:rsidRPr="006E586A">
              <w:rPr>
                <w:rFonts w:ascii="PT Astra Serif" w:hAnsi="PT Astra Serif"/>
                <w:b w:val="0"/>
                <w:color w:val="002060"/>
                <w:sz w:val="22"/>
                <w:szCs w:val="22"/>
              </w:rPr>
              <w:t>Против половой неприкосновенности</w:t>
            </w:r>
          </w:p>
        </w:tc>
        <w:tc>
          <w:tcPr>
            <w:tcW w:w="1267" w:type="dxa"/>
            <w:vAlign w:val="center"/>
          </w:tcPr>
          <w:p w14:paraId="2AC80837" w14:textId="77777777" w:rsidR="007E6432" w:rsidRPr="006E586A" w:rsidRDefault="007E6432" w:rsidP="006C5218">
            <w:pPr>
              <w:pStyle w:val="af"/>
              <w:ind w:firstLine="0"/>
              <w:jc w:val="center"/>
              <w:cnfStyle w:val="000000000000" w:firstRow="0" w:lastRow="0" w:firstColumn="0" w:lastColumn="0" w:oddVBand="0" w:evenVBand="0" w:oddHBand="0"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77</w:t>
            </w:r>
          </w:p>
        </w:tc>
        <w:tc>
          <w:tcPr>
            <w:tcW w:w="1267" w:type="dxa"/>
            <w:vAlign w:val="center"/>
          </w:tcPr>
          <w:p w14:paraId="56EFF015" w14:textId="77777777" w:rsidR="007E6432" w:rsidRPr="006E586A" w:rsidRDefault="007E6432" w:rsidP="006C5218">
            <w:pPr>
              <w:pStyle w:val="af"/>
              <w:ind w:firstLine="0"/>
              <w:jc w:val="center"/>
              <w:cnfStyle w:val="000000000000" w:firstRow="0" w:lastRow="0" w:firstColumn="0" w:lastColumn="0" w:oddVBand="0" w:evenVBand="0" w:oddHBand="0"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68</w:t>
            </w:r>
          </w:p>
        </w:tc>
        <w:tc>
          <w:tcPr>
            <w:tcW w:w="1267" w:type="dxa"/>
            <w:vAlign w:val="center"/>
          </w:tcPr>
          <w:p w14:paraId="4DDA481E" w14:textId="77777777" w:rsidR="007E6432" w:rsidRPr="006E586A" w:rsidRDefault="007E6432" w:rsidP="006C5218">
            <w:pPr>
              <w:pStyle w:val="af"/>
              <w:ind w:firstLine="0"/>
              <w:jc w:val="center"/>
              <w:cnfStyle w:val="000000000000" w:firstRow="0" w:lastRow="0" w:firstColumn="0" w:lastColumn="0" w:oddVBand="0" w:evenVBand="0" w:oddHBand="0"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74</w:t>
            </w:r>
          </w:p>
        </w:tc>
        <w:tc>
          <w:tcPr>
            <w:tcW w:w="1323" w:type="dxa"/>
            <w:vAlign w:val="center"/>
          </w:tcPr>
          <w:p w14:paraId="4A0D95B8" w14:textId="77777777" w:rsidR="007E6432" w:rsidRPr="006E586A" w:rsidRDefault="007E6432" w:rsidP="006C5218">
            <w:pPr>
              <w:pStyle w:val="af"/>
              <w:ind w:firstLine="0"/>
              <w:jc w:val="center"/>
              <w:cnfStyle w:val="000000000000" w:firstRow="0" w:lastRow="0" w:firstColumn="0" w:lastColumn="0" w:oddVBand="0" w:evenVBand="0" w:oddHBand="0"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74</w:t>
            </w:r>
          </w:p>
        </w:tc>
      </w:tr>
      <w:tr w:rsidR="007E6432" w:rsidRPr="006E586A" w14:paraId="5470F21E" w14:textId="77777777" w:rsidTr="006C5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69" w:type="dxa"/>
            <w:shd w:val="clear" w:color="auto" w:fill="95B3D7" w:themeFill="accent1" w:themeFillTint="99"/>
            <w:vAlign w:val="center"/>
          </w:tcPr>
          <w:p w14:paraId="4D80FBA7" w14:textId="77777777" w:rsidR="007E6432" w:rsidRPr="006E586A" w:rsidRDefault="007E6432" w:rsidP="006C5218">
            <w:pPr>
              <w:pStyle w:val="af"/>
              <w:ind w:firstLine="0"/>
              <w:jc w:val="center"/>
              <w:rPr>
                <w:rFonts w:ascii="PT Astra Serif" w:hAnsi="PT Astra Serif"/>
                <w:b w:val="0"/>
                <w:color w:val="002060"/>
                <w:sz w:val="22"/>
                <w:szCs w:val="22"/>
              </w:rPr>
            </w:pPr>
            <w:r w:rsidRPr="006E586A">
              <w:rPr>
                <w:rFonts w:ascii="PT Astra Serif" w:hAnsi="PT Astra Serif"/>
                <w:b w:val="0"/>
                <w:color w:val="002060"/>
                <w:sz w:val="22"/>
                <w:szCs w:val="22"/>
              </w:rPr>
              <w:t>Против жизни и здоровья</w:t>
            </w:r>
          </w:p>
        </w:tc>
        <w:tc>
          <w:tcPr>
            <w:tcW w:w="1267" w:type="dxa"/>
            <w:vAlign w:val="center"/>
          </w:tcPr>
          <w:p w14:paraId="68432010" w14:textId="77777777" w:rsidR="007E6432" w:rsidRPr="006E586A" w:rsidRDefault="007E6432" w:rsidP="006C5218">
            <w:pPr>
              <w:pStyle w:val="af"/>
              <w:ind w:firstLine="0"/>
              <w:jc w:val="center"/>
              <w:cnfStyle w:val="000000100000" w:firstRow="0" w:lastRow="0" w:firstColumn="0" w:lastColumn="0" w:oddVBand="0" w:evenVBand="0" w:oddHBand="1"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48</w:t>
            </w:r>
          </w:p>
        </w:tc>
        <w:tc>
          <w:tcPr>
            <w:tcW w:w="1267" w:type="dxa"/>
            <w:vAlign w:val="center"/>
          </w:tcPr>
          <w:p w14:paraId="72320351" w14:textId="77777777" w:rsidR="007E6432" w:rsidRPr="006E586A" w:rsidRDefault="007E6432" w:rsidP="006C5218">
            <w:pPr>
              <w:pStyle w:val="af"/>
              <w:ind w:firstLine="0"/>
              <w:jc w:val="center"/>
              <w:cnfStyle w:val="000000100000" w:firstRow="0" w:lastRow="0" w:firstColumn="0" w:lastColumn="0" w:oddVBand="0" w:evenVBand="0" w:oddHBand="1"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56</w:t>
            </w:r>
          </w:p>
        </w:tc>
        <w:tc>
          <w:tcPr>
            <w:tcW w:w="1267" w:type="dxa"/>
            <w:vAlign w:val="center"/>
          </w:tcPr>
          <w:p w14:paraId="03B61DC9" w14:textId="77777777" w:rsidR="007E6432" w:rsidRPr="006E586A" w:rsidRDefault="007E6432" w:rsidP="006C5218">
            <w:pPr>
              <w:pStyle w:val="af"/>
              <w:ind w:firstLine="0"/>
              <w:jc w:val="center"/>
              <w:cnfStyle w:val="000000100000" w:firstRow="0" w:lastRow="0" w:firstColumn="0" w:lastColumn="0" w:oddVBand="0" w:evenVBand="0" w:oddHBand="1"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42</w:t>
            </w:r>
          </w:p>
        </w:tc>
        <w:tc>
          <w:tcPr>
            <w:tcW w:w="1323" w:type="dxa"/>
            <w:vAlign w:val="center"/>
          </w:tcPr>
          <w:p w14:paraId="7CA15619" w14:textId="77777777" w:rsidR="007E6432" w:rsidRPr="006E586A" w:rsidRDefault="007E6432" w:rsidP="006C5218">
            <w:pPr>
              <w:pStyle w:val="af"/>
              <w:ind w:firstLine="0"/>
              <w:jc w:val="center"/>
              <w:cnfStyle w:val="000000100000" w:firstRow="0" w:lastRow="0" w:firstColumn="0" w:lastColumn="0" w:oddVBand="0" w:evenVBand="0" w:oddHBand="1" w:evenHBand="0" w:firstRowFirstColumn="0" w:firstRowLastColumn="0" w:lastRowFirstColumn="0" w:lastRowLastColumn="0"/>
              <w:rPr>
                <w:rFonts w:ascii="PT Astra Serif" w:hAnsi="PT Astra Serif"/>
                <w:color w:val="002060"/>
                <w:sz w:val="22"/>
                <w:szCs w:val="22"/>
              </w:rPr>
            </w:pPr>
            <w:r w:rsidRPr="006E586A">
              <w:rPr>
                <w:rFonts w:ascii="PT Astra Serif" w:hAnsi="PT Astra Serif"/>
                <w:color w:val="002060"/>
                <w:sz w:val="22"/>
                <w:szCs w:val="22"/>
              </w:rPr>
              <w:t>30</w:t>
            </w:r>
          </w:p>
        </w:tc>
      </w:tr>
    </w:tbl>
    <w:p w14:paraId="0C055E9D" w14:textId="77777777" w:rsidR="007E6432" w:rsidRPr="006E586A" w:rsidRDefault="007E6432" w:rsidP="007E6432">
      <w:pPr>
        <w:pStyle w:val="af"/>
        <w:jc w:val="center"/>
        <w:rPr>
          <w:rFonts w:ascii="PT Astra Serif" w:hAnsi="PT Astra Serif" w:cs="Arial"/>
          <w:b/>
          <w:bCs/>
          <w:sz w:val="22"/>
          <w:szCs w:val="22"/>
        </w:rPr>
      </w:pPr>
    </w:p>
    <w:p w14:paraId="450B6E39" w14:textId="77777777" w:rsidR="005D677B" w:rsidRPr="00E3480E" w:rsidRDefault="005D677B" w:rsidP="000A3ACF">
      <w:pPr>
        <w:pStyle w:val="af"/>
        <w:ind w:firstLine="709"/>
        <w:rPr>
          <w:rFonts w:ascii="PT Astra Serif" w:hAnsi="PT Astra Serif" w:cs="Arial"/>
          <w:bCs/>
          <w:sz w:val="22"/>
          <w:szCs w:val="22"/>
        </w:rPr>
      </w:pPr>
      <w:r w:rsidRPr="00E3480E">
        <w:rPr>
          <w:rFonts w:ascii="PT Astra Serif" w:hAnsi="PT Astra Serif" w:cs="Arial"/>
          <w:bCs/>
          <w:sz w:val="22"/>
          <w:szCs w:val="22"/>
        </w:rPr>
        <w:t>В структурных подразделениях Управления ФССП России по автономному округу по состоянию на 01 января 2021 года на исполнении, с учетом остатка, перешедшего с прошлого года, находилось 7869 исполнительных производств</w:t>
      </w:r>
      <w:r w:rsidR="0023143D" w:rsidRPr="00E3480E">
        <w:rPr>
          <w:rFonts w:ascii="PT Astra Serif" w:hAnsi="PT Astra Serif" w:cs="Arial"/>
          <w:bCs/>
          <w:sz w:val="22"/>
          <w:szCs w:val="22"/>
        </w:rPr>
        <w:t xml:space="preserve"> (далее – ИП)</w:t>
      </w:r>
      <w:r w:rsidRPr="00E3480E">
        <w:rPr>
          <w:rFonts w:ascii="PT Astra Serif" w:hAnsi="PT Astra Serif" w:cs="Arial"/>
          <w:bCs/>
          <w:sz w:val="22"/>
          <w:szCs w:val="22"/>
        </w:rPr>
        <w:t xml:space="preserve"> о взыскании алиментных платежей, что на 2480 </w:t>
      </w:r>
      <w:r w:rsidR="0023143D" w:rsidRPr="00E3480E">
        <w:rPr>
          <w:rFonts w:ascii="PT Astra Serif" w:hAnsi="PT Astra Serif" w:cs="Arial"/>
          <w:bCs/>
          <w:sz w:val="22"/>
          <w:szCs w:val="22"/>
        </w:rPr>
        <w:t>ИП</w:t>
      </w:r>
      <w:r w:rsidRPr="00E3480E">
        <w:rPr>
          <w:rFonts w:ascii="PT Astra Serif" w:hAnsi="PT Astra Serif" w:cs="Arial"/>
          <w:bCs/>
          <w:sz w:val="22"/>
          <w:szCs w:val="22"/>
        </w:rPr>
        <w:t xml:space="preserve"> меньше, чем в аналогичном периоде 2019 года </w:t>
      </w:r>
      <w:r w:rsidR="0023143D" w:rsidRPr="00E3480E">
        <w:rPr>
          <w:rFonts w:ascii="PT Astra Serif" w:hAnsi="PT Astra Serif" w:cs="Arial"/>
          <w:bCs/>
          <w:sz w:val="22"/>
          <w:szCs w:val="22"/>
        </w:rPr>
        <w:t>–</w:t>
      </w:r>
      <w:r w:rsidRPr="00E3480E">
        <w:rPr>
          <w:rFonts w:ascii="PT Astra Serif" w:hAnsi="PT Astra Serif" w:cs="Arial"/>
          <w:bCs/>
          <w:sz w:val="22"/>
          <w:szCs w:val="22"/>
        </w:rPr>
        <w:t xml:space="preserve"> 10349 ИП.</w:t>
      </w:r>
    </w:p>
    <w:p w14:paraId="62905B98" w14:textId="77777777" w:rsidR="005D677B" w:rsidRPr="00E3480E" w:rsidRDefault="005D677B" w:rsidP="000A3ACF">
      <w:pPr>
        <w:pStyle w:val="af"/>
        <w:ind w:firstLine="709"/>
        <w:rPr>
          <w:rFonts w:ascii="PT Astra Serif" w:hAnsi="PT Astra Serif" w:cs="Arial"/>
          <w:bCs/>
          <w:sz w:val="22"/>
          <w:szCs w:val="22"/>
        </w:rPr>
      </w:pPr>
      <w:r w:rsidRPr="00E3480E">
        <w:rPr>
          <w:rFonts w:ascii="PT Astra Serif" w:hAnsi="PT Astra Serif" w:cs="Arial"/>
          <w:bCs/>
          <w:sz w:val="22"/>
          <w:szCs w:val="22"/>
        </w:rPr>
        <w:t xml:space="preserve">Возбуждено в отчетном периоде 3197 </w:t>
      </w:r>
      <w:r w:rsidR="0023143D" w:rsidRPr="00E3480E">
        <w:rPr>
          <w:rFonts w:ascii="PT Astra Serif" w:hAnsi="PT Astra Serif" w:cs="Arial"/>
          <w:bCs/>
          <w:sz w:val="22"/>
          <w:szCs w:val="22"/>
        </w:rPr>
        <w:t>ИП</w:t>
      </w:r>
      <w:r w:rsidRPr="00E3480E">
        <w:rPr>
          <w:rFonts w:ascii="PT Astra Serif" w:hAnsi="PT Astra Serif" w:cs="Arial"/>
          <w:bCs/>
          <w:sz w:val="22"/>
          <w:szCs w:val="22"/>
        </w:rPr>
        <w:t xml:space="preserve"> указанной категории, что на 2370</w:t>
      </w:r>
      <w:r w:rsidR="0023143D" w:rsidRPr="00E3480E">
        <w:rPr>
          <w:rFonts w:ascii="PT Astra Serif" w:hAnsi="PT Astra Serif" w:cs="Arial"/>
          <w:bCs/>
          <w:sz w:val="22"/>
          <w:szCs w:val="22"/>
        </w:rPr>
        <w:t xml:space="preserve"> ИП</w:t>
      </w:r>
      <w:r w:rsidRPr="00E3480E">
        <w:rPr>
          <w:rFonts w:ascii="PT Astra Serif" w:hAnsi="PT Astra Serif" w:cs="Arial"/>
          <w:bCs/>
          <w:sz w:val="22"/>
          <w:szCs w:val="22"/>
        </w:rPr>
        <w:t xml:space="preserve"> меньше, чем в аналогичном периоде 2019 года </w:t>
      </w:r>
      <w:r w:rsidR="0023143D" w:rsidRPr="00E3480E">
        <w:rPr>
          <w:rFonts w:ascii="PT Astra Serif" w:hAnsi="PT Astra Serif" w:cs="Arial"/>
          <w:bCs/>
          <w:sz w:val="22"/>
          <w:szCs w:val="22"/>
        </w:rPr>
        <w:t>–</w:t>
      </w:r>
      <w:r w:rsidRPr="00E3480E">
        <w:rPr>
          <w:rFonts w:ascii="PT Astra Serif" w:hAnsi="PT Astra Serif" w:cs="Arial"/>
          <w:bCs/>
          <w:sz w:val="22"/>
          <w:szCs w:val="22"/>
        </w:rPr>
        <w:t xml:space="preserve"> 5567 ИП.</w:t>
      </w:r>
    </w:p>
    <w:p w14:paraId="5716BCB8" w14:textId="77777777" w:rsidR="005D677B" w:rsidRPr="00E3480E" w:rsidRDefault="005D677B" w:rsidP="000A3ACF">
      <w:pPr>
        <w:pStyle w:val="af"/>
        <w:ind w:firstLine="709"/>
        <w:rPr>
          <w:rFonts w:ascii="PT Astra Serif" w:hAnsi="PT Astra Serif" w:cs="Arial"/>
          <w:bCs/>
          <w:sz w:val="22"/>
          <w:szCs w:val="22"/>
        </w:rPr>
      </w:pPr>
      <w:r w:rsidRPr="00E3480E">
        <w:rPr>
          <w:rFonts w:ascii="PT Astra Serif" w:hAnsi="PT Astra Serif" w:cs="Arial"/>
          <w:bCs/>
          <w:sz w:val="22"/>
          <w:szCs w:val="22"/>
        </w:rPr>
        <w:t xml:space="preserve">В отчетном периоде 2020 года окончено и прекращено 3944 ИП, что на 1830 ИП меньше, чем в отчетном периоде 2019 года </w:t>
      </w:r>
      <w:r w:rsidR="0023143D" w:rsidRPr="00E3480E">
        <w:rPr>
          <w:rFonts w:ascii="PT Astra Serif" w:hAnsi="PT Astra Serif" w:cs="Arial"/>
          <w:bCs/>
          <w:sz w:val="22"/>
          <w:szCs w:val="22"/>
        </w:rPr>
        <w:t>–</w:t>
      </w:r>
      <w:r w:rsidRPr="00E3480E">
        <w:rPr>
          <w:rFonts w:ascii="PT Astra Serif" w:hAnsi="PT Astra Serif" w:cs="Arial"/>
          <w:bCs/>
          <w:sz w:val="22"/>
          <w:szCs w:val="22"/>
        </w:rPr>
        <w:t xml:space="preserve"> 5774 ИП, что составляет 50% от общего количества находящихся на исполнении исполнительных производств данной категории. </w:t>
      </w:r>
    </w:p>
    <w:p w14:paraId="1E52CB44" w14:textId="77777777" w:rsidR="006B2FD3" w:rsidRPr="00E3480E" w:rsidRDefault="006B2FD3" w:rsidP="000A3ACF">
      <w:pPr>
        <w:pStyle w:val="af"/>
        <w:ind w:firstLine="709"/>
        <w:rPr>
          <w:rFonts w:ascii="PT Astra Serif" w:hAnsi="PT Astra Serif"/>
          <w:sz w:val="22"/>
          <w:szCs w:val="22"/>
        </w:rPr>
      </w:pPr>
      <w:r w:rsidRPr="00E3480E">
        <w:rPr>
          <w:rFonts w:ascii="PT Astra Serif" w:hAnsi="PT Astra Serif"/>
          <w:sz w:val="22"/>
          <w:szCs w:val="22"/>
        </w:rPr>
        <w:t>Количество общественно опасных деяний, совершенных несовершеннолетними, не достигшими возраста, с которого наступает уголовная ответственность, осталась на уровне прошлого года – 108 из них 15 повторных деяний (2019 год – 23).</w:t>
      </w:r>
    </w:p>
    <w:p w14:paraId="694CC32C" w14:textId="77777777" w:rsidR="008019F3" w:rsidRDefault="008019F3" w:rsidP="001B1ECE">
      <w:pPr>
        <w:pStyle w:val="af"/>
        <w:ind w:firstLine="709"/>
        <w:rPr>
          <w:rFonts w:ascii="PT Astra Serif" w:hAnsi="PT Astra Serif"/>
          <w:sz w:val="22"/>
          <w:szCs w:val="22"/>
        </w:rPr>
      </w:pPr>
    </w:p>
    <w:p w14:paraId="15D760A4" w14:textId="77777777" w:rsidR="00E3480E" w:rsidRPr="006E586A" w:rsidRDefault="00E3480E" w:rsidP="001B1ECE">
      <w:pPr>
        <w:pStyle w:val="af"/>
        <w:ind w:firstLine="709"/>
        <w:rPr>
          <w:rFonts w:ascii="PT Astra Serif" w:hAnsi="PT Astra Serif"/>
          <w:sz w:val="22"/>
          <w:szCs w:val="22"/>
        </w:rPr>
      </w:pPr>
    </w:p>
    <w:p w14:paraId="40E85629" w14:textId="77777777" w:rsidR="000E5AC1" w:rsidRPr="006E586A" w:rsidRDefault="000E5AC1" w:rsidP="000E5AC1">
      <w:pPr>
        <w:jc w:val="center"/>
        <w:rPr>
          <w:rFonts w:ascii="PT Astra Serif" w:eastAsia="Calibri" w:hAnsi="PT Astra Serif" w:cs="Arial"/>
          <w:b/>
          <w:bCs/>
          <w:color w:val="000000" w:themeColor="text1"/>
          <w:sz w:val="22"/>
          <w:szCs w:val="22"/>
          <w:lang w:eastAsia="en-US" w:bidi="en-US"/>
        </w:rPr>
      </w:pPr>
      <w:r w:rsidRPr="006E586A">
        <w:rPr>
          <w:rFonts w:ascii="PT Astra Serif" w:eastAsia="Calibri" w:hAnsi="PT Astra Serif" w:cs="Arial"/>
          <w:b/>
          <w:bCs/>
          <w:color w:val="000000" w:themeColor="text1"/>
          <w:sz w:val="22"/>
          <w:szCs w:val="22"/>
          <w:lang w:eastAsia="en-US" w:bidi="en-US"/>
        </w:rPr>
        <w:t>Совершено общественно опасных деяний (ООД)</w:t>
      </w:r>
    </w:p>
    <w:p w14:paraId="2C3E414E" w14:textId="77777777" w:rsidR="000E5AC1" w:rsidRPr="006E586A" w:rsidRDefault="000E5AC1" w:rsidP="000E5AC1">
      <w:pPr>
        <w:jc w:val="center"/>
        <w:rPr>
          <w:rFonts w:ascii="PT Astra Serif" w:hAnsi="PT Astra Serif"/>
          <w:color w:val="000000" w:themeColor="text1"/>
          <w:sz w:val="22"/>
          <w:szCs w:val="22"/>
          <w:lang w:eastAsia="en-US" w:bidi="en-US"/>
        </w:rPr>
      </w:pPr>
      <w:r w:rsidRPr="006E586A">
        <w:rPr>
          <w:rFonts w:ascii="PT Astra Serif" w:hAnsi="PT Astra Serif"/>
          <w:noProof/>
          <w:color w:val="000000" w:themeColor="text1"/>
          <w:sz w:val="22"/>
          <w:szCs w:val="22"/>
        </w:rPr>
        <w:drawing>
          <wp:anchor distT="0" distB="0" distL="114300" distR="114300" simplePos="0" relativeHeight="251659776" behindDoc="0" locked="0" layoutInCell="1" allowOverlap="1" wp14:anchorId="116BDC13" wp14:editId="71E69047">
            <wp:simplePos x="0" y="0"/>
            <wp:positionH relativeFrom="column">
              <wp:posOffset>-375920</wp:posOffset>
            </wp:positionH>
            <wp:positionV relativeFrom="paragraph">
              <wp:posOffset>216535</wp:posOffset>
            </wp:positionV>
            <wp:extent cx="2009775" cy="3009900"/>
            <wp:effectExtent l="0" t="0" r="0" b="0"/>
            <wp:wrapNone/>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page">
              <wp14:pctWidth>0</wp14:pctWidth>
            </wp14:sizeRelH>
            <wp14:sizeRelV relativeFrom="page">
              <wp14:pctHeight>0</wp14:pctHeight>
            </wp14:sizeRelV>
          </wp:anchor>
        </w:drawing>
      </w:r>
    </w:p>
    <w:tbl>
      <w:tblPr>
        <w:tblStyle w:val="-51"/>
        <w:tblW w:w="7229" w:type="dxa"/>
        <w:tblInd w:w="2693" w:type="dxa"/>
        <w:tblLayout w:type="fixed"/>
        <w:tblLook w:val="04A0" w:firstRow="1" w:lastRow="0" w:firstColumn="1" w:lastColumn="0" w:noHBand="0" w:noVBand="1"/>
      </w:tblPr>
      <w:tblGrid>
        <w:gridCol w:w="2693"/>
        <w:gridCol w:w="4536"/>
      </w:tblGrid>
      <w:tr w:rsidR="000E5AC1" w:rsidRPr="006E586A" w14:paraId="489443D0" w14:textId="77777777" w:rsidTr="006C5218">
        <w:trPr>
          <w:cnfStyle w:val="100000000000" w:firstRow="1" w:lastRow="0" w:firstColumn="0" w:lastColumn="0" w:oddVBand="0" w:evenVBand="0" w:oddHBand="0"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7229" w:type="dxa"/>
            <w:gridSpan w:val="2"/>
            <w:shd w:val="clear" w:color="auto" w:fill="8DB3E2" w:themeFill="text2" w:themeFillTint="66"/>
          </w:tcPr>
          <w:p w14:paraId="6B5C2214" w14:textId="77777777" w:rsidR="000E5AC1" w:rsidRPr="006E586A" w:rsidRDefault="000E5AC1" w:rsidP="000E5AC1">
            <w:pPr>
              <w:rPr>
                <w:rFonts w:ascii="PT Astra Serif" w:hAnsi="PT Astra Serif"/>
                <w:sz w:val="22"/>
                <w:szCs w:val="22"/>
              </w:rPr>
            </w:pPr>
          </w:p>
        </w:tc>
      </w:tr>
      <w:tr w:rsidR="000E5AC1" w:rsidRPr="006E586A" w14:paraId="28470447" w14:textId="77777777" w:rsidTr="006C5218">
        <w:trPr>
          <w:cnfStyle w:val="000000100000" w:firstRow="0" w:lastRow="0" w:firstColumn="0" w:lastColumn="0" w:oddVBand="0" w:evenVBand="0" w:oddHBand="1"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2693" w:type="dxa"/>
            <w:shd w:val="clear" w:color="auto" w:fill="8DB3E2" w:themeFill="text2" w:themeFillTint="66"/>
            <w:vAlign w:val="center"/>
          </w:tcPr>
          <w:p w14:paraId="7AFA67CA" w14:textId="77777777" w:rsidR="000E5AC1" w:rsidRPr="006E586A" w:rsidRDefault="000E5AC1" w:rsidP="007F6FC2">
            <w:pPr>
              <w:pStyle w:val="af"/>
              <w:ind w:firstLine="0"/>
              <w:rPr>
                <w:rFonts w:ascii="PT Astra Serif" w:hAnsi="PT Astra Serif"/>
                <w:b w:val="0"/>
                <w:bCs w:val="0"/>
                <w:color w:val="auto"/>
                <w:sz w:val="22"/>
                <w:szCs w:val="22"/>
              </w:rPr>
            </w:pPr>
            <w:proofErr w:type="spellStart"/>
            <w:r w:rsidRPr="006E586A">
              <w:rPr>
                <w:rFonts w:ascii="PT Astra Serif" w:hAnsi="PT Astra Serif"/>
                <w:b w:val="0"/>
                <w:bCs w:val="0"/>
                <w:color w:val="auto"/>
                <w:sz w:val="22"/>
                <w:szCs w:val="22"/>
              </w:rPr>
              <w:t>Лабытнанги</w:t>
            </w:r>
            <w:proofErr w:type="spellEnd"/>
          </w:p>
        </w:tc>
        <w:tc>
          <w:tcPr>
            <w:tcW w:w="4536" w:type="dxa"/>
            <w:vMerge w:val="restart"/>
            <w:shd w:val="clear" w:color="auto" w:fill="auto"/>
          </w:tcPr>
          <w:p w14:paraId="736C996E" w14:textId="77777777" w:rsidR="000E5AC1" w:rsidRPr="006E586A" w:rsidRDefault="000E5AC1" w:rsidP="000E5AC1">
            <w:pPr>
              <w:pStyle w:val="af"/>
              <w:ind w:firstLine="709"/>
              <w:cnfStyle w:val="000000100000" w:firstRow="0" w:lastRow="0" w:firstColumn="0" w:lastColumn="0" w:oddVBand="0" w:evenVBand="0" w:oddHBand="1" w:evenHBand="0" w:firstRowFirstColumn="0" w:firstRowLastColumn="0" w:lastRowFirstColumn="0" w:lastRowLastColumn="0"/>
              <w:rPr>
                <w:rFonts w:ascii="PT Astra Serif" w:hAnsi="PT Astra Serif"/>
                <w:b/>
                <w:sz w:val="22"/>
                <w:szCs w:val="22"/>
              </w:rPr>
            </w:pPr>
            <w:r w:rsidRPr="006E586A">
              <w:rPr>
                <w:rFonts w:ascii="PT Astra Serif" w:hAnsi="PT Astra Serif"/>
                <w:b/>
                <w:noProof/>
                <w:sz w:val="22"/>
                <w:szCs w:val="22"/>
                <w:lang w:eastAsia="ru-RU" w:bidi="ar-SA"/>
              </w:rPr>
              <w:drawing>
                <wp:inline distT="0" distB="0" distL="0" distR="0" wp14:anchorId="3539E9A8" wp14:editId="09C5A13C">
                  <wp:extent cx="2743200" cy="2619375"/>
                  <wp:effectExtent l="0" t="0" r="0"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r w:rsidR="000E5AC1" w:rsidRPr="006E586A" w14:paraId="7997E86F" w14:textId="77777777" w:rsidTr="006C5218">
        <w:trPr>
          <w:trHeight w:val="680"/>
        </w:trPr>
        <w:tc>
          <w:tcPr>
            <w:cnfStyle w:val="001000000000" w:firstRow="0" w:lastRow="0" w:firstColumn="1" w:lastColumn="0" w:oddVBand="0" w:evenVBand="0" w:oddHBand="0" w:evenHBand="0" w:firstRowFirstColumn="0" w:firstRowLastColumn="0" w:lastRowFirstColumn="0" w:lastRowLastColumn="0"/>
            <w:tcW w:w="2693" w:type="dxa"/>
            <w:shd w:val="clear" w:color="auto" w:fill="8DB3E2" w:themeFill="text2" w:themeFillTint="66"/>
            <w:vAlign w:val="center"/>
          </w:tcPr>
          <w:p w14:paraId="477BE040" w14:textId="77777777" w:rsidR="000E5AC1" w:rsidRPr="006E586A" w:rsidRDefault="000E5AC1" w:rsidP="007F6FC2">
            <w:pPr>
              <w:pStyle w:val="af"/>
              <w:ind w:firstLine="0"/>
              <w:rPr>
                <w:rFonts w:ascii="PT Astra Serif" w:hAnsi="PT Astra Serif"/>
                <w:b w:val="0"/>
                <w:bCs w:val="0"/>
                <w:color w:val="auto"/>
                <w:sz w:val="22"/>
                <w:szCs w:val="22"/>
              </w:rPr>
            </w:pPr>
            <w:proofErr w:type="spellStart"/>
            <w:r w:rsidRPr="006E586A">
              <w:rPr>
                <w:rFonts w:ascii="PT Astra Serif" w:hAnsi="PT Astra Serif"/>
                <w:b w:val="0"/>
                <w:bCs w:val="0"/>
                <w:color w:val="auto"/>
                <w:sz w:val="22"/>
                <w:szCs w:val="22"/>
              </w:rPr>
              <w:t>Губкинский</w:t>
            </w:r>
            <w:proofErr w:type="spellEnd"/>
          </w:p>
        </w:tc>
        <w:tc>
          <w:tcPr>
            <w:tcW w:w="4536" w:type="dxa"/>
            <w:vMerge/>
            <w:shd w:val="clear" w:color="auto" w:fill="auto"/>
          </w:tcPr>
          <w:p w14:paraId="7656C386" w14:textId="77777777" w:rsidR="000E5AC1" w:rsidRPr="006E586A" w:rsidRDefault="000E5AC1" w:rsidP="000E5AC1">
            <w:pPr>
              <w:pStyle w:val="af"/>
              <w:ind w:firstLine="709"/>
              <w:cnfStyle w:val="000000000000" w:firstRow="0" w:lastRow="0" w:firstColumn="0" w:lastColumn="0" w:oddVBand="0" w:evenVBand="0" w:oddHBand="0" w:evenHBand="0" w:firstRowFirstColumn="0" w:firstRowLastColumn="0" w:lastRowFirstColumn="0" w:lastRowLastColumn="0"/>
              <w:rPr>
                <w:rFonts w:ascii="PT Astra Serif" w:hAnsi="PT Astra Serif"/>
                <w:b/>
                <w:sz w:val="22"/>
                <w:szCs w:val="22"/>
              </w:rPr>
            </w:pPr>
          </w:p>
        </w:tc>
      </w:tr>
      <w:tr w:rsidR="000E5AC1" w:rsidRPr="006E586A" w14:paraId="40464773" w14:textId="77777777" w:rsidTr="006C5218">
        <w:trPr>
          <w:cnfStyle w:val="000000100000" w:firstRow="0" w:lastRow="0" w:firstColumn="0" w:lastColumn="0" w:oddVBand="0" w:evenVBand="0" w:oddHBand="1"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2693" w:type="dxa"/>
            <w:shd w:val="clear" w:color="auto" w:fill="8DB3E2" w:themeFill="text2" w:themeFillTint="66"/>
            <w:vAlign w:val="center"/>
          </w:tcPr>
          <w:p w14:paraId="53BCD4CC" w14:textId="77777777" w:rsidR="000E5AC1" w:rsidRPr="006E586A" w:rsidRDefault="000E5AC1" w:rsidP="007F6FC2">
            <w:pPr>
              <w:pStyle w:val="af"/>
              <w:ind w:firstLine="0"/>
              <w:rPr>
                <w:rFonts w:ascii="PT Astra Serif" w:hAnsi="PT Astra Serif"/>
                <w:b w:val="0"/>
                <w:bCs w:val="0"/>
                <w:color w:val="auto"/>
                <w:sz w:val="22"/>
                <w:szCs w:val="22"/>
              </w:rPr>
            </w:pPr>
            <w:r w:rsidRPr="006E586A">
              <w:rPr>
                <w:rFonts w:ascii="PT Astra Serif" w:hAnsi="PT Astra Serif"/>
                <w:b w:val="0"/>
                <w:bCs w:val="0"/>
                <w:color w:val="auto"/>
                <w:sz w:val="22"/>
                <w:szCs w:val="22"/>
              </w:rPr>
              <w:t>Красноселькупский район</w:t>
            </w:r>
          </w:p>
        </w:tc>
        <w:tc>
          <w:tcPr>
            <w:tcW w:w="4536" w:type="dxa"/>
            <w:vMerge/>
            <w:shd w:val="clear" w:color="auto" w:fill="auto"/>
          </w:tcPr>
          <w:p w14:paraId="0E3C744C" w14:textId="77777777" w:rsidR="000E5AC1" w:rsidRPr="006E586A" w:rsidRDefault="000E5AC1" w:rsidP="000E5AC1">
            <w:pPr>
              <w:pStyle w:val="af"/>
              <w:ind w:firstLine="709"/>
              <w:cnfStyle w:val="000000100000" w:firstRow="0" w:lastRow="0" w:firstColumn="0" w:lastColumn="0" w:oddVBand="0" w:evenVBand="0" w:oddHBand="1" w:evenHBand="0" w:firstRowFirstColumn="0" w:firstRowLastColumn="0" w:lastRowFirstColumn="0" w:lastRowLastColumn="0"/>
              <w:rPr>
                <w:rFonts w:ascii="PT Astra Serif" w:hAnsi="PT Astra Serif"/>
                <w:b/>
                <w:sz w:val="22"/>
                <w:szCs w:val="22"/>
              </w:rPr>
            </w:pPr>
          </w:p>
        </w:tc>
      </w:tr>
      <w:tr w:rsidR="000E5AC1" w:rsidRPr="006E586A" w14:paraId="5107447C" w14:textId="77777777" w:rsidTr="006C5218">
        <w:trPr>
          <w:trHeight w:val="680"/>
        </w:trPr>
        <w:tc>
          <w:tcPr>
            <w:cnfStyle w:val="001000000000" w:firstRow="0" w:lastRow="0" w:firstColumn="1" w:lastColumn="0" w:oddVBand="0" w:evenVBand="0" w:oddHBand="0" w:evenHBand="0" w:firstRowFirstColumn="0" w:firstRowLastColumn="0" w:lastRowFirstColumn="0" w:lastRowLastColumn="0"/>
            <w:tcW w:w="2693" w:type="dxa"/>
            <w:shd w:val="clear" w:color="auto" w:fill="8DB3E2" w:themeFill="text2" w:themeFillTint="66"/>
            <w:vAlign w:val="center"/>
          </w:tcPr>
          <w:p w14:paraId="632FD753" w14:textId="77777777" w:rsidR="000E5AC1" w:rsidRPr="006E586A" w:rsidRDefault="000E5AC1" w:rsidP="007F6FC2">
            <w:pPr>
              <w:pStyle w:val="af"/>
              <w:ind w:firstLine="0"/>
              <w:rPr>
                <w:rFonts w:ascii="PT Astra Serif" w:hAnsi="PT Astra Serif"/>
                <w:b w:val="0"/>
                <w:bCs w:val="0"/>
                <w:color w:val="auto"/>
                <w:sz w:val="22"/>
                <w:szCs w:val="22"/>
              </w:rPr>
            </w:pPr>
            <w:r w:rsidRPr="006E586A">
              <w:rPr>
                <w:rFonts w:ascii="PT Astra Serif" w:hAnsi="PT Astra Serif"/>
                <w:b w:val="0"/>
                <w:bCs w:val="0"/>
                <w:color w:val="auto"/>
                <w:sz w:val="22"/>
                <w:szCs w:val="22"/>
              </w:rPr>
              <w:t>Приуральский район</w:t>
            </w:r>
          </w:p>
        </w:tc>
        <w:tc>
          <w:tcPr>
            <w:tcW w:w="4536" w:type="dxa"/>
            <w:vMerge/>
            <w:shd w:val="clear" w:color="auto" w:fill="auto"/>
          </w:tcPr>
          <w:p w14:paraId="3D646F1B" w14:textId="77777777" w:rsidR="000E5AC1" w:rsidRPr="006E586A" w:rsidRDefault="000E5AC1" w:rsidP="000E5AC1">
            <w:pPr>
              <w:pStyle w:val="af"/>
              <w:ind w:firstLine="709"/>
              <w:cnfStyle w:val="000000000000" w:firstRow="0" w:lastRow="0" w:firstColumn="0" w:lastColumn="0" w:oddVBand="0" w:evenVBand="0" w:oddHBand="0" w:evenHBand="0" w:firstRowFirstColumn="0" w:firstRowLastColumn="0" w:lastRowFirstColumn="0" w:lastRowLastColumn="0"/>
              <w:rPr>
                <w:rFonts w:ascii="PT Astra Serif" w:hAnsi="PT Astra Serif"/>
                <w:b/>
                <w:sz w:val="22"/>
                <w:szCs w:val="22"/>
              </w:rPr>
            </w:pPr>
          </w:p>
        </w:tc>
      </w:tr>
      <w:tr w:rsidR="000E5AC1" w:rsidRPr="006E586A" w14:paraId="117E86E2" w14:textId="77777777" w:rsidTr="006C5218">
        <w:trPr>
          <w:cnfStyle w:val="000000100000" w:firstRow="0" w:lastRow="0" w:firstColumn="0" w:lastColumn="0" w:oddVBand="0" w:evenVBand="0" w:oddHBand="1"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2693" w:type="dxa"/>
            <w:shd w:val="clear" w:color="auto" w:fill="8DB3E2" w:themeFill="text2" w:themeFillTint="66"/>
            <w:vAlign w:val="center"/>
          </w:tcPr>
          <w:p w14:paraId="1EDB358C" w14:textId="77777777" w:rsidR="000E5AC1" w:rsidRPr="006E586A" w:rsidRDefault="000E5AC1" w:rsidP="007F6FC2">
            <w:pPr>
              <w:pStyle w:val="af"/>
              <w:ind w:firstLine="0"/>
              <w:rPr>
                <w:rFonts w:ascii="PT Astra Serif" w:hAnsi="PT Astra Serif"/>
                <w:b w:val="0"/>
                <w:bCs w:val="0"/>
                <w:color w:val="auto"/>
                <w:sz w:val="22"/>
                <w:szCs w:val="22"/>
              </w:rPr>
            </w:pPr>
            <w:r w:rsidRPr="006E586A">
              <w:rPr>
                <w:rFonts w:ascii="PT Astra Serif" w:hAnsi="PT Astra Serif"/>
                <w:b w:val="0"/>
                <w:bCs w:val="0"/>
                <w:color w:val="auto"/>
                <w:sz w:val="22"/>
                <w:szCs w:val="22"/>
              </w:rPr>
              <w:t>Тазовский район</w:t>
            </w:r>
          </w:p>
        </w:tc>
        <w:tc>
          <w:tcPr>
            <w:tcW w:w="4536" w:type="dxa"/>
            <w:vMerge/>
            <w:shd w:val="clear" w:color="auto" w:fill="auto"/>
          </w:tcPr>
          <w:p w14:paraId="5AA1EFEF" w14:textId="77777777" w:rsidR="000E5AC1" w:rsidRPr="006E586A" w:rsidRDefault="000E5AC1" w:rsidP="000E5AC1">
            <w:pPr>
              <w:pStyle w:val="af"/>
              <w:ind w:firstLine="709"/>
              <w:cnfStyle w:val="000000100000" w:firstRow="0" w:lastRow="0" w:firstColumn="0" w:lastColumn="0" w:oddVBand="0" w:evenVBand="0" w:oddHBand="1" w:evenHBand="0" w:firstRowFirstColumn="0" w:firstRowLastColumn="0" w:lastRowFirstColumn="0" w:lastRowLastColumn="0"/>
              <w:rPr>
                <w:rFonts w:ascii="PT Astra Serif" w:hAnsi="PT Astra Serif"/>
                <w:b/>
                <w:sz w:val="22"/>
                <w:szCs w:val="22"/>
              </w:rPr>
            </w:pPr>
          </w:p>
        </w:tc>
      </w:tr>
      <w:tr w:rsidR="000E5AC1" w:rsidRPr="006E586A" w14:paraId="209B08DD" w14:textId="77777777" w:rsidTr="006C5218">
        <w:trPr>
          <w:trHeight w:val="680"/>
        </w:trPr>
        <w:tc>
          <w:tcPr>
            <w:cnfStyle w:val="001000000000" w:firstRow="0" w:lastRow="0" w:firstColumn="1" w:lastColumn="0" w:oddVBand="0" w:evenVBand="0" w:oddHBand="0" w:evenHBand="0" w:firstRowFirstColumn="0" w:firstRowLastColumn="0" w:lastRowFirstColumn="0" w:lastRowLastColumn="0"/>
            <w:tcW w:w="2693" w:type="dxa"/>
            <w:shd w:val="clear" w:color="auto" w:fill="8DB3E2" w:themeFill="text2" w:themeFillTint="66"/>
            <w:vAlign w:val="center"/>
          </w:tcPr>
          <w:p w14:paraId="3E094486" w14:textId="77777777" w:rsidR="000E5AC1" w:rsidRPr="006E586A" w:rsidRDefault="000E5AC1" w:rsidP="007F6FC2">
            <w:pPr>
              <w:pStyle w:val="af"/>
              <w:ind w:firstLine="0"/>
              <w:rPr>
                <w:rFonts w:ascii="PT Astra Serif" w:hAnsi="PT Astra Serif"/>
                <w:b w:val="0"/>
                <w:bCs w:val="0"/>
                <w:color w:val="auto"/>
                <w:sz w:val="22"/>
                <w:szCs w:val="22"/>
              </w:rPr>
            </w:pPr>
            <w:proofErr w:type="spellStart"/>
            <w:r w:rsidRPr="006E586A">
              <w:rPr>
                <w:rFonts w:ascii="PT Astra Serif" w:hAnsi="PT Astra Serif"/>
                <w:b w:val="0"/>
                <w:bCs w:val="0"/>
                <w:color w:val="auto"/>
                <w:sz w:val="22"/>
                <w:szCs w:val="22"/>
              </w:rPr>
              <w:t>Ямальский</w:t>
            </w:r>
            <w:proofErr w:type="spellEnd"/>
            <w:r w:rsidRPr="006E586A">
              <w:rPr>
                <w:rFonts w:ascii="PT Astra Serif" w:hAnsi="PT Astra Serif"/>
                <w:b w:val="0"/>
                <w:bCs w:val="0"/>
                <w:color w:val="auto"/>
                <w:sz w:val="22"/>
                <w:szCs w:val="22"/>
              </w:rPr>
              <w:t xml:space="preserve"> район</w:t>
            </w:r>
          </w:p>
        </w:tc>
        <w:tc>
          <w:tcPr>
            <w:tcW w:w="4536" w:type="dxa"/>
            <w:vMerge/>
            <w:shd w:val="clear" w:color="auto" w:fill="auto"/>
          </w:tcPr>
          <w:p w14:paraId="049699E8" w14:textId="77777777" w:rsidR="000E5AC1" w:rsidRPr="006E586A" w:rsidRDefault="000E5AC1" w:rsidP="000E5AC1">
            <w:pPr>
              <w:pStyle w:val="af"/>
              <w:ind w:firstLine="709"/>
              <w:cnfStyle w:val="000000000000" w:firstRow="0" w:lastRow="0" w:firstColumn="0" w:lastColumn="0" w:oddVBand="0" w:evenVBand="0" w:oddHBand="0" w:evenHBand="0" w:firstRowFirstColumn="0" w:firstRowLastColumn="0" w:lastRowFirstColumn="0" w:lastRowLastColumn="0"/>
              <w:rPr>
                <w:rFonts w:ascii="PT Astra Serif" w:hAnsi="PT Astra Serif"/>
                <w:b/>
                <w:sz w:val="22"/>
                <w:szCs w:val="22"/>
              </w:rPr>
            </w:pPr>
          </w:p>
        </w:tc>
      </w:tr>
    </w:tbl>
    <w:p w14:paraId="76AFC6DF" w14:textId="77777777" w:rsidR="000E5AC1" w:rsidRDefault="000E5AC1" w:rsidP="00E83AD0">
      <w:pPr>
        <w:pStyle w:val="af"/>
        <w:ind w:firstLine="0"/>
        <w:rPr>
          <w:rFonts w:ascii="PT Astra Serif" w:hAnsi="PT Astra Serif"/>
          <w:sz w:val="22"/>
          <w:szCs w:val="22"/>
        </w:rPr>
      </w:pPr>
    </w:p>
    <w:p w14:paraId="409E595F" w14:textId="77777777" w:rsidR="00E3480E" w:rsidRPr="006E586A" w:rsidRDefault="00E3480E" w:rsidP="00E83AD0">
      <w:pPr>
        <w:pStyle w:val="af"/>
        <w:ind w:firstLine="0"/>
        <w:rPr>
          <w:rFonts w:ascii="PT Astra Serif" w:hAnsi="PT Astra Serif"/>
          <w:sz w:val="22"/>
          <w:szCs w:val="22"/>
        </w:rPr>
      </w:pPr>
    </w:p>
    <w:p w14:paraId="506D48E1" w14:textId="77777777" w:rsidR="006B2FD3" w:rsidRPr="00E3480E" w:rsidRDefault="006B2FD3" w:rsidP="006B2FD3">
      <w:pPr>
        <w:pStyle w:val="af"/>
        <w:ind w:firstLine="709"/>
        <w:rPr>
          <w:rFonts w:ascii="PT Astra Serif" w:hAnsi="PT Astra Serif"/>
          <w:sz w:val="22"/>
          <w:szCs w:val="22"/>
        </w:rPr>
      </w:pPr>
      <w:r w:rsidRPr="00E3480E">
        <w:rPr>
          <w:rFonts w:ascii="PT Astra Serif" w:hAnsi="PT Astra Serif"/>
          <w:sz w:val="22"/>
          <w:szCs w:val="22"/>
        </w:rPr>
        <w:t xml:space="preserve">В отношении всех участников ООД вынесены решения об отказе в возбуждении уголовного дела либо его прекращении в связи с </w:t>
      </w:r>
      <w:proofErr w:type="spellStart"/>
      <w:r w:rsidRPr="00E3480E">
        <w:rPr>
          <w:rFonts w:ascii="PT Astra Serif" w:hAnsi="PT Astra Serif"/>
          <w:sz w:val="22"/>
          <w:szCs w:val="22"/>
        </w:rPr>
        <w:t>недостижением</w:t>
      </w:r>
      <w:proofErr w:type="spellEnd"/>
      <w:r w:rsidRPr="00E3480E">
        <w:rPr>
          <w:rFonts w:ascii="PT Astra Serif" w:hAnsi="PT Astra Serif"/>
          <w:sz w:val="22"/>
          <w:szCs w:val="22"/>
        </w:rPr>
        <w:t xml:space="preserve"> возраста, с которого наступает уголовная ответственность. </w:t>
      </w:r>
    </w:p>
    <w:p w14:paraId="0B91C0EC" w14:textId="77777777" w:rsidR="006B2FD3" w:rsidRPr="00E3480E" w:rsidRDefault="006B2FD3" w:rsidP="006B2FD3">
      <w:pPr>
        <w:autoSpaceDE w:val="0"/>
        <w:autoSpaceDN w:val="0"/>
        <w:adjustRightInd w:val="0"/>
        <w:ind w:firstLine="708"/>
        <w:jc w:val="both"/>
        <w:rPr>
          <w:rFonts w:ascii="PT Astra Serif" w:hAnsi="PT Astra Serif"/>
          <w:sz w:val="22"/>
          <w:szCs w:val="22"/>
        </w:rPr>
      </w:pPr>
      <w:r w:rsidRPr="00E3480E">
        <w:rPr>
          <w:rFonts w:ascii="PT Astra Serif" w:hAnsi="PT Astra Serif"/>
          <w:sz w:val="22"/>
          <w:szCs w:val="22"/>
        </w:rPr>
        <w:t xml:space="preserve">В 2020 году подростками совершено 842 административных </w:t>
      </w:r>
      <w:r w:rsidR="008A1BFB" w:rsidRPr="00E3480E">
        <w:rPr>
          <w:rFonts w:ascii="PT Astra Serif" w:hAnsi="PT Astra Serif"/>
          <w:sz w:val="22"/>
          <w:szCs w:val="22"/>
        </w:rPr>
        <w:t xml:space="preserve">правонарушения (2019 год - 769, </w:t>
      </w:r>
      <w:r w:rsidRPr="00E3480E">
        <w:rPr>
          <w:rFonts w:ascii="PT Astra Serif" w:hAnsi="PT Astra Serif"/>
          <w:sz w:val="22"/>
          <w:szCs w:val="22"/>
        </w:rPr>
        <w:t>2018 год – 927). Рост количества правонарушений обусловлен введением в Кодекс Российской Федерации об административных правонарушениях с 01</w:t>
      </w:r>
      <w:r w:rsidR="008A1BFB" w:rsidRPr="00E3480E">
        <w:rPr>
          <w:rFonts w:ascii="PT Astra Serif" w:hAnsi="PT Astra Serif"/>
          <w:sz w:val="22"/>
          <w:szCs w:val="22"/>
        </w:rPr>
        <w:t xml:space="preserve"> апреля </w:t>
      </w:r>
      <w:r w:rsidRPr="00E3480E">
        <w:rPr>
          <w:rFonts w:ascii="PT Astra Serif" w:hAnsi="PT Astra Serif"/>
          <w:sz w:val="22"/>
          <w:szCs w:val="22"/>
        </w:rPr>
        <w:t>2020 статьи 20.6.1 (</w:t>
      </w:r>
      <w:r w:rsidRPr="00E3480E">
        <w:rPr>
          <w:rFonts w:ascii="PT Astra Serif" w:eastAsia="Calibri" w:hAnsi="PT Astra Serif" w:cs="PT Astra Serif"/>
          <w:sz w:val="22"/>
          <w:szCs w:val="22"/>
        </w:rPr>
        <w:t xml:space="preserve">невыполнение </w:t>
      </w:r>
      <w:hyperlink r:id="rId24" w:history="1">
        <w:r w:rsidRPr="00E3480E">
          <w:rPr>
            <w:rFonts w:ascii="PT Astra Serif" w:hAnsi="PT Astra Serif"/>
            <w:sz w:val="22"/>
            <w:szCs w:val="22"/>
          </w:rPr>
          <w:t>правил</w:t>
        </w:r>
      </w:hyperlink>
      <w:r w:rsidRPr="00E3480E">
        <w:rPr>
          <w:rFonts w:ascii="PT Astra Serif" w:hAnsi="PT Astra Serif"/>
          <w:sz w:val="22"/>
          <w:szCs w:val="22"/>
        </w:rPr>
        <w:t xml:space="preserve"> </w:t>
      </w:r>
      <w:r w:rsidRPr="00E3480E">
        <w:rPr>
          <w:rFonts w:ascii="PT Astra Serif" w:eastAsia="Calibri" w:hAnsi="PT Astra Serif" w:cs="PT Astra Serif"/>
          <w:sz w:val="22"/>
          <w:szCs w:val="22"/>
        </w:rPr>
        <w:t>поведения при введении режима повышенной готовности</w:t>
      </w:r>
      <w:r w:rsidRPr="00E3480E">
        <w:rPr>
          <w:rFonts w:ascii="PT Astra Serif" w:hAnsi="PT Astra Serif"/>
          <w:sz w:val="22"/>
          <w:szCs w:val="22"/>
        </w:rPr>
        <w:t>). В течение 2020 года подростками совершено 204 правонарушения, предусмотренные указанной стать</w:t>
      </w:r>
      <w:r w:rsidR="000A3ACF" w:rsidRPr="00E3480E">
        <w:rPr>
          <w:rFonts w:ascii="PT Astra Serif" w:hAnsi="PT Astra Serif"/>
          <w:sz w:val="22"/>
          <w:szCs w:val="22"/>
        </w:rPr>
        <w:t>е</w:t>
      </w:r>
      <w:r w:rsidRPr="00E3480E">
        <w:rPr>
          <w:rFonts w:ascii="PT Astra Serif" w:hAnsi="PT Astra Serif"/>
          <w:sz w:val="22"/>
          <w:szCs w:val="22"/>
        </w:rPr>
        <w:t>й.</w:t>
      </w:r>
    </w:p>
    <w:p w14:paraId="1A0CAE90" w14:textId="77777777" w:rsidR="00BA76DA" w:rsidRDefault="00BA76DA" w:rsidP="00E3480E">
      <w:pPr>
        <w:pStyle w:val="af"/>
        <w:ind w:firstLine="0"/>
        <w:rPr>
          <w:rFonts w:ascii="PT Astra Serif" w:hAnsi="PT Astra Serif"/>
          <w:sz w:val="22"/>
          <w:szCs w:val="22"/>
        </w:rPr>
      </w:pPr>
    </w:p>
    <w:p w14:paraId="124D756C" w14:textId="77777777" w:rsidR="00E3480E" w:rsidRPr="006E586A" w:rsidRDefault="00E3480E" w:rsidP="00E3480E">
      <w:pPr>
        <w:pStyle w:val="af"/>
        <w:ind w:firstLine="0"/>
        <w:rPr>
          <w:rFonts w:ascii="PT Astra Serif" w:hAnsi="PT Astra Serif"/>
          <w:sz w:val="22"/>
          <w:szCs w:val="22"/>
        </w:rPr>
      </w:pPr>
    </w:p>
    <w:p w14:paraId="739179BD" w14:textId="77777777" w:rsidR="000E5AC1" w:rsidRPr="006E586A" w:rsidRDefault="000E5AC1" w:rsidP="000E5AC1">
      <w:pPr>
        <w:pStyle w:val="af"/>
        <w:ind w:firstLine="709"/>
        <w:jc w:val="center"/>
        <w:rPr>
          <w:rFonts w:ascii="PT Astra Serif" w:hAnsi="PT Astra Serif"/>
          <w:b/>
          <w:sz w:val="22"/>
          <w:szCs w:val="22"/>
        </w:rPr>
      </w:pPr>
      <w:r w:rsidRPr="006E586A">
        <w:rPr>
          <w:rFonts w:ascii="PT Astra Serif" w:hAnsi="PT Astra Serif"/>
          <w:b/>
          <w:sz w:val="22"/>
          <w:szCs w:val="22"/>
        </w:rPr>
        <w:lastRenderedPageBreak/>
        <w:t>Количество правонарушений, соверш</w:t>
      </w:r>
      <w:r w:rsidR="00BA76DA" w:rsidRPr="006E586A">
        <w:rPr>
          <w:rFonts w:ascii="PT Astra Serif" w:hAnsi="PT Astra Serif"/>
          <w:b/>
          <w:sz w:val="22"/>
          <w:szCs w:val="22"/>
        </w:rPr>
        <w:t>енных несовершеннолетними (ед.)</w:t>
      </w:r>
    </w:p>
    <w:p w14:paraId="2EF8470A" w14:textId="77777777" w:rsidR="001C5F1B" w:rsidRPr="006E586A" w:rsidRDefault="001C5F1B" w:rsidP="00C879C8">
      <w:pPr>
        <w:autoSpaceDE w:val="0"/>
        <w:autoSpaceDN w:val="0"/>
        <w:adjustRightInd w:val="0"/>
        <w:jc w:val="both"/>
        <w:rPr>
          <w:rFonts w:ascii="PT Astra Serif" w:eastAsia="Calibri" w:hAnsi="PT Astra Serif"/>
          <w:color w:val="FF0000"/>
          <w:sz w:val="22"/>
          <w:szCs w:val="22"/>
        </w:rPr>
      </w:pPr>
    </w:p>
    <w:p w14:paraId="05CA1C62" w14:textId="77777777" w:rsidR="0043276A" w:rsidRPr="006E586A" w:rsidRDefault="000E5AC1" w:rsidP="0023143D">
      <w:pPr>
        <w:jc w:val="center"/>
        <w:outlineLvl w:val="1"/>
        <w:rPr>
          <w:rFonts w:ascii="PT Astra Serif" w:eastAsia="Calibri" w:hAnsi="PT Astra Serif"/>
          <w:color w:val="FF0000"/>
          <w:sz w:val="22"/>
          <w:szCs w:val="22"/>
        </w:rPr>
      </w:pPr>
      <w:r w:rsidRPr="006E586A">
        <w:rPr>
          <w:rFonts w:ascii="PT Astra Serif" w:eastAsia="Calibri" w:hAnsi="PT Astra Serif"/>
          <w:noProof/>
          <w:color w:val="FF0000"/>
          <w:sz w:val="22"/>
          <w:szCs w:val="22"/>
        </w:rPr>
        <w:drawing>
          <wp:inline distT="0" distB="0" distL="0" distR="0" wp14:anchorId="7DC72E0B" wp14:editId="5D3E657D">
            <wp:extent cx="6229350" cy="294139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34920" cy="2944025"/>
                    </a:xfrm>
                    <a:prstGeom prst="rect">
                      <a:avLst/>
                    </a:prstGeom>
                    <a:noFill/>
                  </pic:spPr>
                </pic:pic>
              </a:graphicData>
            </a:graphic>
          </wp:inline>
        </w:drawing>
      </w:r>
    </w:p>
    <w:p w14:paraId="35AF9599" w14:textId="77777777" w:rsidR="00AA01E2" w:rsidRPr="006E586A" w:rsidRDefault="00AA01E2" w:rsidP="00C879C8">
      <w:pPr>
        <w:ind w:firstLine="709"/>
        <w:jc w:val="both"/>
        <w:outlineLvl w:val="1"/>
        <w:rPr>
          <w:rFonts w:ascii="PT Astra Serif" w:hAnsi="PT Astra Serif"/>
          <w:b/>
          <w:sz w:val="22"/>
          <w:szCs w:val="22"/>
        </w:rPr>
      </w:pPr>
    </w:p>
    <w:p w14:paraId="2C0AD8B0" w14:textId="77777777" w:rsidR="00C6603E" w:rsidRPr="00E74081" w:rsidRDefault="001B1ECE" w:rsidP="00C879C8">
      <w:pPr>
        <w:ind w:firstLine="709"/>
        <w:jc w:val="both"/>
        <w:outlineLvl w:val="1"/>
        <w:rPr>
          <w:rFonts w:ascii="PT Astra Serif" w:hAnsi="PT Astra Serif"/>
          <w:b/>
          <w:sz w:val="22"/>
          <w:szCs w:val="22"/>
        </w:rPr>
      </w:pPr>
      <w:r w:rsidRPr="00E74081">
        <w:rPr>
          <w:rFonts w:ascii="PT Astra Serif" w:hAnsi="PT Astra Serif"/>
          <w:b/>
          <w:sz w:val="22"/>
          <w:szCs w:val="22"/>
        </w:rPr>
        <w:t>5</w:t>
      </w:r>
      <w:r w:rsidR="00764439" w:rsidRPr="00E74081">
        <w:rPr>
          <w:rFonts w:ascii="PT Astra Serif" w:hAnsi="PT Astra Serif"/>
          <w:b/>
          <w:sz w:val="22"/>
          <w:szCs w:val="22"/>
        </w:rPr>
        <w:t>. Деятельность районных (городских) комиссий по делам несовершеннолетних и защите их прав муниципальных образований в Ямало-Ненецком автономном округе, субъектов системы профилактики безнадзорности и правонаруш</w:t>
      </w:r>
      <w:r w:rsidR="00F31357" w:rsidRPr="00E74081">
        <w:rPr>
          <w:rFonts w:ascii="PT Astra Serif" w:hAnsi="PT Astra Serif"/>
          <w:b/>
          <w:sz w:val="22"/>
          <w:szCs w:val="22"/>
        </w:rPr>
        <w:t>ений несовершеннолетних</w:t>
      </w:r>
      <w:r w:rsidR="0001259F" w:rsidRPr="00E74081">
        <w:rPr>
          <w:rFonts w:ascii="PT Astra Serif" w:hAnsi="PT Astra Serif"/>
          <w:b/>
          <w:sz w:val="22"/>
          <w:szCs w:val="22"/>
        </w:rPr>
        <w:t xml:space="preserve"> автономного округа</w:t>
      </w:r>
      <w:r w:rsidR="00F31357" w:rsidRPr="00E74081">
        <w:rPr>
          <w:rFonts w:ascii="PT Astra Serif" w:hAnsi="PT Astra Serif"/>
          <w:b/>
          <w:sz w:val="22"/>
          <w:szCs w:val="22"/>
        </w:rPr>
        <w:t>.</w:t>
      </w:r>
    </w:p>
    <w:p w14:paraId="3727A411" w14:textId="77777777" w:rsidR="00CE1815" w:rsidRPr="00E74081" w:rsidRDefault="00CE1815" w:rsidP="00CD306D">
      <w:pPr>
        <w:ind w:firstLine="709"/>
        <w:jc w:val="both"/>
        <w:outlineLvl w:val="1"/>
        <w:rPr>
          <w:rFonts w:ascii="PT Astra Serif" w:hAnsi="PT Astra Serif"/>
          <w:color w:val="FF0000"/>
          <w:sz w:val="22"/>
          <w:szCs w:val="22"/>
        </w:rPr>
      </w:pPr>
    </w:p>
    <w:p w14:paraId="06CDE8A3" w14:textId="77777777" w:rsidR="00764439" w:rsidRPr="00E74081" w:rsidRDefault="00764439" w:rsidP="00CD306D">
      <w:pPr>
        <w:ind w:firstLine="709"/>
        <w:jc w:val="both"/>
        <w:outlineLvl w:val="1"/>
        <w:rPr>
          <w:rFonts w:ascii="PT Astra Serif" w:hAnsi="PT Astra Serif"/>
          <w:b/>
          <w:color w:val="FF0000"/>
          <w:sz w:val="22"/>
          <w:szCs w:val="22"/>
        </w:rPr>
      </w:pPr>
      <w:r w:rsidRPr="00E74081">
        <w:rPr>
          <w:rFonts w:ascii="PT Astra Serif" w:hAnsi="PT Astra Serif"/>
          <w:sz w:val="22"/>
          <w:szCs w:val="22"/>
        </w:rPr>
        <w:t>В систему профилактики входят районные (городские) КДН и ЗП, органы управления социальной защит</w:t>
      </w:r>
      <w:r w:rsidR="0023143D" w:rsidRPr="00E74081">
        <w:rPr>
          <w:rFonts w:ascii="PT Astra Serif" w:hAnsi="PT Astra Serif"/>
          <w:sz w:val="22"/>
          <w:szCs w:val="22"/>
        </w:rPr>
        <w:t>ы</w:t>
      </w:r>
      <w:r w:rsidRPr="00E74081">
        <w:rPr>
          <w:rFonts w:ascii="PT Astra Serif" w:hAnsi="PT Astra Serif"/>
          <w:sz w:val="22"/>
          <w:szCs w:val="22"/>
        </w:rPr>
        <w:t xml:space="preserve"> населения, органы государственной власти, осуществляющие государственное управление в сфере образования, и органы местного самоуправления, осуществляющие управление в сфере образования, органы опеки и попечительства, органы по делам молодежи, органы управления здравоохранением, органы службы занятости, органы внутренних дел, учреждения уголовно-исполнительной системы, всего </w:t>
      </w:r>
      <w:r w:rsidR="00432472" w:rsidRPr="00E74081">
        <w:rPr>
          <w:rFonts w:ascii="PT Astra Serif" w:hAnsi="PT Astra Serif"/>
          <w:sz w:val="22"/>
          <w:szCs w:val="22"/>
        </w:rPr>
        <w:t xml:space="preserve">931 </w:t>
      </w:r>
      <w:r w:rsidRPr="00E74081">
        <w:rPr>
          <w:rFonts w:ascii="PT Astra Serif" w:hAnsi="PT Astra Serif"/>
          <w:sz w:val="22"/>
          <w:szCs w:val="22"/>
        </w:rPr>
        <w:t>органов, организаций и учреждений.</w:t>
      </w:r>
    </w:p>
    <w:p w14:paraId="6C4ED761" w14:textId="16045024" w:rsidR="001B1ECE" w:rsidRPr="00E74081" w:rsidRDefault="00764439" w:rsidP="0060226A">
      <w:pPr>
        <w:jc w:val="both"/>
        <w:rPr>
          <w:rFonts w:ascii="PT Astra Serif" w:hAnsi="PT Astra Serif"/>
          <w:sz w:val="22"/>
          <w:szCs w:val="22"/>
        </w:rPr>
      </w:pPr>
      <w:r w:rsidRPr="00E74081">
        <w:rPr>
          <w:rFonts w:ascii="PT Astra Serif" w:hAnsi="PT Astra Serif"/>
          <w:sz w:val="22"/>
          <w:szCs w:val="22"/>
        </w:rPr>
        <w:t xml:space="preserve">На территории автономного округа </w:t>
      </w:r>
      <w:r w:rsidR="00B12DDD" w:rsidRPr="00E74081">
        <w:rPr>
          <w:rFonts w:ascii="PT Astra Serif" w:hAnsi="PT Astra Serif"/>
          <w:sz w:val="22"/>
          <w:szCs w:val="22"/>
        </w:rPr>
        <w:t>по данным Управления Федеральной службы государственной статистики по Тюменской области</w:t>
      </w:r>
      <w:r w:rsidR="0009337B" w:rsidRPr="00E74081">
        <w:rPr>
          <w:rFonts w:ascii="PT Astra Serif" w:hAnsi="PT Astra Serif"/>
          <w:sz w:val="22"/>
          <w:szCs w:val="22"/>
        </w:rPr>
        <w:t xml:space="preserve"> </w:t>
      </w:r>
      <w:r w:rsidR="009A0F33" w:rsidRPr="00E74081">
        <w:rPr>
          <w:rFonts w:ascii="PT Astra Serif" w:hAnsi="PT Astra Serif"/>
          <w:sz w:val="22"/>
          <w:szCs w:val="22"/>
        </w:rPr>
        <w:t>по состоянию</w:t>
      </w:r>
      <w:r w:rsidR="00B12DDD" w:rsidRPr="00E74081">
        <w:rPr>
          <w:rFonts w:ascii="PT Astra Serif" w:hAnsi="PT Astra Serif"/>
          <w:sz w:val="22"/>
          <w:szCs w:val="22"/>
        </w:rPr>
        <w:t xml:space="preserve"> на 01</w:t>
      </w:r>
      <w:r w:rsidR="000A5B74" w:rsidRPr="00E74081">
        <w:rPr>
          <w:rFonts w:ascii="PT Astra Serif" w:hAnsi="PT Astra Serif"/>
          <w:sz w:val="22"/>
          <w:szCs w:val="22"/>
        </w:rPr>
        <w:t xml:space="preserve"> января </w:t>
      </w:r>
      <w:r w:rsidR="00B12DDD" w:rsidRPr="00E74081">
        <w:rPr>
          <w:rFonts w:ascii="PT Astra Serif" w:hAnsi="PT Astra Serif"/>
          <w:sz w:val="22"/>
          <w:szCs w:val="22"/>
        </w:rPr>
        <w:t>20</w:t>
      </w:r>
      <w:r w:rsidR="0009337B" w:rsidRPr="00E74081">
        <w:rPr>
          <w:rFonts w:ascii="PT Astra Serif" w:hAnsi="PT Astra Serif"/>
          <w:sz w:val="22"/>
          <w:szCs w:val="22"/>
        </w:rPr>
        <w:t>20</w:t>
      </w:r>
      <w:r w:rsidR="000A5B74" w:rsidRPr="00E74081">
        <w:rPr>
          <w:rFonts w:ascii="PT Astra Serif" w:hAnsi="PT Astra Serif"/>
          <w:sz w:val="22"/>
          <w:szCs w:val="22"/>
        </w:rPr>
        <w:t xml:space="preserve"> года</w:t>
      </w:r>
      <w:r w:rsidR="00B12DDD" w:rsidRPr="00E74081">
        <w:rPr>
          <w:rFonts w:ascii="PT Astra Serif" w:hAnsi="PT Astra Serif"/>
          <w:sz w:val="22"/>
          <w:szCs w:val="22"/>
        </w:rPr>
        <w:t xml:space="preserve"> проживает</w:t>
      </w:r>
      <w:r w:rsidR="006B2FD3" w:rsidRPr="00E74081">
        <w:rPr>
          <w:rFonts w:ascii="PT Astra Serif" w:hAnsi="PT Astra Serif"/>
          <w:sz w:val="22"/>
          <w:szCs w:val="22"/>
        </w:rPr>
        <w:t xml:space="preserve"> </w:t>
      </w:r>
      <w:r w:rsidR="006B2FD3" w:rsidRPr="00E74081">
        <w:rPr>
          <w:rFonts w:ascii="PT Astra Serif" w:hAnsi="PT Astra Serif" w:cs="Calibri"/>
          <w:sz w:val="22"/>
          <w:szCs w:val="22"/>
        </w:rPr>
        <w:t xml:space="preserve">143 794 </w:t>
      </w:r>
      <w:r w:rsidR="008166B3" w:rsidRPr="00E74081">
        <w:rPr>
          <w:rFonts w:ascii="PT Astra Serif" w:hAnsi="PT Astra Serif"/>
          <w:sz w:val="22"/>
          <w:szCs w:val="22"/>
        </w:rPr>
        <w:t>несовершеннолетних</w:t>
      </w:r>
      <w:r w:rsidR="00B12DDD" w:rsidRPr="00E74081">
        <w:rPr>
          <w:rFonts w:ascii="PT Astra Serif" w:hAnsi="PT Astra Serif"/>
          <w:sz w:val="22"/>
          <w:szCs w:val="22"/>
        </w:rPr>
        <w:t xml:space="preserve"> (201</w:t>
      </w:r>
      <w:r w:rsidR="006B2FD3" w:rsidRPr="00E74081">
        <w:rPr>
          <w:rFonts w:ascii="PT Astra Serif" w:hAnsi="PT Astra Serif"/>
          <w:sz w:val="22"/>
          <w:szCs w:val="22"/>
        </w:rPr>
        <w:t>9</w:t>
      </w:r>
      <w:r w:rsidR="00B12DDD" w:rsidRPr="00E74081">
        <w:rPr>
          <w:rFonts w:ascii="PT Astra Serif" w:hAnsi="PT Astra Serif"/>
          <w:sz w:val="22"/>
          <w:szCs w:val="22"/>
        </w:rPr>
        <w:t xml:space="preserve"> год –</w:t>
      </w:r>
      <w:r w:rsidR="006B2FD3" w:rsidRPr="00E74081">
        <w:rPr>
          <w:rFonts w:ascii="PT Astra Serif" w:hAnsi="PT Astra Serif"/>
          <w:sz w:val="22"/>
          <w:szCs w:val="22"/>
        </w:rPr>
        <w:t xml:space="preserve"> 143</w:t>
      </w:r>
      <w:r w:rsidR="00E83AD0" w:rsidRPr="00E74081">
        <w:rPr>
          <w:rFonts w:ascii="PT Astra Serif" w:hAnsi="PT Astra Serif"/>
          <w:sz w:val="22"/>
          <w:szCs w:val="22"/>
        </w:rPr>
        <w:t xml:space="preserve"> </w:t>
      </w:r>
      <w:r w:rsidR="006B2FD3" w:rsidRPr="00E74081">
        <w:rPr>
          <w:rFonts w:ascii="PT Astra Serif" w:hAnsi="PT Astra Serif"/>
          <w:sz w:val="22"/>
          <w:szCs w:val="22"/>
        </w:rPr>
        <w:t>357</w:t>
      </w:r>
      <w:r w:rsidR="00B12DDD" w:rsidRPr="00E74081">
        <w:rPr>
          <w:rFonts w:ascii="PT Astra Serif" w:hAnsi="PT Astra Serif"/>
          <w:sz w:val="22"/>
          <w:szCs w:val="22"/>
        </w:rPr>
        <w:t>).</w:t>
      </w:r>
    </w:p>
    <w:p w14:paraId="3E832868" w14:textId="77777777" w:rsidR="0060226A" w:rsidRPr="00E74081" w:rsidRDefault="0060226A" w:rsidP="0060226A">
      <w:pPr>
        <w:jc w:val="both"/>
        <w:rPr>
          <w:rFonts w:ascii="PT Astra Serif" w:hAnsi="PT Astra Serif"/>
          <w:sz w:val="22"/>
          <w:szCs w:val="22"/>
        </w:rPr>
      </w:pPr>
    </w:p>
    <w:p w14:paraId="27A98EA3" w14:textId="77777777" w:rsidR="00764439" w:rsidRPr="00E74081" w:rsidRDefault="001B1ECE" w:rsidP="00CD306D">
      <w:pPr>
        <w:widowControl w:val="0"/>
        <w:ind w:firstLine="709"/>
        <w:rPr>
          <w:rFonts w:ascii="PT Astra Serif" w:hAnsi="PT Astra Serif"/>
          <w:b/>
          <w:sz w:val="22"/>
          <w:szCs w:val="22"/>
        </w:rPr>
      </w:pPr>
      <w:r w:rsidRPr="00E74081">
        <w:rPr>
          <w:rFonts w:ascii="PT Astra Serif" w:hAnsi="PT Astra Serif"/>
          <w:b/>
          <w:sz w:val="22"/>
          <w:szCs w:val="22"/>
        </w:rPr>
        <w:t>5</w:t>
      </w:r>
      <w:r w:rsidR="00764439" w:rsidRPr="00E74081">
        <w:rPr>
          <w:rFonts w:ascii="PT Astra Serif" w:hAnsi="PT Astra Serif"/>
          <w:b/>
          <w:sz w:val="22"/>
          <w:szCs w:val="22"/>
        </w:rPr>
        <w:t>.1.</w:t>
      </w:r>
      <w:r w:rsidR="00764439" w:rsidRPr="00E74081">
        <w:rPr>
          <w:rFonts w:ascii="PT Astra Serif" w:hAnsi="PT Astra Serif"/>
          <w:b/>
          <w:sz w:val="22"/>
          <w:szCs w:val="22"/>
        </w:rPr>
        <w:tab/>
        <w:t>Профилактика безнадзорности и беспризорности несове</w:t>
      </w:r>
      <w:r w:rsidR="00F31357" w:rsidRPr="00E74081">
        <w:rPr>
          <w:rFonts w:ascii="PT Astra Serif" w:hAnsi="PT Astra Serif"/>
          <w:b/>
          <w:sz w:val="22"/>
          <w:szCs w:val="22"/>
        </w:rPr>
        <w:t>ршеннолетних.</w:t>
      </w:r>
    </w:p>
    <w:p w14:paraId="2ED1DA5C" w14:textId="77777777" w:rsidR="00CE1815" w:rsidRPr="00E74081" w:rsidRDefault="00CE1815" w:rsidP="00CD306D">
      <w:pPr>
        <w:ind w:firstLine="709"/>
        <w:jc w:val="both"/>
        <w:rPr>
          <w:rFonts w:ascii="PT Astra Serif" w:hAnsi="PT Astra Serif"/>
          <w:color w:val="FF0000"/>
          <w:sz w:val="22"/>
          <w:szCs w:val="22"/>
        </w:rPr>
      </w:pPr>
    </w:p>
    <w:p w14:paraId="43B2B86A" w14:textId="77777777" w:rsidR="006B2FD3" w:rsidRPr="00E74081" w:rsidRDefault="006B2FD3" w:rsidP="006B2FD3">
      <w:pPr>
        <w:ind w:firstLine="709"/>
        <w:jc w:val="both"/>
        <w:rPr>
          <w:rFonts w:ascii="PT Astra Serif" w:hAnsi="PT Astra Serif"/>
          <w:sz w:val="22"/>
          <w:szCs w:val="22"/>
        </w:rPr>
      </w:pPr>
      <w:r w:rsidRPr="00E74081">
        <w:rPr>
          <w:rFonts w:ascii="PT Astra Serif" w:hAnsi="PT Astra Serif"/>
          <w:sz w:val="22"/>
          <w:szCs w:val="22"/>
        </w:rPr>
        <w:t xml:space="preserve">Приоритетным направлением работы комиссий является правозащитная деятельность в отношении детей. В связи с этим, координируя работу всех структур и ведомств системы профилактики, рассмотрено 830 </w:t>
      </w:r>
      <w:proofErr w:type="spellStart"/>
      <w:r w:rsidRPr="00E74081">
        <w:rPr>
          <w:rFonts w:ascii="PT Astra Serif" w:hAnsi="PT Astra Serif"/>
          <w:sz w:val="22"/>
          <w:szCs w:val="22"/>
        </w:rPr>
        <w:t>общепрофилактических</w:t>
      </w:r>
      <w:proofErr w:type="spellEnd"/>
      <w:r w:rsidRPr="00E74081">
        <w:rPr>
          <w:rFonts w:ascii="PT Astra Serif" w:hAnsi="PT Astra Serif"/>
          <w:sz w:val="22"/>
          <w:szCs w:val="22"/>
        </w:rPr>
        <w:t xml:space="preserve"> вопросов, направленных на снижение уровня подростковой преступности, преступности в отношении несовершеннолетних, уровня безнадзорности и недопущение беспризорности и 5824 вопроса по защите прав и законных интересов несовершеннолетних.</w:t>
      </w:r>
    </w:p>
    <w:p w14:paraId="3A598ECE" w14:textId="77777777" w:rsidR="002E6DC2" w:rsidRPr="00E74081" w:rsidRDefault="002E6DC2" w:rsidP="002E6DC2">
      <w:pPr>
        <w:pStyle w:val="12"/>
        <w:tabs>
          <w:tab w:val="left" w:pos="709"/>
        </w:tabs>
        <w:ind w:firstLine="709"/>
        <w:jc w:val="both"/>
        <w:rPr>
          <w:rFonts w:ascii="PT Astra Serif" w:hAnsi="PT Astra Serif"/>
          <w:sz w:val="22"/>
          <w:szCs w:val="22"/>
        </w:rPr>
      </w:pPr>
      <w:r w:rsidRPr="00E74081">
        <w:rPr>
          <w:rFonts w:ascii="PT Astra Serif" w:hAnsi="PT Astra Serif"/>
          <w:sz w:val="22"/>
          <w:szCs w:val="22"/>
        </w:rPr>
        <w:t>Основные рассмотренные направления:</w:t>
      </w:r>
    </w:p>
    <w:p w14:paraId="18C83594" w14:textId="77777777" w:rsidR="002E6DC2" w:rsidRPr="00E74081" w:rsidRDefault="002E6DC2" w:rsidP="000A3ACF">
      <w:pPr>
        <w:pStyle w:val="af7"/>
        <w:widowControl w:val="0"/>
        <w:numPr>
          <w:ilvl w:val="0"/>
          <w:numId w:val="16"/>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 xml:space="preserve">профилактика пропусков несовершеннолетними учебных занятий, итоги адаптационных мероприятий, выявление </w:t>
      </w:r>
      <w:proofErr w:type="spellStart"/>
      <w:r w:rsidRPr="00E74081">
        <w:rPr>
          <w:rFonts w:ascii="PT Astra Serif" w:hAnsi="PT Astra Serif"/>
          <w:sz w:val="22"/>
          <w:szCs w:val="22"/>
        </w:rPr>
        <w:t>необучающихся</w:t>
      </w:r>
      <w:proofErr w:type="spellEnd"/>
      <w:r w:rsidRPr="00E74081">
        <w:rPr>
          <w:rFonts w:ascii="PT Astra Serif" w:hAnsi="PT Astra Serif"/>
          <w:sz w:val="22"/>
          <w:szCs w:val="22"/>
        </w:rPr>
        <w:t xml:space="preserve"> детей;</w:t>
      </w:r>
    </w:p>
    <w:p w14:paraId="53BC1FD8" w14:textId="77777777" w:rsidR="002E6DC2" w:rsidRPr="00E74081" w:rsidRDefault="002E6DC2" w:rsidP="000A3ACF">
      <w:pPr>
        <w:pStyle w:val="af7"/>
        <w:widowControl w:val="0"/>
        <w:numPr>
          <w:ilvl w:val="0"/>
          <w:numId w:val="16"/>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работа образовательных организаций по выявлению детей школьного возраста, не посещающих общеобразовательные учреждения;</w:t>
      </w:r>
    </w:p>
    <w:p w14:paraId="731E7A55" w14:textId="77777777" w:rsidR="002E6DC2" w:rsidRPr="00E74081" w:rsidRDefault="002E6DC2" w:rsidP="000A3ACF">
      <w:pPr>
        <w:pStyle w:val="af7"/>
        <w:widowControl w:val="0"/>
        <w:numPr>
          <w:ilvl w:val="0"/>
          <w:numId w:val="16"/>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работа субъектов системы профилактики по вовлечению несовершеннолетних, в том числе состоящих на профилактическом уч</w:t>
      </w:r>
      <w:r w:rsidR="00F0575F" w:rsidRPr="00E74081">
        <w:rPr>
          <w:rFonts w:ascii="PT Astra Serif" w:hAnsi="PT Astra Serif"/>
          <w:sz w:val="22"/>
          <w:szCs w:val="22"/>
        </w:rPr>
        <w:t>е</w:t>
      </w:r>
      <w:r w:rsidRPr="00E74081">
        <w:rPr>
          <w:rFonts w:ascii="PT Astra Serif" w:hAnsi="PT Astra Serif"/>
          <w:sz w:val="22"/>
          <w:szCs w:val="22"/>
        </w:rPr>
        <w:t>те, в досуговую занятость, организация внеурочной занятости;</w:t>
      </w:r>
    </w:p>
    <w:p w14:paraId="7347F90D" w14:textId="77777777" w:rsidR="002E6DC2" w:rsidRPr="00E74081" w:rsidRDefault="002E6DC2" w:rsidP="000A3ACF">
      <w:pPr>
        <w:pStyle w:val="af7"/>
        <w:widowControl w:val="0"/>
        <w:numPr>
          <w:ilvl w:val="0"/>
          <w:numId w:val="16"/>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организация родительского всеобуча субъектами системы</w:t>
      </w:r>
      <w:r w:rsidR="00C879C8" w:rsidRPr="00E74081">
        <w:rPr>
          <w:rFonts w:ascii="PT Astra Serif" w:hAnsi="PT Astra Serif"/>
          <w:sz w:val="22"/>
          <w:szCs w:val="22"/>
        </w:rPr>
        <w:t xml:space="preserve"> </w:t>
      </w:r>
      <w:r w:rsidRPr="00E74081">
        <w:rPr>
          <w:rFonts w:ascii="PT Astra Serif" w:hAnsi="PT Astra Serif"/>
          <w:sz w:val="22"/>
          <w:szCs w:val="22"/>
        </w:rPr>
        <w:t>профилактики;</w:t>
      </w:r>
    </w:p>
    <w:p w14:paraId="2B2A5066" w14:textId="77777777" w:rsidR="002E6DC2" w:rsidRPr="00E74081" w:rsidRDefault="002E6DC2" w:rsidP="000A3ACF">
      <w:pPr>
        <w:pStyle w:val="af7"/>
        <w:widowControl w:val="0"/>
        <w:numPr>
          <w:ilvl w:val="0"/>
          <w:numId w:val="16"/>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участие</w:t>
      </w:r>
      <w:r w:rsidR="00C879C8" w:rsidRPr="00E74081">
        <w:rPr>
          <w:rFonts w:ascii="PT Astra Serif" w:hAnsi="PT Astra Serif"/>
          <w:sz w:val="22"/>
          <w:szCs w:val="22"/>
        </w:rPr>
        <w:t xml:space="preserve"> </w:t>
      </w:r>
      <w:r w:rsidRPr="00E74081">
        <w:rPr>
          <w:rFonts w:ascii="PT Astra Serif" w:hAnsi="PT Astra Serif"/>
          <w:sz w:val="22"/>
          <w:szCs w:val="22"/>
        </w:rPr>
        <w:t>общественных</w:t>
      </w:r>
      <w:r w:rsidR="00C879C8" w:rsidRPr="00E74081">
        <w:rPr>
          <w:rFonts w:ascii="PT Astra Serif" w:hAnsi="PT Astra Serif"/>
          <w:sz w:val="22"/>
          <w:szCs w:val="22"/>
        </w:rPr>
        <w:t xml:space="preserve"> </w:t>
      </w:r>
      <w:r w:rsidRPr="00E74081">
        <w:rPr>
          <w:rFonts w:ascii="PT Astra Serif" w:hAnsi="PT Astra Serif"/>
          <w:sz w:val="22"/>
          <w:szCs w:val="22"/>
        </w:rPr>
        <w:t>организаций</w:t>
      </w:r>
      <w:r w:rsidR="00C879C8" w:rsidRPr="00E74081">
        <w:rPr>
          <w:rFonts w:ascii="PT Astra Serif" w:hAnsi="PT Astra Serif"/>
          <w:sz w:val="22"/>
          <w:szCs w:val="22"/>
        </w:rPr>
        <w:t xml:space="preserve"> </w:t>
      </w:r>
      <w:r w:rsidRPr="00E74081">
        <w:rPr>
          <w:rFonts w:ascii="PT Astra Serif" w:hAnsi="PT Astra Serif"/>
          <w:sz w:val="22"/>
          <w:szCs w:val="22"/>
        </w:rPr>
        <w:t>военно-патриотической</w:t>
      </w:r>
      <w:r w:rsidR="00C879C8" w:rsidRPr="00E74081">
        <w:rPr>
          <w:rFonts w:ascii="PT Astra Serif" w:hAnsi="PT Astra Serif"/>
          <w:sz w:val="22"/>
          <w:szCs w:val="22"/>
        </w:rPr>
        <w:t xml:space="preserve"> </w:t>
      </w:r>
      <w:r w:rsidRPr="00E74081">
        <w:rPr>
          <w:rFonts w:ascii="PT Astra Serif" w:hAnsi="PT Astra Serif"/>
          <w:sz w:val="22"/>
          <w:szCs w:val="22"/>
        </w:rPr>
        <w:t>направленности</w:t>
      </w:r>
      <w:r w:rsidR="00C879C8" w:rsidRPr="00E74081">
        <w:rPr>
          <w:rFonts w:ascii="PT Astra Serif" w:hAnsi="PT Astra Serif"/>
          <w:sz w:val="22"/>
          <w:szCs w:val="22"/>
        </w:rPr>
        <w:t xml:space="preserve"> </w:t>
      </w:r>
      <w:r w:rsidRPr="00E74081">
        <w:rPr>
          <w:rFonts w:ascii="PT Astra Serif" w:hAnsi="PT Astra Serif"/>
          <w:sz w:val="22"/>
          <w:szCs w:val="22"/>
        </w:rPr>
        <w:t>в</w:t>
      </w:r>
      <w:r w:rsidR="00C879C8" w:rsidRPr="00E74081">
        <w:rPr>
          <w:rFonts w:ascii="PT Astra Serif" w:hAnsi="PT Astra Serif"/>
          <w:sz w:val="22"/>
          <w:szCs w:val="22"/>
        </w:rPr>
        <w:t xml:space="preserve"> </w:t>
      </w:r>
      <w:r w:rsidRPr="00E74081">
        <w:rPr>
          <w:rFonts w:ascii="PT Astra Serif" w:hAnsi="PT Astra Serif"/>
          <w:sz w:val="22"/>
          <w:szCs w:val="22"/>
        </w:rPr>
        <w:t>профилактике безнадзорности и правонарушений несовершеннолетних;</w:t>
      </w:r>
    </w:p>
    <w:p w14:paraId="115B2975" w14:textId="77777777" w:rsidR="002E6DC2" w:rsidRPr="00E74081" w:rsidRDefault="002E6DC2" w:rsidP="000A3ACF">
      <w:pPr>
        <w:pStyle w:val="af7"/>
        <w:widowControl w:val="0"/>
        <w:numPr>
          <w:ilvl w:val="0"/>
          <w:numId w:val="16"/>
        </w:numPr>
        <w:tabs>
          <w:tab w:val="left" w:pos="709"/>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организация летней занятости несовершеннолетних, учетных категорий и детей из семей СОП;</w:t>
      </w:r>
    </w:p>
    <w:p w14:paraId="71521D28" w14:textId="77777777" w:rsidR="002E6DC2" w:rsidRPr="00E74081" w:rsidRDefault="002E6DC2" w:rsidP="000A3ACF">
      <w:pPr>
        <w:pStyle w:val="ad"/>
        <w:numPr>
          <w:ilvl w:val="0"/>
          <w:numId w:val="16"/>
        </w:numPr>
        <w:tabs>
          <w:tab w:val="left" w:pos="851"/>
        </w:tabs>
        <w:ind w:left="0" w:firstLine="709"/>
        <w:jc w:val="both"/>
        <w:rPr>
          <w:rFonts w:ascii="PT Astra Serif" w:hAnsi="PT Astra Serif"/>
          <w:sz w:val="22"/>
          <w:szCs w:val="22"/>
        </w:rPr>
      </w:pPr>
      <w:r w:rsidRPr="00E74081">
        <w:rPr>
          <w:rFonts w:ascii="PT Astra Serif" w:hAnsi="PT Astra Serif"/>
          <w:sz w:val="22"/>
          <w:szCs w:val="22"/>
        </w:rPr>
        <w:t>проведение работы с родителями, ведущими кочевой образ жизни, не являющимися в медицинскую организацию с целью проведения иммунизации и профилактических осмотров несовершеннолетних детей, а также не доставивших несовершеннолетних к месту обучения</w:t>
      </w:r>
      <w:r w:rsidR="007E03C3" w:rsidRPr="00E74081">
        <w:rPr>
          <w:rFonts w:ascii="PT Astra Serif" w:hAnsi="PT Astra Serif"/>
          <w:sz w:val="22"/>
          <w:szCs w:val="22"/>
        </w:rPr>
        <w:t>;</w:t>
      </w:r>
    </w:p>
    <w:p w14:paraId="76357573" w14:textId="77777777" w:rsidR="007E03C3" w:rsidRPr="00E74081" w:rsidRDefault="007E03C3" w:rsidP="000A3ACF">
      <w:pPr>
        <w:pStyle w:val="ad"/>
        <w:numPr>
          <w:ilvl w:val="0"/>
          <w:numId w:val="16"/>
        </w:numPr>
        <w:tabs>
          <w:tab w:val="left" w:pos="851"/>
        </w:tabs>
        <w:ind w:left="0" w:firstLine="709"/>
        <w:jc w:val="both"/>
        <w:rPr>
          <w:rFonts w:ascii="PT Astra Serif" w:hAnsi="PT Astra Serif"/>
          <w:sz w:val="22"/>
          <w:szCs w:val="22"/>
        </w:rPr>
      </w:pPr>
      <w:r w:rsidRPr="00E74081">
        <w:rPr>
          <w:rFonts w:ascii="PT Astra Serif" w:hAnsi="PT Astra Serif"/>
          <w:sz w:val="22"/>
          <w:szCs w:val="22"/>
        </w:rPr>
        <w:lastRenderedPageBreak/>
        <w:t>вопросы, связанные с организацией и проведением ИПР.</w:t>
      </w:r>
    </w:p>
    <w:p w14:paraId="7BE7A899" w14:textId="77777777" w:rsidR="006B2FD3" w:rsidRPr="00E74081" w:rsidRDefault="006B2FD3" w:rsidP="006B2FD3">
      <w:pPr>
        <w:ind w:firstLine="709"/>
        <w:jc w:val="both"/>
        <w:rPr>
          <w:rFonts w:ascii="PT Astra Serif" w:hAnsi="PT Astra Serif"/>
          <w:sz w:val="22"/>
          <w:szCs w:val="22"/>
        </w:rPr>
      </w:pPr>
      <w:r w:rsidRPr="00E74081">
        <w:rPr>
          <w:rFonts w:ascii="PT Astra Serif" w:hAnsi="PT Astra Serif"/>
          <w:sz w:val="22"/>
          <w:szCs w:val="22"/>
        </w:rPr>
        <w:t>На профилактическом учете районных (городских) КДН и ЗП состоит 389 несовершеннолетних, что на 14% меньше аналогичного периода (2019 –</w:t>
      </w:r>
      <w:r w:rsidRPr="00E74081">
        <w:rPr>
          <w:rFonts w:ascii="PT Astra Serif" w:hAnsi="PT Astra Serif"/>
          <w:b/>
          <w:sz w:val="22"/>
          <w:szCs w:val="22"/>
        </w:rPr>
        <w:t xml:space="preserve"> </w:t>
      </w:r>
      <w:r w:rsidRPr="00E74081">
        <w:rPr>
          <w:rFonts w:ascii="PT Astra Serif" w:hAnsi="PT Astra Serif"/>
          <w:sz w:val="22"/>
          <w:szCs w:val="22"/>
        </w:rPr>
        <w:t xml:space="preserve">452). Доля несовершеннолетних, снятых с учета районных (городских) комиссий по исправлению осталась на уровне 2019 года и составила 67,5 % (в 2020 году с учета комиссий снято 440 несовершеннолетних из которых по исправлению – 297 в 2019 году с учета комиссий снят 461 несовершеннолетний из которых по исправлению - 311 (67,5 %), в 2018 году снято с учета 505 подростков, из них по исправлению 322 (64%). </w:t>
      </w:r>
    </w:p>
    <w:p w14:paraId="013BDE1C" w14:textId="2DDF7D21" w:rsidR="006B2FD3" w:rsidRPr="00E74081" w:rsidRDefault="006B2FD3" w:rsidP="006B2FD3">
      <w:pPr>
        <w:pStyle w:val="af"/>
        <w:rPr>
          <w:rFonts w:ascii="PT Astra Serif" w:hAnsi="PT Astra Serif"/>
          <w:sz w:val="22"/>
          <w:szCs w:val="22"/>
        </w:rPr>
      </w:pPr>
      <w:r w:rsidRPr="00E74081">
        <w:rPr>
          <w:rFonts w:ascii="PT Astra Serif" w:hAnsi="PT Astra Serif"/>
          <w:sz w:val="22"/>
          <w:szCs w:val="22"/>
        </w:rPr>
        <w:t>В 2020 году на 22,4% сократился уровень самовольных уходов.  Сотрудники полиции провели проверки по 132 сообщениям о самовольных уходах детей и подростков (20</w:t>
      </w:r>
      <w:r w:rsidR="0052075E">
        <w:rPr>
          <w:rFonts w:ascii="PT Astra Serif" w:hAnsi="PT Astra Serif"/>
          <w:sz w:val="22"/>
          <w:szCs w:val="22"/>
        </w:rPr>
        <w:t>19 год – 170, 2018 год - 235</w:t>
      </w:r>
      <w:proofErr w:type="gramStart"/>
      <w:r w:rsidR="0052075E">
        <w:rPr>
          <w:rFonts w:ascii="PT Astra Serif" w:hAnsi="PT Astra Serif"/>
          <w:sz w:val="22"/>
          <w:szCs w:val="22"/>
        </w:rPr>
        <w:t>):</w:t>
      </w:r>
      <w:r w:rsidRPr="00E74081">
        <w:rPr>
          <w:rFonts w:ascii="PT Astra Serif" w:hAnsi="PT Astra Serif"/>
          <w:sz w:val="22"/>
          <w:szCs w:val="22"/>
        </w:rPr>
        <w:t>из</w:t>
      </w:r>
      <w:proofErr w:type="gramEnd"/>
      <w:r w:rsidRPr="00E74081">
        <w:rPr>
          <w:rFonts w:ascii="PT Astra Serif" w:hAnsi="PT Astra Serif"/>
          <w:sz w:val="22"/>
          <w:szCs w:val="22"/>
        </w:rPr>
        <w:t xml:space="preserve"> семей – 118 (2019 год – 156, 2018 год - 173),  из детских государственных учреждений – 14 (2019 год – 14, 2018 год - 62). </w:t>
      </w:r>
    </w:p>
    <w:p w14:paraId="70C49AA1" w14:textId="77777777" w:rsidR="00764439" w:rsidRPr="00E74081" w:rsidRDefault="00764439" w:rsidP="006B2FD3">
      <w:pPr>
        <w:widowControl w:val="0"/>
        <w:ind w:firstLine="709"/>
        <w:jc w:val="both"/>
        <w:rPr>
          <w:rFonts w:ascii="PT Astra Serif" w:hAnsi="PT Astra Serif"/>
          <w:sz w:val="22"/>
          <w:szCs w:val="22"/>
        </w:rPr>
      </w:pPr>
      <w:r w:rsidRPr="00E74081">
        <w:rPr>
          <w:rFonts w:ascii="PT Astra Serif" w:hAnsi="PT Astra Serif"/>
          <w:sz w:val="22"/>
          <w:szCs w:val="22"/>
        </w:rPr>
        <w:t>Формами работы с несовершеннолетними, нуждающимися в социальной помощи и</w:t>
      </w:r>
      <w:r w:rsidR="00C879C8" w:rsidRPr="00E74081">
        <w:rPr>
          <w:rFonts w:ascii="PT Astra Serif" w:hAnsi="PT Astra Serif"/>
          <w:sz w:val="22"/>
          <w:szCs w:val="22"/>
        </w:rPr>
        <w:t xml:space="preserve"> </w:t>
      </w:r>
      <w:r w:rsidRPr="00E74081">
        <w:rPr>
          <w:rFonts w:ascii="PT Astra Serif" w:hAnsi="PT Astra Serif"/>
          <w:sz w:val="22"/>
          <w:szCs w:val="22"/>
        </w:rPr>
        <w:t>реабилитации</w:t>
      </w:r>
      <w:r w:rsidR="00C051A3" w:rsidRPr="00E74081">
        <w:rPr>
          <w:rFonts w:ascii="PT Astra Serif" w:hAnsi="PT Astra Serif"/>
          <w:sz w:val="22"/>
          <w:szCs w:val="22"/>
        </w:rPr>
        <w:t>,</w:t>
      </w:r>
      <w:r w:rsidRPr="00E74081">
        <w:rPr>
          <w:rFonts w:ascii="PT Astra Serif" w:hAnsi="PT Astra Serif"/>
          <w:sz w:val="22"/>
          <w:szCs w:val="22"/>
        </w:rPr>
        <w:t xml:space="preserve"> являются:</w:t>
      </w:r>
    </w:p>
    <w:p w14:paraId="416D171D" w14:textId="77777777" w:rsidR="00764439" w:rsidRPr="00E74081" w:rsidRDefault="00764439" w:rsidP="000A3ACF">
      <w:pPr>
        <w:pStyle w:val="12"/>
        <w:numPr>
          <w:ilvl w:val="0"/>
          <w:numId w:val="17"/>
        </w:numPr>
        <w:tabs>
          <w:tab w:val="left" w:pos="851"/>
        </w:tabs>
        <w:ind w:left="0" w:firstLine="709"/>
        <w:jc w:val="both"/>
        <w:rPr>
          <w:rFonts w:ascii="PT Astra Serif" w:hAnsi="PT Astra Serif"/>
          <w:sz w:val="22"/>
          <w:szCs w:val="22"/>
        </w:rPr>
      </w:pPr>
      <w:r w:rsidRPr="00E74081">
        <w:rPr>
          <w:rFonts w:ascii="PT Astra Serif" w:hAnsi="PT Astra Serif"/>
          <w:sz w:val="22"/>
          <w:szCs w:val="22"/>
        </w:rPr>
        <w:t>индивидуальные и групповые коррекционно-развивающие занятия, профилактические беседы, тренинги, вовлечение детей в организованную досуговую деятельность, трудоустройство в свободное от учебы время;</w:t>
      </w:r>
    </w:p>
    <w:p w14:paraId="111C85E2" w14:textId="77777777" w:rsidR="00764439" w:rsidRPr="00E74081" w:rsidRDefault="00764439" w:rsidP="000A3ACF">
      <w:pPr>
        <w:pStyle w:val="12"/>
        <w:numPr>
          <w:ilvl w:val="0"/>
          <w:numId w:val="17"/>
        </w:numPr>
        <w:tabs>
          <w:tab w:val="left" w:pos="0"/>
          <w:tab w:val="left" w:pos="851"/>
        </w:tabs>
        <w:ind w:left="0" w:firstLine="709"/>
        <w:jc w:val="both"/>
        <w:rPr>
          <w:rFonts w:ascii="PT Astra Serif" w:hAnsi="PT Astra Serif"/>
          <w:sz w:val="22"/>
          <w:szCs w:val="22"/>
        </w:rPr>
      </w:pPr>
      <w:r w:rsidRPr="00E74081">
        <w:rPr>
          <w:rFonts w:ascii="PT Astra Serif" w:hAnsi="PT Astra Serif"/>
          <w:sz w:val="22"/>
          <w:szCs w:val="22"/>
        </w:rPr>
        <w:t>посещение специалистами субъектов системы профилактики по месту жительства с целью определения семейно-бытовых условий проживания несовершеннолетних и изучения детско-родительский отношений;</w:t>
      </w:r>
    </w:p>
    <w:p w14:paraId="0E48FA7C" w14:textId="77777777" w:rsidR="00764439" w:rsidRPr="00E74081" w:rsidRDefault="00764439" w:rsidP="000A3ACF">
      <w:pPr>
        <w:pStyle w:val="af7"/>
        <w:widowControl w:val="0"/>
        <w:numPr>
          <w:ilvl w:val="0"/>
          <w:numId w:val="17"/>
        </w:numPr>
        <w:tabs>
          <w:tab w:val="left" w:pos="231"/>
          <w:tab w:val="left" w:pos="709"/>
          <w:tab w:val="left" w:pos="851"/>
        </w:tabs>
        <w:suppressAutoHyphens/>
        <w:spacing w:after="0" w:line="240" w:lineRule="auto"/>
        <w:ind w:left="0" w:firstLine="709"/>
        <w:jc w:val="both"/>
        <w:rPr>
          <w:rFonts w:ascii="PT Astra Serif" w:hAnsi="PT Astra Serif"/>
          <w:sz w:val="22"/>
          <w:szCs w:val="22"/>
        </w:rPr>
      </w:pPr>
      <w:r w:rsidRPr="00E74081">
        <w:rPr>
          <w:rFonts w:ascii="PT Astra Serif" w:hAnsi="PT Astra Serif"/>
          <w:sz w:val="22"/>
          <w:szCs w:val="22"/>
        </w:rPr>
        <w:t>психолого-педагогическое консультирование родителей, учителей – предметников и классных руководителей;</w:t>
      </w:r>
    </w:p>
    <w:p w14:paraId="20BE102F" w14:textId="77777777" w:rsidR="00764439" w:rsidRPr="00E74081" w:rsidRDefault="00764439" w:rsidP="000A3ACF">
      <w:pPr>
        <w:pStyle w:val="af7"/>
        <w:widowControl w:val="0"/>
        <w:numPr>
          <w:ilvl w:val="0"/>
          <w:numId w:val="17"/>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проведение родительских лекториев, общегородских родительских собраний на предмет детско-родительских отношений;</w:t>
      </w:r>
    </w:p>
    <w:p w14:paraId="367FAA33" w14:textId="77777777" w:rsidR="00764439" w:rsidRPr="00E74081" w:rsidRDefault="00764439" w:rsidP="000A3ACF">
      <w:pPr>
        <w:pStyle w:val="af7"/>
        <w:widowControl w:val="0"/>
        <w:numPr>
          <w:ilvl w:val="0"/>
          <w:numId w:val="17"/>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выступления в средствах массовой информации.</w:t>
      </w:r>
    </w:p>
    <w:p w14:paraId="5AB1392C" w14:textId="77777777" w:rsidR="006B2FD3" w:rsidRPr="00E74081" w:rsidRDefault="006B2FD3" w:rsidP="000A3ACF">
      <w:pPr>
        <w:autoSpaceDE w:val="0"/>
        <w:autoSpaceDN w:val="0"/>
        <w:adjustRightInd w:val="0"/>
        <w:ind w:firstLine="709"/>
        <w:jc w:val="both"/>
        <w:rPr>
          <w:rFonts w:ascii="PT Astra Serif" w:hAnsi="PT Astra Serif"/>
          <w:sz w:val="22"/>
          <w:szCs w:val="22"/>
        </w:rPr>
      </w:pPr>
      <w:r w:rsidRPr="00E74081">
        <w:rPr>
          <w:rFonts w:ascii="PT Astra Serif" w:hAnsi="PT Astra Serif"/>
          <w:sz w:val="22"/>
          <w:szCs w:val="22"/>
        </w:rPr>
        <w:t>В рамках участия во Всероссийской акции «Безопасность детства» во всех муниципальных образованиях в автономном округе организовано и проведено 770 рейдов по потенциально опасным местам и объектам, несущим угрозу жизни и здоровью несовершеннолетних (2019 год – 317, 2018 год – 174).</w:t>
      </w:r>
    </w:p>
    <w:p w14:paraId="5BEB343C" w14:textId="77777777" w:rsidR="00764439" w:rsidRPr="00E74081" w:rsidRDefault="00764439" w:rsidP="000A3ACF">
      <w:pPr>
        <w:autoSpaceDE w:val="0"/>
        <w:autoSpaceDN w:val="0"/>
        <w:adjustRightInd w:val="0"/>
        <w:ind w:firstLine="709"/>
        <w:jc w:val="both"/>
        <w:rPr>
          <w:rFonts w:ascii="PT Astra Serif" w:hAnsi="PT Astra Serif"/>
          <w:sz w:val="22"/>
          <w:szCs w:val="22"/>
        </w:rPr>
      </w:pPr>
      <w:r w:rsidRPr="00E74081">
        <w:rPr>
          <w:rFonts w:ascii="PT Astra Serif" w:hAnsi="PT Astra Serif"/>
          <w:sz w:val="22"/>
          <w:szCs w:val="22"/>
        </w:rPr>
        <w:t>Представители субъектов системы профилактики совместно с сотрудниками органов внутренних дел приняли участие в следующих</w:t>
      </w:r>
      <w:r w:rsidR="00A97FD5" w:rsidRPr="00E74081">
        <w:rPr>
          <w:rFonts w:ascii="PT Astra Serif" w:hAnsi="PT Astra Serif"/>
          <w:sz w:val="22"/>
          <w:szCs w:val="22"/>
        </w:rPr>
        <w:t xml:space="preserve"> межведомственных</w:t>
      </w:r>
      <w:r w:rsidRPr="00E74081">
        <w:rPr>
          <w:rFonts w:ascii="PT Astra Serif" w:hAnsi="PT Astra Serif"/>
          <w:sz w:val="22"/>
          <w:szCs w:val="22"/>
        </w:rPr>
        <w:t xml:space="preserve"> оперативно-профилактических акциях: «Правовая пропаганда»; «Сообщи, где торгуют смертью?»; </w:t>
      </w:r>
      <w:r w:rsidR="004B627D" w:rsidRPr="00E74081">
        <w:rPr>
          <w:rFonts w:ascii="PT Astra Serif" w:hAnsi="PT Astra Serif"/>
          <w:sz w:val="22"/>
          <w:szCs w:val="22"/>
        </w:rPr>
        <w:t xml:space="preserve">«Забота»; </w:t>
      </w:r>
      <w:r w:rsidRPr="00E74081">
        <w:rPr>
          <w:rFonts w:ascii="PT Astra Serif" w:hAnsi="PT Astra Serif"/>
          <w:sz w:val="22"/>
          <w:szCs w:val="22"/>
        </w:rPr>
        <w:t>«Быт»; «Твой выбор»</w:t>
      </w:r>
      <w:r w:rsidR="00A97FD5" w:rsidRPr="00E74081">
        <w:rPr>
          <w:rFonts w:ascii="PT Astra Serif" w:hAnsi="PT Astra Serif"/>
          <w:sz w:val="22"/>
          <w:szCs w:val="22"/>
        </w:rPr>
        <w:t>;</w:t>
      </w:r>
      <w:r w:rsidRPr="00E74081">
        <w:rPr>
          <w:rFonts w:ascii="PT Astra Serif" w:hAnsi="PT Astra Serif"/>
          <w:sz w:val="22"/>
          <w:szCs w:val="22"/>
        </w:rPr>
        <w:t xml:space="preserve"> «Подросток»</w:t>
      </w:r>
      <w:r w:rsidR="00A97FD5" w:rsidRPr="00E74081">
        <w:rPr>
          <w:rFonts w:ascii="PT Astra Serif" w:hAnsi="PT Astra Serif"/>
          <w:sz w:val="22"/>
          <w:szCs w:val="22"/>
        </w:rPr>
        <w:t>;</w:t>
      </w:r>
      <w:r w:rsidRPr="00E74081">
        <w:rPr>
          <w:rFonts w:ascii="PT Astra Serif" w:hAnsi="PT Astra Serif"/>
          <w:sz w:val="22"/>
          <w:szCs w:val="22"/>
        </w:rPr>
        <w:t xml:space="preserve"> «Север без наркотиков»</w:t>
      </w:r>
      <w:r w:rsidR="00A97FD5" w:rsidRPr="00E74081">
        <w:rPr>
          <w:rFonts w:ascii="PT Astra Serif" w:hAnsi="PT Astra Serif"/>
          <w:sz w:val="22"/>
          <w:szCs w:val="22"/>
        </w:rPr>
        <w:t>; «Подросток»;</w:t>
      </w:r>
      <w:r w:rsidRPr="00E74081">
        <w:rPr>
          <w:rFonts w:ascii="PT Astra Serif" w:hAnsi="PT Astra Serif"/>
          <w:sz w:val="22"/>
          <w:szCs w:val="22"/>
        </w:rPr>
        <w:t xml:space="preserve"> </w:t>
      </w:r>
      <w:r w:rsidR="00A97FD5" w:rsidRPr="00E74081">
        <w:rPr>
          <w:rFonts w:ascii="PT Astra Serif" w:hAnsi="PT Astra Serif"/>
          <w:sz w:val="22"/>
          <w:szCs w:val="22"/>
        </w:rPr>
        <w:t>«Курорт»; «Помоги пойти учиться».</w:t>
      </w:r>
    </w:p>
    <w:p w14:paraId="693FC72C" w14:textId="77777777" w:rsidR="006E586A" w:rsidRPr="00E74081" w:rsidRDefault="006E586A" w:rsidP="000A3ACF">
      <w:pPr>
        <w:ind w:firstLine="709"/>
        <w:jc w:val="both"/>
        <w:rPr>
          <w:rFonts w:ascii="PT Astra Serif" w:hAnsi="PT Astra Serif"/>
          <w:b/>
          <w:bCs/>
          <w:sz w:val="22"/>
          <w:szCs w:val="22"/>
        </w:rPr>
      </w:pPr>
      <w:r w:rsidRPr="00E74081">
        <w:rPr>
          <w:rFonts w:ascii="PT Astra Serif" w:hAnsi="PT Astra Serif"/>
          <w:sz w:val="22"/>
          <w:szCs w:val="22"/>
        </w:rPr>
        <w:t>В городе Ноябрьск НОУ ДПО «Национальный институт защиты детства» с использованием гранта Президента Российской Федерации на развитие гражданского общества, предоставленного Фондом президентских грантов, реализуется проект «Школа выживания для подростков». В течение 2020 года в данном проекте приняли участие несовершеннолетние 6-8 классов МБОУ СОШ № 2, 6, 9, 12, из «группы риска», а также их родители. Охват – 80 несовершеннолетних, 60 родителей.</w:t>
      </w:r>
    </w:p>
    <w:p w14:paraId="4EC8D9F8" w14:textId="77777777" w:rsidR="006E586A" w:rsidRPr="00E74081" w:rsidRDefault="006E586A" w:rsidP="000A3ACF">
      <w:pPr>
        <w:ind w:firstLine="709"/>
        <w:jc w:val="both"/>
        <w:rPr>
          <w:rStyle w:val="af4"/>
          <w:rFonts w:ascii="PT Astra Serif" w:hAnsi="PT Astra Serif"/>
          <w:b w:val="0"/>
          <w:sz w:val="22"/>
          <w:szCs w:val="22"/>
        </w:rPr>
      </w:pPr>
      <w:r w:rsidRPr="00E74081">
        <w:rPr>
          <w:rStyle w:val="af4"/>
          <w:rFonts w:ascii="PT Astra Serif" w:hAnsi="PT Astra Serif"/>
          <w:b w:val="0"/>
          <w:sz w:val="22"/>
          <w:szCs w:val="22"/>
        </w:rPr>
        <w:t>Одной из основных задач в 2020 году стала организация профилактической работы в период действия режима повышенной готовности на территории автономного округа.</w:t>
      </w:r>
    </w:p>
    <w:p w14:paraId="0A5EEA05" w14:textId="77777777" w:rsidR="006E586A" w:rsidRPr="00E74081" w:rsidRDefault="006E586A" w:rsidP="000A3ACF">
      <w:pPr>
        <w:ind w:firstLine="709"/>
        <w:jc w:val="both"/>
        <w:rPr>
          <w:rFonts w:ascii="PT Astra Serif" w:hAnsi="PT Astra Serif"/>
          <w:b/>
          <w:sz w:val="22"/>
          <w:szCs w:val="22"/>
        </w:rPr>
      </w:pPr>
      <w:r w:rsidRPr="00E74081">
        <w:rPr>
          <w:rFonts w:ascii="PT Astra Serif" w:hAnsi="PT Astra Serif" w:cs="PT Astra Serif"/>
          <w:sz w:val="22"/>
          <w:szCs w:val="22"/>
        </w:rPr>
        <w:t xml:space="preserve">В связи с ухудшением эпидемиологической обстановки, связанной с распространением на территории автономного округа </w:t>
      </w:r>
      <w:proofErr w:type="spellStart"/>
      <w:r w:rsidRPr="00E74081">
        <w:rPr>
          <w:rFonts w:ascii="PT Astra Serif" w:hAnsi="PT Astra Serif" w:cs="PT Astra Serif"/>
          <w:sz w:val="22"/>
          <w:szCs w:val="22"/>
        </w:rPr>
        <w:t>коронавирусной</w:t>
      </w:r>
      <w:proofErr w:type="spellEnd"/>
      <w:r w:rsidRPr="00E74081">
        <w:rPr>
          <w:rFonts w:ascii="PT Astra Serif" w:hAnsi="PT Astra Serif" w:cs="PT Astra Serif"/>
          <w:sz w:val="22"/>
          <w:szCs w:val="22"/>
        </w:rPr>
        <w:t xml:space="preserve"> инфекции </w:t>
      </w:r>
      <w:r w:rsidRPr="00E74081">
        <w:rPr>
          <w:rFonts w:ascii="PT Astra Serif" w:hAnsi="PT Astra Serif" w:cs="PT Astra Serif"/>
          <w:sz w:val="22"/>
          <w:szCs w:val="22"/>
          <w:lang w:val="en-US"/>
        </w:rPr>
        <w:t>COVID</w:t>
      </w:r>
      <w:r w:rsidRPr="00E74081">
        <w:rPr>
          <w:rFonts w:ascii="PT Astra Serif" w:hAnsi="PT Astra Serif" w:cs="PT Astra Serif"/>
          <w:sz w:val="22"/>
          <w:szCs w:val="22"/>
        </w:rPr>
        <w:t xml:space="preserve">-19, 02.04.2020 в оперативном порядке комиссией автономного округа был рассмотрен внеплановый вопрос </w:t>
      </w:r>
      <w:r w:rsidRPr="00E74081">
        <w:rPr>
          <w:rFonts w:ascii="PT Astra Serif" w:hAnsi="PT Astra Serif" w:cs="PT Astra Serif"/>
          <w:b/>
          <w:sz w:val="22"/>
          <w:szCs w:val="22"/>
        </w:rPr>
        <w:t>«</w:t>
      </w:r>
      <w:r w:rsidRPr="00E74081">
        <w:rPr>
          <w:rStyle w:val="af4"/>
          <w:rFonts w:ascii="PT Astra Serif" w:hAnsi="PT Astra Serif"/>
          <w:b w:val="0"/>
          <w:sz w:val="22"/>
          <w:szCs w:val="22"/>
        </w:rPr>
        <w:t>Об организации профилактической работы в период действия режима повышенной готовности на территории Ямало-Ненецкого автономного округа» и приняты соответствующие решения.</w:t>
      </w:r>
      <w:r w:rsidRPr="00E74081">
        <w:rPr>
          <w:rFonts w:ascii="PT Astra Serif" w:hAnsi="PT Astra Serif"/>
          <w:b/>
          <w:sz w:val="22"/>
          <w:szCs w:val="22"/>
        </w:rPr>
        <w:t xml:space="preserve"> </w:t>
      </w:r>
    </w:p>
    <w:p w14:paraId="76447D02" w14:textId="77777777" w:rsidR="006E586A" w:rsidRPr="00E74081" w:rsidRDefault="006E586A" w:rsidP="000A3ACF">
      <w:pPr>
        <w:pStyle w:val="17"/>
        <w:shd w:val="clear" w:color="auto" w:fill="auto"/>
        <w:spacing w:after="0" w:line="240" w:lineRule="auto"/>
        <w:ind w:firstLine="709"/>
        <w:jc w:val="both"/>
        <w:rPr>
          <w:rFonts w:ascii="PT Astra Serif" w:hAnsi="PT Astra Serif"/>
          <w:sz w:val="22"/>
          <w:szCs w:val="22"/>
        </w:rPr>
      </w:pPr>
      <w:r w:rsidRPr="00E74081">
        <w:rPr>
          <w:rFonts w:ascii="PT Astra Serif" w:hAnsi="PT Astra Serif"/>
          <w:sz w:val="22"/>
          <w:szCs w:val="22"/>
        </w:rPr>
        <w:t>Аппаратом комиссии автономного округа:</w:t>
      </w:r>
    </w:p>
    <w:p w14:paraId="3C7CA299" w14:textId="77777777" w:rsidR="006E586A" w:rsidRPr="00E74081" w:rsidRDefault="006E586A" w:rsidP="000A3ACF">
      <w:pPr>
        <w:pStyle w:val="17"/>
        <w:numPr>
          <w:ilvl w:val="0"/>
          <w:numId w:val="18"/>
        </w:numPr>
        <w:shd w:val="clear" w:color="auto" w:fill="auto"/>
        <w:tabs>
          <w:tab w:val="left" w:pos="851"/>
        </w:tabs>
        <w:spacing w:after="0" w:line="240" w:lineRule="auto"/>
        <w:ind w:left="0" w:firstLine="709"/>
        <w:jc w:val="both"/>
        <w:rPr>
          <w:rFonts w:ascii="PT Astra Serif" w:eastAsia="Times New Roman" w:hAnsi="PT Astra Serif"/>
          <w:sz w:val="22"/>
          <w:szCs w:val="22"/>
        </w:rPr>
      </w:pPr>
      <w:r w:rsidRPr="00E74081">
        <w:rPr>
          <w:rFonts w:ascii="PT Astra Serif" w:hAnsi="PT Astra Serif"/>
          <w:sz w:val="22"/>
          <w:szCs w:val="22"/>
        </w:rPr>
        <w:t xml:space="preserve">разработан и направлен в районные (городские) КДН и ЗП </w:t>
      </w:r>
      <w:r w:rsidRPr="00E74081">
        <w:rPr>
          <w:rFonts w:ascii="PT Astra Serif" w:eastAsia="Times New Roman" w:hAnsi="PT Astra Serif"/>
          <w:sz w:val="22"/>
          <w:szCs w:val="22"/>
        </w:rPr>
        <w:t xml:space="preserve">алгоритм организации работы с семьями и несовершеннолетними, находящимися в социально опасном положении на период режима повышенной готовности на территории автономного округа установленного постановлением Губернатора автономного округа от 16 марта 2020 года № 29-ПГ и методические рекомендации по его исполнению; </w:t>
      </w:r>
    </w:p>
    <w:p w14:paraId="14769E94" w14:textId="77777777" w:rsidR="006E586A" w:rsidRPr="00E74081" w:rsidRDefault="006E586A" w:rsidP="000A3ACF">
      <w:pPr>
        <w:pStyle w:val="af7"/>
        <w:numPr>
          <w:ilvl w:val="0"/>
          <w:numId w:val="18"/>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организовано совещание межведомственной рабочей группы по вопросу «О правоприменительной практике составления и рассмотрения дел об административных правонарушениях, предусмотренных ч. 1 ст. 5.35 и ст. 20.6.1 Кодекса Российской Федерации об административных правонарушениях в период режима повышенной готовности на территории Ямало-Ненецкого автономного округа», решения которого направлены в районные (городские) КДН и ЗП и территориальные органы внутренних дел на районном уровне автономного округа для использования в работе.</w:t>
      </w:r>
    </w:p>
    <w:p w14:paraId="25AE42D3" w14:textId="77777777" w:rsidR="006E586A" w:rsidRPr="00E74081" w:rsidRDefault="006E586A" w:rsidP="006E586A">
      <w:pPr>
        <w:ind w:right="8" w:firstLine="568"/>
        <w:contextualSpacing/>
        <w:jc w:val="both"/>
        <w:rPr>
          <w:rFonts w:ascii="PT Astra Serif" w:hAnsi="PT Astra Serif"/>
          <w:sz w:val="22"/>
          <w:szCs w:val="22"/>
        </w:rPr>
      </w:pPr>
      <w:r w:rsidRPr="00E74081">
        <w:rPr>
          <w:rFonts w:ascii="PT Astra Serif" w:hAnsi="PT Astra Serif"/>
          <w:sz w:val="22"/>
          <w:szCs w:val="22"/>
        </w:rPr>
        <w:lastRenderedPageBreak/>
        <w:t xml:space="preserve">Деятельность районных (городских) КДН и ЗП по рассмотрению административных дел и других вопросов была максимально переведена в дистанционный формат, усилена работа по проведению рейдовых мероприятий. В период с марта по сентябрь 2020 года проведено 1822 рейда по объектам возможного скопления групп несовершеннолетних (за весь 2019 год проведено 468 подобных рейдов), в том числе 770 по потенциально опасным объектам, выявлено и разобщено 509 групп несовершеннолетних (2019 год – 126 несовершеннолетних).  </w:t>
      </w:r>
    </w:p>
    <w:p w14:paraId="29464ED4" w14:textId="77777777" w:rsidR="006E586A" w:rsidRPr="00E74081" w:rsidRDefault="006E586A" w:rsidP="006E586A">
      <w:pPr>
        <w:ind w:right="8" w:firstLine="568"/>
        <w:contextualSpacing/>
        <w:jc w:val="both"/>
        <w:rPr>
          <w:rFonts w:ascii="PT Astra Serif" w:hAnsi="PT Astra Serif"/>
          <w:sz w:val="22"/>
          <w:szCs w:val="22"/>
        </w:rPr>
      </w:pPr>
      <w:r w:rsidRPr="00E74081">
        <w:rPr>
          <w:rFonts w:ascii="PT Astra Serif" w:hAnsi="PT Astra Serif"/>
          <w:sz w:val="22"/>
          <w:szCs w:val="22"/>
        </w:rPr>
        <w:t xml:space="preserve">В марте-сентябре семьи, находящиеся в социально опасном положении, были посещены 4531 раз (за весь 2019 год – 3271), количество посещений несовершеннолетних, состоящих на учете комиссий – 2130 (2019 год – 1412). Активно применялась дистанционная форма работы, включающая интерактивные (онлайн) посещения несовершеннолетних и семей, находящихся в социально опасном положении. Проведено 4232 дистанционных посещения семей и 6151 посещений несовершеннолетних. </w:t>
      </w:r>
    </w:p>
    <w:p w14:paraId="094ADB02" w14:textId="500DD9C0" w:rsidR="006E586A" w:rsidRPr="00E74081" w:rsidRDefault="006E586A" w:rsidP="006E586A">
      <w:pPr>
        <w:ind w:firstLine="709"/>
        <w:jc w:val="both"/>
        <w:rPr>
          <w:rFonts w:ascii="PT Astra Serif" w:hAnsi="PT Astra Serif"/>
          <w:sz w:val="22"/>
          <w:szCs w:val="22"/>
        </w:rPr>
      </w:pPr>
      <w:r w:rsidRPr="00E74081">
        <w:rPr>
          <w:rFonts w:ascii="PT Astra Serif" w:hAnsi="PT Astra Serif"/>
          <w:sz w:val="22"/>
          <w:szCs w:val="22"/>
        </w:rPr>
        <w:t>При этом аппаратом комиссии автономного округа с 15</w:t>
      </w:r>
      <w:r w:rsidR="00FA5BDB">
        <w:rPr>
          <w:rFonts w:ascii="PT Astra Serif" w:hAnsi="PT Astra Serif"/>
          <w:sz w:val="22"/>
          <w:szCs w:val="22"/>
        </w:rPr>
        <w:t xml:space="preserve"> марта </w:t>
      </w:r>
      <w:r w:rsidRPr="00E74081">
        <w:rPr>
          <w:rFonts w:ascii="PT Astra Serif" w:hAnsi="PT Astra Serif"/>
          <w:sz w:val="22"/>
          <w:szCs w:val="22"/>
        </w:rPr>
        <w:t>2020 по 30</w:t>
      </w:r>
      <w:r w:rsidR="00FA5BDB">
        <w:rPr>
          <w:rFonts w:ascii="PT Astra Serif" w:hAnsi="PT Astra Serif"/>
          <w:sz w:val="22"/>
          <w:szCs w:val="22"/>
        </w:rPr>
        <w:t xml:space="preserve"> августа </w:t>
      </w:r>
      <w:r w:rsidRPr="00E74081">
        <w:rPr>
          <w:rFonts w:ascii="PT Astra Serif" w:hAnsi="PT Astra Serif"/>
          <w:sz w:val="22"/>
          <w:szCs w:val="22"/>
        </w:rPr>
        <w:t>2020</w:t>
      </w:r>
      <w:r w:rsidR="00FA5BDB">
        <w:rPr>
          <w:rFonts w:ascii="PT Astra Serif" w:hAnsi="PT Astra Serif"/>
          <w:sz w:val="22"/>
          <w:szCs w:val="22"/>
        </w:rPr>
        <w:t xml:space="preserve"> года</w:t>
      </w:r>
      <w:r w:rsidRPr="00E74081">
        <w:rPr>
          <w:rFonts w:ascii="PT Astra Serif" w:hAnsi="PT Astra Serif"/>
          <w:sz w:val="22"/>
          <w:szCs w:val="22"/>
        </w:rPr>
        <w:t xml:space="preserve"> обеспечен еженедельный сбор и анализ оперативной информации по следующим направлениям:</w:t>
      </w:r>
    </w:p>
    <w:p w14:paraId="17C093DA" w14:textId="1D12D5FA" w:rsidR="006E586A" w:rsidRPr="00E74081" w:rsidRDefault="006E586A" w:rsidP="00CF743B">
      <w:pPr>
        <w:pStyle w:val="af7"/>
        <w:numPr>
          <w:ilvl w:val="0"/>
          <w:numId w:val="19"/>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 xml:space="preserve">количество </w:t>
      </w:r>
      <w:r w:rsidR="0052075E" w:rsidRPr="00E74081">
        <w:rPr>
          <w:rFonts w:ascii="PT Astra Serif" w:hAnsi="PT Astra Serif"/>
          <w:sz w:val="22"/>
          <w:szCs w:val="22"/>
        </w:rPr>
        <w:t>административных правонарушений,</w:t>
      </w:r>
      <w:r w:rsidRPr="00E74081">
        <w:rPr>
          <w:rFonts w:ascii="PT Astra Serif" w:hAnsi="PT Astra Serif"/>
          <w:sz w:val="22"/>
          <w:szCs w:val="22"/>
        </w:rPr>
        <w:t xml:space="preserve"> совершенных несовершеннолетними;</w:t>
      </w:r>
    </w:p>
    <w:p w14:paraId="51F4C78B" w14:textId="77777777" w:rsidR="006E586A" w:rsidRPr="00E74081" w:rsidRDefault="006E586A" w:rsidP="00CF743B">
      <w:pPr>
        <w:pStyle w:val="af7"/>
        <w:numPr>
          <w:ilvl w:val="0"/>
          <w:numId w:val="19"/>
        </w:numPr>
        <w:tabs>
          <w:tab w:val="left" w:pos="851"/>
        </w:tabs>
        <w:spacing w:after="0" w:line="240" w:lineRule="auto"/>
        <w:ind w:left="0" w:firstLine="709"/>
        <w:jc w:val="both"/>
        <w:rPr>
          <w:rFonts w:ascii="PT Astra Serif" w:hAnsi="PT Astra Serif"/>
          <w:bCs/>
          <w:sz w:val="22"/>
          <w:szCs w:val="22"/>
        </w:rPr>
      </w:pPr>
      <w:r w:rsidRPr="00E74081">
        <w:rPr>
          <w:rFonts w:ascii="PT Astra Serif" w:hAnsi="PT Astra Serif"/>
          <w:bCs/>
          <w:sz w:val="22"/>
          <w:szCs w:val="22"/>
        </w:rPr>
        <w:t>работа с несовершеннолетними и семьями, находящимися в социально опасном положении;</w:t>
      </w:r>
    </w:p>
    <w:p w14:paraId="369805ED" w14:textId="77777777" w:rsidR="006E586A" w:rsidRPr="00E74081" w:rsidRDefault="006E586A" w:rsidP="00CF743B">
      <w:pPr>
        <w:pStyle w:val="af7"/>
        <w:numPr>
          <w:ilvl w:val="0"/>
          <w:numId w:val="19"/>
        </w:numPr>
        <w:tabs>
          <w:tab w:val="left" w:pos="851"/>
        </w:tabs>
        <w:spacing w:after="0" w:line="240" w:lineRule="auto"/>
        <w:ind w:left="0" w:firstLine="709"/>
        <w:jc w:val="both"/>
        <w:rPr>
          <w:rFonts w:ascii="PT Astra Serif" w:hAnsi="PT Astra Serif"/>
          <w:bCs/>
          <w:sz w:val="22"/>
          <w:szCs w:val="22"/>
        </w:rPr>
      </w:pPr>
      <w:r w:rsidRPr="00E74081">
        <w:rPr>
          <w:rFonts w:ascii="PT Astra Serif" w:hAnsi="PT Astra Serif"/>
          <w:bCs/>
          <w:sz w:val="22"/>
          <w:szCs w:val="22"/>
        </w:rPr>
        <w:t>рейдовые мероприятия по объектам возможного скопления групп несовершеннолетних и потенциально опасным объектам, нахождение на которых несет опасность жизни и здоровью несовершеннолетних.</w:t>
      </w:r>
    </w:p>
    <w:p w14:paraId="567385FD" w14:textId="77777777" w:rsidR="00BF160E" w:rsidRPr="00E74081" w:rsidRDefault="00E062D9" w:rsidP="00E062D9">
      <w:pPr>
        <w:shd w:val="clear" w:color="auto" w:fill="FFFFFF"/>
        <w:spacing w:line="200" w:lineRule="atLeast"/>
        <w:rPr>
          <w:rFonts w:ascii="PT Astra Serif" w:hAnsi="PT Astra Serif"/>
          <w:color w:val="FF0000"/>
          <w:sz w:val="22"/>
          <w:szCs w:val="22"/>
        </w:rPr>
      </w:pPr>
      <w:r w:rsidRPr="00E74081">
        <w:rPr>
          <w:rFonts w:ascii="PT Astra Serif" w:hAnsi="PT Astra Serif"/>
          <w:color w:val="FF0000"/>
          <w:sz w:val="22"/>
          <w:szCs w:val="22"/>
        </w:rPr>
        <w:t> </w:t>
      </w:r>
      <w:r w:rsidRPr="00E74081">
        <w:rPr>
          <w:rFonts w:ascii="PT Astra Serif" w:hAnsi="PT Astra Serif"/>
          <w:color w:val="FF0000"/>
          <w:sz w:val="22"/>
          <w:szCs w:val="22"/>
        </w:rPr>
        <w:tab/>
      </w:r>
    </w:p>
    <w:p w14:paraId="28E80EC2" w14:textId="77777777" w:rsidR="00764439" w:rsidRPr="00E74081" w:rsidRDefault="001B1ECE" w:rsidP="00F31357">
      <w:pPr>
        <w:widowControl w:val="0"/>
        <w:ind w:firstLine="709"/>
        <w:jc w:val="both"/>
        <w:rPr>
          <w:rFonts w:ascii="PT Astra Serif" w:hAnsi="PT Astra Serif"/>
          <w:b/>
          <w:sz w:val="22"/>
          <w:szCs w:val="22"/>
        </w:rPr>
      </w:pPr>
      <w:r w:rsidRPr="00E74081">
        <w:rPr>
          <w:rFonts w:ascii="PT Astra Serif" w:hAnsi="PT Astra Serif"/>
          <w:b/>
          <w:sz w:val="22"/>
          <w:szCs w:val="22"/>
        </w:rPr>
        <w:t>5</w:t>
      </w:r>
      <w:r w:rsidR="00764439" w:rsidRPr="00E74081">
        <w:rPr>
          <w:rFonts w:ascii="PT Astra Serif" w:hAnsi="PT Astra Serif"/>
          <w:b/>
          <w:sz w:val="22"/>
          <w:szCs w:val="22"/>
        </w:rPr>
        <w:t>.2. Осуществление мер по защите и восстанов</w:t>
      </w:r>
      <w:r w:rsidR="00F31357" w:rsidRPr="00E74081">
        <w:rPr>
          <w:rFonts w:ascii="PT Astra Serif" w:hAnsi="PT Astra Serif"/>
          <w:b/>
          <w:sz w:val="22"/>
          <w:szCs w:val="22"/>
        </w:rPr>
        <w:t xml:space="preserve">лению прав и законных интересов </w:t>
      </w:r>
      <w:r w:rsidR="00764439" w:rsidRPr="00E74081">
        <w:rPr>
          <w:rFonts w:ascii="PT Astra Serif" w:hAnsi="PT Astra Serif"/>
          <w:b/>
          <w:sz w:val="22"/>
          <w:szCs w:val="22"/>
        </w:rPr>
        <w:t>несовершеннолетних, защите от всех форм дискриминации, физического или психического насилия, оскорбления, грубого обращения, сексуальной и иной эксплуатации.</w:t>
      </w:r>
    </w:p>
    <w:p w14:paraId="698AE5C4" w14:textId="77777777" w:rsidR="00764439" w:rsidRPr="00E74081" w:rsidRDefault="00764439" w:rsidP="00CD306D">
      <w:pPr>
        <w:widowControl w:val="0"/>
        <w:ind w:firstLine="709"/>
        <w:jc w:val="center"/>
        <w:rPr>
          <w:rFonts w:ascii="PT Astra Serif" w:hAnsi="PT Astra Serif"/>
          <w:b/>
          <w:sz w:val="22"/>
          <w:szCs w:val="22"/>
        </w:rPr>
      </w:pPr>
    </w:p>
    <w:p w14:paraId="109D8060" w14:textId="77777777" w:rsidR="00764439" w:rsidRPr="00E74081" w:rsidRDefault="00764439" w:rsidP="00CD306D">
      <w:pPr>
        <w:widowControl w:val="0"/>
        <w:ind w:firstLine="709"/>
        <w:jc w:val="both"/>
        <w:rPr>
          <w:rFonts w:ascii="PT Astra Serif" w:hAnsi="PT Astra Serif"/>
          <w:sz w:val="22"/>
          <w:szCs w:val="22"/>
        </w:rPr>
      </w:pPr>
      <w:r w:rsidRPr="00E74081">
        <w:rPr>
          <w:rFonts w:ascii="PT Astra Serif" w:hAnsi="PT Astra Serif"/>
          <w:sz w:val="22"/>
          <w:szCs w:val="22"/>
        </w:rPr>
        <w:t xml:space="preserve">Во всех </w:t>
      </w:r>
      <w:r w:rsidR="00E06F38" w:rsidRPr="00E74081">
        <w:rPr>
          <w:rFonts w:ascii="PT Astra Serif" w:hAnsi="PT Astra Serif"/>
          <w:sz w:val="22"/>
          <w:szCs w:val="22"/>
        </w:rPr>
        <w:t>муниципальных образованиях округа</w:t>
      </w:r>
      <w:r w:rsidRPr="00E74081">
        <w:rPr>
          <w:rFonts w:ascii="PT Astra Serif" w:hAnsi="PT Astra Serif"/>
          <w:sz w:val="22"/>
          <w:szCs w:val="22"/>
        </w:rPr>
        <w:t xml:space="preserve"> нормативными правовыми актами утверждены:</w:t>
      </w:r>
    </w:p>
    <w:p w14:paraId="05529322" w14:textId="77777777" w:rsidR="00764439" w:rsidRPr="00E74081" w:rsidRDefault="00764439" w:rsidP="00CF743B">
      <w:pPr>
        <w:pStyle w:val="af7"/>
        <w:widowControl w:val="0"/>
        <w:numPr>
          <w:ilvl w:val="0"/>
          <w:numId w:val="21"/>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планы мероприятий, направленных на совершенствование деятельности по оказанию помощи детям и подросткам в случаях жестокого обращения с ними;</w:t>
      </w:r>
    </w:p>
    <w:p w14:paraId="4BE331EE" w14:textId="77777777" w:rsidR="00764439" w:rsidRPr="00E74081" w:rsidRDefault="00764439" w:rsidP="00CF743B">
      <w:pPr>
        <w:pStyle w:val="af7"/>
        <w:widowControl w:val="0"/>
        <w:numPr>
          <w:ilvl w:val="0"/>
          <w:numId w:val="21"/>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планы мероприятий по профилактике суицидов, предупреждению и предотвращению суицидальных попыток среди несовершеннолетних.</w:t>
      </w:r>
    </w:p>
    <w:p w14:paraId="65FF423D" w14:textId="77777777" w:rsidR="00764439" w:rsidRPr="00E74081" w:rsidRDefault="00CF1056" w:rsidP="00CD306D">
      <w:pPr>
        <w:pStyle w:val="ad"/>
        <w:ind w:firstLine="709"/>
        <w:jc w:val="both"/>
        <w:rPr>
          <w:rFonts w:ascii="PT Astra Serif" w:hAnsi="PT Astra Serif"/>
          <w:sz w:val="22"/>
          <w:szCs w:val="22"/>
        </w:rPr>
      </w:pPr>
      <w:r w:rsidRPr="00E74081">
        <w:rPr>
          <w:rFonts w:ascii="PT Astra Serif" w:hAnsi="PT Astra Serif"/>
          <w:sz w:val="22"/>
          <w:szCs w:val="22"/>
        </w:rPr>
        <w:t>В образовательных организациях с</w:t>
      </w:r>
      <w:r w:rsidR="00764439" w:rsidRPr="00E74081">
        <w:rPr>
          <w:rFonts w:ascii="PT Astra Serif" w:hAnsi="PT Astra Serif"/>
          <w:sz w:val="22"/>
          <w:szCs w:val="22"/>
        </w:rPr>
        <w:t xml:space="preserve"> целью выявления фактов жестокого обращения с детьми </w:t>
      </w:r>
      <w:r w:rsidR="008B4712" w:rsidRPr="00E74081">
        <w:rPr>
          <w:rFonts w:ascii="PT Astra Serif" w:hAnsi="PT Astra Serif"/>
          <w:sz w:val="22"/>
          <w:szCs w:val="22"/>
        </w:rPr>
        <w:t>обеспечивается</w:t>
      </w:r>
      <w:r w:rsidR="00764439" w:rsidRPr="00E74081">
        <w:rPr>
          <w:rFonts w:ascii="PT Astra Serif" w:hAnsi="PT Astra Serif"/>
          <w:sz w:val="22"/>
          <w:szCs w:val="22"/>
        </w:rPr>
        <w:t xml:space="preserve"> ежедне</w:t>
      </w:r>
      <w:r w:rsidR="008B4712" w:rsidRPr="00E74081">
        <w:rPr>
          <w:rFonts w:ascii="PT Astra Serif" w:hAnsi="PT Astra Serif"/>
          <w:sz w:val="22"/>
          <w:szCs w:val="22"/>
        </w:rPr>
        <w:t xml:space="preserve">вный контроль посещения занятий, </w:t>
      </w:r>
      <w:r w:rsidR="00764439" w:rsidRPr="00E74081">
        <w:rPr>
          <w:rFonts w:ascii="PT Astra Serif" w:hAnsi="PT Astra Serif"/>
          <w:sz w:val="22"/>
          <w:szCs w:val="22"/>
        </w:rPr>
        <w:t xml:space="preserve">осмотр внешнего вида, наблюдение за поведением на переменах, на уроках. В течение года проводятся </w:t>
      </w:r>
      <w:r w:rsidR="008B4712" w:rsidRPr="00E74081">
        <w:rPr>
          <w:rFonts w:ascii="PT Astra Serif" w:hAnsi="PT Astra Serif"/>
          <w:sz w:val="22"/>
          <w:szCs w:val="22"/>
        </w:rPr>
        <w:t>профилактические мероприятия,</w:t>
      </w:r>
      <w:r w:rsidR="00764439" w:rsidRPr="00E74081">
        <w:rPr>
          <w:rFonts w:ascii="PT Astra Serif" w:hAnsi="PT Astra Serif"/>
          <w:sz w:val="22"/>
          <w:szCs w:val="22"/>
        </w:rPr>
        <w:t xml:space="preserve"> </w:t>
      </w:r>
      <w:r w:rsidR="008B4712" w:rsidRPr="00E74081">
        <w:rPr>
          <w:rFonts w:ascii="PT Astra Serif" w:hAnsi="PT Astra Serif"/>
          <w:sz w:val="22"/>
          <w:szCs w:val="22"/>
        </w:rPr>
        <w:t xml:space="preserve">также </w:t>
      </w:r>
      <w:r w:rsidR="00764439" w:rsidRPr="00E74081">
        <w:rPr>
          <w:rFonts w:ascii="PT Astra Serif" w:hAnsi="PT Astra Serif"/>
          <w:sz w:val="22"/>
          <w:szCs w:val="22"/>
        </w:rPr>
        <w:t>организована работа общешкольных родительских комитетов</w:t>
      </w:r>
      <w:r w:rsidR="008B4712" w:rsidRPr="00E74081">
        <w:rPr>
          <w:rFonts w:ascii="PT Astra Serif" w:hAnsi="PT Astra Serif"/>
          <w:sz w:val="22"/>
          <w:szCs w:val="22"/>
        </w:rPr>
        <w:t>,</w:t>
      </w:r>
      <w:r w:rsidR="00764439" w:rsidRPr="00E74081">
        <w:rPr>
          <w:rFonts w:ascii="PT Astra Serif" w:hAnsi="PT Astra Serif"/>
          <w:sz w:val="22"/>
          <w:szCs w:val="22"/>
        </w:rPr>
        <w:t xml:space="preserve"> социально-психологических служб</w:t>
      </w:r>
      <w:r w:rsidR="008B4712" w:rsidRPr="00E74081">
        <w:rPr>
          <w:rFonts w:ascii="PT Astra Serif" w:hAnsi="PT Astra Serif"/>
          <w:sz w:val="22"/>
          <w:szCs w:val="22"/>
        </w:rPr>
        <w:t xml:space="preserve">, </w:t>
      </w:r>
      <w:r w:rsidR="00764439" w:rsidRPr="00E74081">
        <w:rPr>
          <w:rFonts w:ascii="PT Astra Serif" w:hAnsi="PT Astra Serif"/>
          <w:sz w:val="22"/>
          <w:szCs w:val="22"/>
        </w:rPr>
        <w:t xml:space="preserve">проводятся классные часы по данной тематике. </w:t>
      </w:r>
      <w:r w:rsidR="008B4712" w:rsidRPr="00E74081">
        <w:rPr>
          <w:rFonts w:ascii="PT Astra Serif" w:hAnsi="PT Astra Serif"/>
          <w:sz w:val="22"/>
          <w:szCs w:val="22"/>
        </w:rPr>
        <w:t>При выявлении фактов физического или психического насилия, грубого обращения, информация в соответствии с действующим законодательством направляется в органы внутренних дел, районные</w:t>
      </w:r>
      <w:r w:rsidR="00764439" w:rsidRPr="00E74081">
        <w:rPr>
          <w:rFonts w:ascii="PT Astra Serif" w:hAnsi="PT Astra Serif"/>
          <w:sz w:val="22"/>
          <w:szCs w:val="22"/>
        </w:rPr>
        <w:t xml:space="preserve"> (городски</w:t>
      </w:r>
      <w:r w:rsidR="008B4712" w:rsidRPr="00E74081">
        <w:rPr>
          <w:rFonts w:ascii="PT Astra Serif" w:hAnsi="PT Astra Serif"/>
          <w:sz w:val="22"/>
          <w:szCs w:val="22"/>
        </w:rPr>
        <w:t>е</w:t>
      </w:r>
      <w:r w:rsidR="00764439" w:rsidRPr="00E74081">
        <w:rPr>
          <w:rFonts w:ascii="PT Astra Serif" w:hAnsi="PT Astra Serif"/>
          <w:sz w:val="22"/>
          <w:szCs w:val="22"/>
        </w:rPr>
        <w:t>) КДН и ЗП</w:t>
      </w:r>
      <w:r w:rsidR="008B4712" w:rsidRPr="00E74081">
        <w:rPr>
          <w:rFonts w:ascii="PT Astra Serif" w:hAnsi="PT Astra Serif"/>
          <w:sz w:val="22"/>
          <w:szCs w:val="22"/>
        </w:rPr>
        <w:t xml:space="preserve"> для рассмотрения, установления </w:t>
      </w:r>
      <w:r w:rsidR="00764439" w:rsidRPr="00E74081">
        <w:rPr>
          <w:rFonts w:ascii="PT Astra Serif" w:hAnsi="PT Astra Serif"/>
          <w:sz w:val="22"/>
          <w:szCs w:val="22"/>
        </w:rPr>
        <w:t>причин и услови</w:t>
      </w:r>
      <w:r w:rsidR="008B4712" w:rsidRPr="00E74081">
        <w:rPr>
          <w:rFonts w:ascii="PT Astra Serif" w:hAnsi="PT Astra Serif"/>
          <w:sz w:val="22"/>
          <w:szCs w:val="22"/>
        </w:rPr>
        <w:t>й</w:t>
      </w:r>
      <w:r w:rsidR="00764439" w:rsidRPr="00E74081">
        <w:rPr>
          <w:rFonts w:ascii="PT Astra Serif" w:hAnsi="PT Astra Serif"/>
          <w:sz w:val="22"/>
          <w:szCs w:val="22"/>
        </w:rPr>
        <w:t>, способствовавши</w:t>
      </w:r>
      <w:r w:rsidR="008B4712" w:rsidRPr="00E74081">
        <w:rPr>
          <w:rFonts w:ascii="PT Astra Serif" w:hAnsi="PT Astra Serif"/>
          <w:sz w:val="22"/>
          <w:szCs w:val="22"/>
        </w:rPr>
        <w:t>х</w:t>
      </w:r>
      <w:r w:rsidR="00764439" w:rsidRPr="00E74081">
        <w:rPr>
          <w:rFonts w:ascii="PT Astra Serif" w:hAnsi="PT Astra Serif"/>
          <w:sz w:val="22"/>
          <w:szCs w:val="22"/>
        </w:rPr>
        <w:t xml:space="preserve"> совершению противоправных деяний в отношении несовершеннолетних, </w:t>
      </w:r>
      <w:r w:rsidR="008B4712" w:rsidRPr="00E74081">
        <w:rPr>
          <w:rFonts w:ascii="PT Astra Serif" w:hAnsi="PT Astra Serif"/>
          <w:sz w:val="22"/>
          <w:szCs w:val="22"/>
        </w:rPr>
        <w:t>организации их</w:t>
      </w:r>
      <w:r w:rsidR="00764439" w:rsidRPr="00E74081">
        <w:rPr>
          <w:rFonts w:ascii="PT Astra Serif" w:hAnsi="PT Astra Serif"/>
          <w:sz w:val="22"/>
          <w:szCs w:val="22"/>
        </w:rPr>
        <w:t xml:space="preserve"> реабилитации.</w:t>
      </w:r>
    </w:p>
    <w:p w14:paraId="0C9D02A4" w14:textId="77777777" w:rsidR="009B773D" w:rsidRPr="00E74081" w:rsidRDefault="00736DED" w:rsidP="009B773D">
      <w:pPr>
        <w:widowControl w:val="0"/>
        <w:ind w:firstLine="709"/>
        <w:jc w:val="both"/>
        <w:rPr>
          <w:rFonts w:ascii="PT Astra Serif" w:hAnsi="PT Astra Serif"/>
          <w:sz w:val="22"/>
          <w:szCs w:val="22"/>
        </w:rPr>
      </w:pPr>
      <w:r w:rsidRPr="00E74081">
        <w:rPr>
          <w:rFonts w:ascii="PT Astra Serif" w:hAnsi="PT Astra Serif"/>
          <w:sz w:val="22"/>
          <w:szCs w:val="22"/>
        </w:rPr>
        <w:t xml:space="preserve">На постоянной основе субъектами системы профилактики проводится работа по предупреждению и предотвращению суицидального поведения среди несовершеннолетних. </w:t>
      </w:r>
      <w:r w:rsidR="00764439" w:rsidRPr="00E74081">
        <w:rPr>
          <w:rFonts w:ascii="PT Astra Serif" w:hAnsi="PT Astra Serif"/>
          <w:sz w:val="22"/>
          <w:szCs w:val="22"/>
        </w:rPr>
        <w:t>В отчетном периоде зарегистрировано 2</w:t>
      </w:r>
      <w:r w:rsidR="002E74F9" w:rsidRPr="00E74081">
        <w:rPr>
          <w:rFonts w:ascii="PT Astra Serif" w:hAnsi="PT Astra Serif"/>
          <w:sz w:val="22"/>
          <w:szCs w:val="22"/>
        </w:rPr>
        <w:t>9</w:t>
      </w:r>
      <w:r w:rsidR="00764439" w:rsidRPr="00E74081">
        <w:rPr>
          <w:rFonts w:ascii="PT Astra Serif" w:hAnsi="PT Astra Serif"/>
          <w:sz w:val="22"/>
          <w:szCs w:val="22"/>
        </w:rPr>
        <w:t xml:space="preserve"> суицидальных попыток среди несовершеннолетних </w:t>
      </w:r>
      <w:r w:rsidR="00E06F38" w:rsidRPr="00E74081">
        <w:rPr>
          <w:rFonts w:ascii="PT Astra Serif" w:hAnsi="PT Astra Serif"/>
          <w:sz w:val="22"/>
          <w:szCs w:val="22"/>
        </w:rPr>
        <w:t>(</w:t>
      </w:r>
      <w:r w:rsidR="002E74F9" w:rsidRPr="00E74081">
        <w:rPr>
          <w:rFonts w:ascii="PT Astra Serif" w:hAnsi="PT Astra Serif"/>
          <w:sz w:val="22"/>
          <w:szCs w:val="22"/>
        </w:rPr>
        <w:t xml:space="preserve">2019 год – 25, </w:t>
      </w:r>
      <w:r w:rsidR="00764439" w:rsidRPr="00E74081">
        <w:rPr>
          <w:rFonts w:ascii="PT Astra Serif" w:hAnsi="PT Astra Serif"/>
          <w:sz w:val="22"/>
          <w:szCs w:val="22"/>
        </w:rPr>
        <w:t>201</w:t>
      </w:r>
      <w:r w:rsidR="00A64459" w:rsidRPr="00E74081">
        <w:rPr>
          <w:rFonts w:ascii="PT Astra Serif" w:hAnsi="PT Astra Serif"/>
          <w:sz w:val="22"/>
          <w:szCs w:val="22"/>
        </w:rPr>
        <w:t>8</w:t>
      </w:r>
      <w:r w:rsidR="00764439" w:rsidRPr="00E74081">
        <w:rPr>
          <w:rFonts w:ascii="PT Astra Serif" w:hAnsi="PT Astra Serif"/>
          <w:sz w:val="22"/>
          <w:szCs w:val="22"/>
        </w:rPr>
        <w:t xml:space="preserve"> год </w:t>
      </w:r>
      <w:r w:rsidR="00E06F38" w:rsidRPr="00E74081">
        <w:rPr>
          <w:rFonts w:ascii="PT Astra Serif" w:hAnsi="PT Astra Serif"/>
          <w:sz w:val="22"/>
          <w:szCs w:val="22"/>
        </w:rPr>
        <w:t>–</w:t>
      </w:r>
      <w:r w:rsidR="00764439" w:rsidRPr="00E74081">
        <w:rPr>
          <w:rFonts w:ascii="PT Astra Serif" w:hAnsi="PT Astra Serif"/>
          <w:sz w:val="22"/>
          <w:szCs w:val="22"/>
        </w:rPr>
        <w:t xml:space="preserve"> 2</w:t>
      </w:r>
      <w:r w:rsidR="00A64459" w:rsidRPr="00E74081">
        <w:rPr>
          <w:rFonts w:ascii="PT Astra Serif" w:hAnsi="PT Astra Serif"/>
          <w:sz w:val="22"/>
          <w:szCs w:val="22"/>
        </w:rPr>
        <w:t>8</w:t>
      </w:r>
      <w:r w:rsidR="00E06F38" w:rsidRPr="00E74081">
        <w:rPr>
          <w:rFonts w:ascii="PT Astra Serif" w:hAnsi="PT Astra Serif"/>
          <w:sz w:val="22"/>
          <w:szCs w:val="22"/>
        </w:rPr>
        <w:t>)</w:t>
      </w:r>
      <w:r w:rsidR="00764439" w:rsidRPr="00E74081">
        <w:rPr>
          <w:rFonts w:ascii="PT Astra Serif" w:hAnsi="PT Astra Serif"/>
          <w:sz w:val="22"/>
          <w:szCs w:val="22"/>
        </w:rPr>
        <w:t>, из них 3 закончились летальным исходом (</w:t>
      </w:r>
      <w:r w:rsidR="002E74F9" w:rsidRPr="00E74081">
        <w:rPr>
          <w:rFonts w:ascii="PT Astra Serif" w:hAnsi="PT Astra Serif"/>
          <w:sz w:val="22"/>
          <w:szCs w:val="22"/>
        </w:rPr>
        <w:t xml:space="preserve">2019 год – 3, </w:t>
      </w:r>
      <w:r w:rsidR="00764439" w:rsidRPr="00E74081">
        <w:rPr>
          <w:rFonts w:ascii="PT Astra Serif" w:hAnsi="PT Astra Serif"/>
          <w:sz w:val="22"/>
          <w:szCs w:val="22"/>
        </w:rPr>
        <w:t>201</w:t>
      </w:r>
      <w:r w:rsidR="00A64459" w:rsidRPr="00E74081">
        <w:rPr>
          <w:rFonts w:ascii="PT Astra Serif" w:hAnsi="PT Astra Serif"/>
          <w:sz w:val="22"/>
          <w:szCs w:val="22"/>
        </w:rPr>
        <w:t>8</w:t>
      </w:r>
      <w:r w:rsidR="007E03C3" w:rsidRPr="00E74081">
        <w:rPr>
          <w:rFonts w:ascii="PT Astra Serif" w:hAnsi="PT Astra Serif"/>
          <w:sz w:val="22"/>
          <w:szCs w:val="22"/>
        </w:rPr>
        <w:t xml:space="preserve"> год</w:t>
      </w:r>
      <w:r w:rsidR="00764439" w:rsidRPr="00E74081">
        <w:rPr>
          <w:rFonts w:ascii="PT Astra Serif" w:hAnsi="PT Astra Serif"/>
          <w:sz w:val="22"/>
          <w:szCs w:val="22"/>
        </w:rPr>
        <w:t xml:space="preserve"> </w:t>
      </w:r>
      <w:r w:rsidRPr="00E74081">
        <w:rPr>
          <w:rFonts w:ascii="PT Astra Serif" w:hAnsi="PT Astra Serif"/>
          <w:sz w:val="22"/>
          <w:szCs w:val="22"/>
        </w:rPr>
        <w:t>–</w:t>
      </w:r>
      <w:r w:rsidR="00764439" w:rsidRPr="00E74081">
        <w:rPr>
          <w:rFonts w:ascii="PT Astra Serif" w:hAnsi="PT Astra Serif"/>
          <w:sz w:val="22"/>
          <w:szCs w:val="22"/>
        </w:rPr>
        <w:t xml:space="preserve"> 3). </w:t>
      </w:r>
      <w:r w:rsidR="00764439" w:rsidRPr="00E74081">
        <w:rPr>
          <w:rFonts w:ascii="PT Astra Serif" w:eastAsia="Calibri" w:hAnsi="PT Astra Serif"/>
          <w:sz w:val="22"/>
          <w:szCs w:val="22"/>
        </w:rPr>
        <w:t xml:space="preserve">По каждому случаю </w:t>
      </w:r>
      <w:r w:rsidRPr="00E74081">
        <w:rPr>
          <w:rFonts w:ascii="PT Astra Serif" w:eastAsia="Calibri" w:hAnsi="PT Astra Serif"/>
          <w:sz w:val="22"/>
          <w:szCs w:val="22"/>
        </w:rPr>
        <w:t>районными (городскими) КДН и ЗП на</w:t>
      </w:r>
      <w:r w:rsidR="00764439" w:rsidRPr="00E74081">
        <w:rPr>
          <w:rFonts w:ascii="PT Astra Serif" w:eastAsia="Calibri" w:hAnsi="PT Astra Serif"/>
          <w:sz w:val="22"/>
          <w:szCs w:val="22"/>
        </w:rPr>
        <w:t xml:space="preserve"> основании анализа </w:t>
      </w:r>
      <w:r w:rsidR="00764439" w:rsidRPr="00E74081">
        <w:rPr>
          <w:rFonts w:ascii="PT Astra Serif" w:hAnsi="PT Astra Serif"/>
          <w:sz w:val="22"/>
          <w:szCs w:val="22"/>
        </w:rPr>
        <w:t xml:space="preserve">сведений, характеризующих несовершеннолетнего, совершившего суицидальную попытку, а также сведений о семье, в которой он проживает, </w:t>
      </w:r>
      <w:r w:rsidR="00764439" w:rsidRPr="00E74081">
        <w:rPr>
          <w:rFonts w:ascii="PT Astra Serif" w:eastAsia="Calibri" w:hAnsi="PT Astra Serif"/>
          <w:sz w:val="22"/>
          <w:szCs w:val="22"/>
        </w:rPr>
        <w:t>коллегиально принимается решение о степени опасности повторной попытки, о</w:t>
      </w:r>
      <w:r w:rsidRPr="00E74081">
        <w:rPr>
          <w:rFonts w:ascii="PT Astra Serif" w:eastAsia="Calibri" w:hAnsi="PT Astra Serif"/>
          <w:sz w:val="22"/>
          <w:szCs w:val="22"/>
        </w:rPr>
        <w:t xml:space="preserve"> видах необходимой реабилитационной работы. </w:t>
      </w:r>
      <w:r w:rsidR="00764439" w:rsidRPr="00E74081">
        <w:rPr>
          <w:rFonts w:ascii="PT Astra Serif" w:eastAsia="Calibri" w:hAnsi="PT Astra Serif"/>
          <w:sz w:val="22"/>
          <w:szCs w:val="22"/>
        </w:rPr>
        <w:t xml:space="preserve"> </w:t>
      </w:r>
      <w:r w:rsidR="00764439" w:rsidRPr="00E74081">
        <w:rPr>
          <w:rFonts w:ascii="PT Astra Serif" w:eastAsia="Calibri" w:hAnsi="PT Astra Serif"/>
          <w:sz w:val="22"/>
          <w:szCs w:val="22"/>
          <w:lang w:eastAsia="en-US"/>
        </w:rPr>
        <w:t>В отдельных случаях подростки помещаются в социальные реабилитационные центры</w:t>
      </w:r>
      <w:r w:rsidRPr="00E74081">
        <w:rPr>
          <w:rFonts w:ascii="PT Astra Serif" w:eastAsia="Calibri" w:hAnsi="PT Astra Serif"/>
          <w:sz w:val="22"/>
          <w:szCs w:val="22"/>
          <w:lang w:eastAsia="en-US"/>
        </w:rPr>
        <w:t>, либо медицинские учреждения. Кроме этого с</w:t>
      </w:r>
      <w:r w:rsidR="00764439" w:rsidRPr="00E74081">
        <w:rPr>
          <w:rFonts w:ascii="PT Astra Serif" w:eastAsia="Calibri" w:hAnsi="PT Astra Serif"/>
          <w:sz w:val="22"/>
          <w:szCs w:val="22"/>
          <w:lang w:eastAsia="en-US"/>
        </w:rPr>
        <w:t xml:space="preserve"> целью предупреждения суицидальных попыток о</w:t>
      </w:r>
      <w:r w:rsidR="00764439" w:rsidRPr="00E74081">
        <w:rPr>
          <w:rFonts w:ascii="PT Astra Serif" w:hAnsi="PT Astra Serif"/>
          <w:sz w:val="22"/>
          <w:szCs w:val="22"/>
        </w:rPr>
        <w:t>тветственными лицами в образовательных организациях ведется мониторинг социальных сетей учащихся</w:t>
      </w:r>
      <w:r w:rsidRPr="00E74081">
        <w:rPr>
          <w:rFonts w:ascii="PT Astra Serif" w:hAnsi="PT Astra Serif"/>
          <w:sz w:val="22"/>
          <w:szCs w:val="22"/>
        </w:rPr>
        <w:t>, принимаются меры по закрытию отрицательного контента</w:t>
      </w:r>
      <w:r w:rsidR="00764439" w:rsidRPr="00E74081">
        <w:rPr>
          <w:rFonts w:ascii="PT Astra Serif" w:hAnsi="PT Astra Serif"/>
          <w:sz w:val="22"/>
          <w:szCs w:val="22"/>
        </w:rPr>
        <w:t xml:space="preserve">. </w:t>
      </w:r>
    </w:p>
    <w:p w14:paraId="7E7B174E" w14:textId="154CCC23" w:rsidR="008B02B6" w:rsidRPr="00E74081" w:rsidRDefault="008B02B6" w:rsidP="008B02B6">
      <w:pPr>
        <w:widowControl w:val="0"/>
        <w:ind w:firstLine="709"/>
        <w:jc w:val="both"/>
        <w:rPr>
          <w:rFonts w:ascii="PT Astra Serif" w:hAnsi="PT Astra Serif"/>
          <w:sz w:val="22"/>
          <w:szCs w:val="22"/>
        </w:rPr>
      </w:pPr>
      <w:r w:rsidRPr="00E74081">
        <w:rPr>
          <w:rFonts w:ascii="PT Astra Serif" w:hAnsi="PT Astra Serif"/>
          <w:sz w:val="22"/>
          <w:szCs w:val="22"/>
        </w:rPr>
        <w:t>В течение года районными (городс</w:t>
      </w:r>
      <w:r w:rsidR="0052075E">
        <w:rPr>
          <w:rFonts w:ascii="PT Astra Serif" w:hAnsi="PT Astra Serif"/>
          <w:sz w:val="22"/>
          <w:szCs w:val="22"/>
        </w:rPr>
        <w:t xml:space="preserve">кими) КДН и ЗП рассмотрена 151 </w:t>
      </w:r>
      <w:r w:rsidRPr="00E74081">
        <w:rPr>
          <w:rFonts w:ascii="PT Astra Serif" w:hAnsi="PT Astra Serif"/>
          <w:sz w:val="22"/>
          <w:szCs w:val="22"/>
        </w:rPr>
        <w:t xml:space="preserve">жалоба и обращение (2019 год – 148, 2018 год – 156). По всем обращениям, входящим в компетенцию КДН и ЗП проведена соответствующая работа, жалоб на действие/бездействие районных (городских) КДН и ЗП не поступало. </w:t>
      </w:r>
    </w:p>
    <w:p w14:paraId="533A0159" w14:textId="77777777" w:rsidR="00D61849" w:rsidRPr="00E74081" w:rsidRDefault="00534A8D" w:rsidP="00D61849">
      <w:pPr>
        <w:ind w:firstLine="709"/>
        <w:jc w:val="both"/>
        <w:rPr>
          <w:rFonts w:ascii="PT Astra Serif" w:eastAsia="Arial Unicode MS" w:hAnsi="PT Astra Serif" w:cs="Arial Unicode MS"/>
          <w:sz w:val="22"/>
          <w:szCs w:val="22"/>
        </w:rPr>
      </w:pPr>
      <w:r w:rsidRPr="00E74081">
        <w:rPr>
          <w:rFonts w:ascii="PT Astra Serif" w:eastAsia="Calibri" w:hAnsi="PT Astra Serif"/>
          <w:sz w:val="22"/>
          <w:szCs w:val="22"/>
          <w:lang w:eastAsia="en-US"/>
        </w:rPr>
        <w:t xml:space="preserve">Департаментом образования автономного округа </w:t>
      </w:r>
      <w:r w:rsidR="00034083" w:rsidRPr="00E74081">
        <w:rPr>
          <w:rFonts w:ascii="PT Astra Serif" w:eastAsia="Calibri" w:hAnsi="PT Astra Serif"/>
          <w:sz w:val="22"/>
          <w:szCs w:val="22"/>
          <w:lang w:eastAsia="en-US"/>
        </w:rPr>
        <w:t>р</w:t>
      </w:r>
      <w:r w:rsidR="00D61849" w:rsidRPr="00E74081">
        <w:rPr>
          <w:rFonts w:ascii="PT Astra Serif" w:eastAsia="Arial Unicode MS" w:hAnsi="PT Astra Serif" w:cs="Arial Unicode MS"/>
          <w:sz w:val="22"/>
          <w:szCs w:val="22"/>
        </w:rPr>
        <w:t>еализован план мероприятий по совершенствованию работы организаций для детей-сирот и детей, оставшихся без попечения родителей, автономного округа, их реструктуризации и реформированию (распоряжение Правительства автономного округа от 18</w:t>
      </w:r>
      <w:r w:rsidR="008F4E21" w:rsidRPr="00E74081">
        <w:rPr>
          <w:rFonts w:ascii="PT Astra Serif" w:eastAsia="Arial Unicode MS" w:hAnsi="PT Astra Serif" w:cs="Arial Unicode MS"/>
          <w:sz w:val="22"/>
          <w:szCs w:val="22"/>
        </w:rPr>
        <w:t xml:space="preserve"> декабря </w:t>
      </w:r>
      <w:r w:rsidR="00D61849" w:rsidRPr="00E74081">
        <w:rPr>
          <w:rFonts w:ascii="PT Astra Serif" w:eastAsia="Arial Unicode MS" w:hAnsi="PT Astra Serif" w:cs="Arial Unicode MS"/>
          <w:sz w:val="22"/>
          <w:szCs w:val="22"/>
        </w:rPr>
        <w:t>2014</w:t>
      </w:r>
      <w:r w:rsidR="008F4E21" w:rsidRPr="00E74081">
        <w:rPr>
          <w:rFonts w:ascii="PT Astra Serif" w:eastAsia="Arial Unicode MS" w:hAnsi="PT Astra Serif" w:cs="Arial Unicode MS"/>
          <w:sz w:val="22"/>
          <w:szCs w:val="22"/>
        </w:rPr>
        <w:t xml:space="preserve"> года</w:t>
      </w:r>
      <w:r w:rsidR="00D61849" w:rsidRPr="00E74081">
        <w:rPr>
          <w:rFonts w:ascii="PT Astra Serif" w:eastAsia="Arial Unicode MS" w:hAnsi="PT Astra Serif" w:cs="Arial Unicode MS"/>
          <w:sz w:val="22"/>
          <w:szCs w:val="22"/>
        </w:rPr>
        <w:t xml:space="preserve"> № 869-РП). В настоящее время организация временного пребывания детей-сирот и детей, оставшихся без попечения родителей, </w:t>
      </w:r>
      <w:r w:rsidR="00034083" w:rsidRPr="00E74081">
        <w:rPr>
          <w:rFonts w:ascii="PT Astra Serif" w:eastAsia="Arial Unicode MS" w:hAnsi="PT Astra Serif" w:cs="Arial Unicode MS"/>
          <w:sz w:val="22"/>
          <w:szCs w:val="22"/>
        </w:rPr>
        <w:t xml:space="preserve">в автономном округе </w:t>
      </w:r>
      <w:r w:rsidR="00D61849" w:rsidRPr="00E74081">
        <w:rPr>
          <w:rFonts w:ascii="PT Astra Serif" w:eastAsia="Arial Unicode MS" w:hAnsi="PT Astra Serif" w:cs="Arial Unicode MS"/>
          <w:sz w:val="22"/>
          <w:szCs w:val="22"/>
        </w:rPr>
        <w:t xml:space="preserve">осуществляется на базе 2 </w:t>
      </w:r>
      <w:r w:rsidR="00D61849" w:rsidRPr="00E74081">
        <w:rPr>
          <w:rFonts w:ascii="PT Astra Serif" w:eastAsia="Arial Unicode MS" w:hAnsi="PT Astra Serif" w:cs="Arial Unicode MS"/>
          <w:sz w:val="22"/>
          <w:szCs w:val="22"/>
        </w:rPr>
        <w:lastRenderedPageBreak/>
        <w:t>детских дом</w:t>
      </w:r>
      <w:r w:rsidR="00034083" w:rsidRPr="00E74081">
        <w:rPr>
          <w:rFonts w:ascii="PT Astra Serif" w:eastAsia="Arial Unicode MS" w:hAnsi="PT Astra Serif" w:cs="Arial Unicode MS"/>
          <w:sz w:val="22"/>
          <w:szCs w:val="22"/>
        </w:rPr>
        <w:t xml:space="preserve">ов, из которых 1 муниципальный </w:t>
      </w:r>
      <w:r w:rsidR="00D61849" w:rsidRPr="00E74081">
        <w:rPr>
          <w:rFonts w:ascii="PT Astra Serif" w:eastAsia="Arial Unicode MS" w:hAnsi="PT Astra Serif" w:cs="Arial Unicode MS"/>
          <w:sz w:val="22"/>
          <w:szCs w:val="22"/>
        </w:rPr>
        <w:t>(г</w:t>
      </w:r>
      <w:r w:rsidR="00034083" w:rsidRPr="00E74081">
        <w:rPr>
          <w:rFonts w:ascii="PT Astra Serif" w:eastAsia="Arial Unicode MS" w:hAnsi="PT Astra Serif" w:cs="Arial Unicode MS"/>
          <w:sz w:val="22"/>
          <w:szCs w:val="22"/>
        </w:rPr>
        <w:t>ород</w:t>
      </w:r>
      <w:r w:rsidR="00D61849" w:rsidRPr="00E74081">
        <w:rPr>
          <w:rFonts w:ascii="PT Astra Serif" w:eastAsia="Arial Unicode MS" w:hAnsi="PT Astra Serif" w:cs="Arial Unicode MS"/>
          <w:sz w:val="22"/>
          <w:szCs w:val="22"/>
        </w:rPr>
        <w:t xml:space="preserve"> Ноябрьск), 1 – окружной (п. Кировский, </w:t>
      </w:r>
      <w:proofErr w:type="spellStart"/>
      <w:r w:rsidR="00D61849" w:rsidRPr="00E74081">
        <w:rPr>
          <w:rFonts w:ascii="PT Astra Serif" w:eastAsia="Arial Unicode MS" w:hAnsi="PT Astra Serif" w:cs="Arial Unicode MS"/>
          <w:sz w:val="22"/>
          <w:szCs w:val="22"/>
        </w:rPr>
        <w:t>И</w:t>
      </w:r>
      <w:r w:rsidR="00F44951" w:rsidRPr="00E74081">
        <w:rPr>
          <w:rFonts w:ascii="PT Astra Serif" w:eastAsia="Arial Unicode MS" w:hAnsi="PT Astra Serif" w:cs="Arial Unicode MS"/>
          <w:sz w:val="22"/>
          <w:szCs w:val="22"/>
        </w:rPr>
        <w:t>сетского</w:t>
      </w:r>
      <w:proofErr w:type="spellEnd"/>
      <w:r w:rsidR="00F44951" w:rsidRPr="00E74081">
        <w:rPr>
          <w:rFonts w:ascii="PT Astra Serif" w:eastAsia="Arial Unicode MS" w:hAnsi="PT Astra Serif" w:cs="Arial Unicode MS"/>
          <w:sz w:val="22"/>
          <w:szCs w:val="22"/>
        </w:rPr>
        <w:t xml:space="preserve"> р-на, Тюменской обл.), в которых по итогам 2020 года </w:t>
      </w:r>
      <w:r w:rsidR="00D61849" w:rsidRPr="00E74081">
        <w:rPr>
          <w:rFonts w:ascii="PT Astra Serif" w:eastAsia="Arial Unicode MS" w:hAnsi="PT Astra Serif" w:cs="Arial Unicode MS"/>
          <w:sz w:val="22"/>
          <w:szCs w:val="22"/>
        </w:rPr>
        <w:t>воспитывается 62 ребенка (на начало</w:t>
      </w:r>
      <w:r w:rsidR="00F44951" w:rsidRPr="00E74081">
        <w:rPr>
          <w:rFonts w:ascii="PT Astra Serif" w:eastAsia="Arial Unicode MS" w:hAnsi="PT Astra Serif" w:cs="Arial Unicode MS"/>
          <w:sz w:val="22"/>
          <w:szCs w:val="22"/>
        </w:rPr>
        <w:t xml:space="preserve"> </w:t>
      </w:r>
      <w:r w:rsidR="00D61849" w:rsidRPr="00E74081">
        <w:rPr>
          <w:rFonts w:ascii="PT Astra Serif" w:eastAsia="Arial Unicode MS" w:hAnsi="PT Astra Serif" w:cs="Arial Unicode MS"/>
          <w:sz w:val="22"/>
          <w:szCs w:val="22"/>
        </w:rPr>
        <w:t>2019 г</w:t>
      </w:r>
      <w:r w:rsidR="00034083" w:rsidRPr="00E74081">
        <w:rPr>
          <w:rFonts w:ascii="PT Astra Serif" w:eastAsia="Arial Unicode MS" w:hAnsi="PT Astra Serif" w:cs="Arial Unicode MS"/>
          <w:sz w:val="22"/>
          <w:szCs w:val="22"/>
        </w:rPr>
        <w:t>ода</w:t>
      </w:r>
      <w:r w:rsidR="00D61849" w:rsidRPr="00E74081">
        <w:rPr>
          <w:rFonts w:ascii="PT Astra Serif" w:eastAsia="Arial Unicode MS" w:hAnsi="PT Astra Serif" w:cs="Arial Unicode MS"/>
          <w:sz w:val="22"/>
          <w:szCs w:val="22"/>
        </w:rPr>
        <w:t xml:space="preserve"> – 69 чел., на начало 2018 г</w:t>
      </w:r>
      <w:r w:rsidR="00034083" w:rsidRPr="00E74081">
        <w:rPr>
          <w:rFonts w:ascii="PT Astra Serif" w:eastAsia="Arial Unicode MS" w:hAnsi="PT Astra Serif" w:cs="Arial Unicode MS"/>
          <w:sz w:val="22"/>
          <w:szCs w:val="22"/>
        </w:rPr>
        <w:t>ода</w:t>
      </w:r>
      <w:r w:rsidR="00D61849" w:rsidRPr="00E74081">
        <w:rPr>
          <w:rFonts w:ascii="PT Astra Serif" w:eastAsia="Arial Unicode MS" w:hAnsi="PT Astra Serif" w:cs="Arial Unicode MS"/>
          <w:sz w:val="22"/>
          <w:szCs w:val="22"/>
        </w:rPr>
        <w:t xml:space="preserve"> – 61 чел.)</w:t>
      </w:r>
      <w:r w:rsidR="00034083" w:rsidRPr="00E74081">
        <w:rPr>
          <w:rFonts w:ascii="PT Astra Serif" w:eastAsia="Arial Unicode MS" w:hAnsi="PT Astra Serif" w:cs="Arial Unicode MS"/>
          <w:sz w:val="22"/>
          <w:szCs w:val="22"/>
        </w:rPr>
        <w:t xml:space="preserve">, 516 детей усыновлены (удочерены). </w:t>
      </w:r>
      <w:r w:rsidR="00F44951" w:rsidRPr="00E74081">
        <w:rPr>
          <w:rFonts w:ascii="PT Astra Serif" w:eastAsia="Arial Unicode MS" w:hAnsi="PT Astra Serif" w:cs="Arial Unicode MS"/>
          <w:sz w:val="22"/>
          <w:szCs w:val="22"/>
        </w:rPr>
        <w:t xml:space="preserve">Из 1814 </w:t>
      </w:r>
      <w:r w:rsidR="00D61849" w:rsidRPr="00E74081">
        <w:rPr>
          <w:rFonts w:ascii="PT Astra Serif" w:eastAsia="Arial Unicode MS" w:hAnsi="PT Astra Serif" w:cs="Arial Unicode MS"/>
          <w:sz w:val="22"/>
          <w:szCs w:val="22"/>
        </w:rPr>
        <w:t>детей-сирот и детей, оставшихся без попечения родителей (без учета усыновленных),</w:t>
      </w:r>
      <w:r w:rsidR="00F44951" w:rsidRPr="00E74081">
        <w:rPr>
          <w:rFonts w:ascii="PT Astra Serif" w:eastAsia="Arial Unicode MS" w:hAnsi="PT Astra Serif" w:cs="Arial Unicode MS"/>
          <w:sz w:val="22"/>
          <w:szCs w:val="22"/>
        </w:rPr>
        <w:t xml:space="preserve"> 1744 </w:t>
      </w:r>
      <w:r w:rsidR="00D61849" w:rsidRPr="00E74081">
        <w:rPr>
          <w:rFonts w:ascii="PT Astra Serif" w:eastAsia="Arial Unicode MS" w:hAnsi="PT Astra Serif" w:cs="Arial Unicode MS"/>
          <w:sz w:val="22"/>
          <w:szCs w:val="22"/>
        </w:rPr>
        <w:t>устроены на семейные формы воспитания</w:t>
      </w:r>
      <w:r w:rsidR="00034083" w:rsidRPr="00E74081">
        <w:rPr>
          <w:rFonts w:ascii="PT Astra Serif" w:eastAsia="Arial Unicode MS" w:hAnsi="PT Astra Serif" w:cs="Arial Unicode MS"/>
          <w:sz w:val="22"/>
          <w:szCs w:val="22"/>
        </w:rPr>
        <w:t>, что составляет 96 % (2019 год – 97%, 2018 год – 96,8%)</w:t>
      </w:r>
      <w:r w:rsidR="00D61849" w:rsidRPr="00E74081">
        <w:rPr>
          <w:rFonts w:ascii="PT Astra Serif" w:eastAsia="Arial Unicode MS" w:hAnsi="PT Astra Serif" w:cs="Arial Unicode MS"/>
          <w:sz w:val="22"/>
          <w:szCs w:val="22"/>
        </w:rPr>
        <w:t>:</w:t>
      </w:r>
    </w:p>
    <w:p w14:paraId="73529077" w14:textId="77777777" w:rsidR="00D61849" w:rsidRPr="00E74081" w:rsidRDefault="00D61849" w:rsidP="00034083">
      <w:pPr>
        <w:pStyle w:val="af7"/>
        <w:numPr>
          <w:ilvl w:val="0"/>
          <w:numId w:val="4"/>
        </w:numPr>
        <w:tabs>
          <w:tab w:val="left" w:pos="851"/>
        </w:tabs>
        <w:spacing w:after="0" w:line="240" w:lineRule="auto"/>
        <w:ind w:left="0" w:firstLine="709"/>
        <w:jc w:val="both"/>
        <w:rPr>
          <w:rFonts w:ascii="PT Astra Serif" w:eastAsia="Arial Unicode MS" w:hAnsi="PT Astra Serif" w:cs="Arial Unicode MS"/>
          <w:sz w:val="22"/>
          <w:szCs w:val="22"/>
        </w:rPr>
      </w:pPr>
      <w:r w:rsidRPr="00E74081">
        <w:rPr>
          <w:rFonts w:ascii="PT Astra Serif" w:eastAsia="Arial Unicode MS" w:hAnsi="PT Astra Serif" w:cs="Arial Unicode MS"/>
          <w:sz w:val="22"/>
          <w:szCs w:val="22"/>
        </w:rPr>
        <w:t>83 ребенка воспитываются под предварительной опекой (попечительством);</w:t>
      </w:r>
    </w:p>
    <w:p w14:paraId="417D1CF7" w14:textId="77777777" w:rsidR="00D61849" w:rsidRPr="00E74081" w:rsidRDefault="00D61849" w:rsidP="00034083">
      <w:pPr>
        <w:pStyle w:val="af7"/>
        <w:numPr>
          <w:ilvl w:val="0"/>
          <w:numId w:val="4"/>
        </w:numPr>
        <w:tabs>
          <w:tab w:val="left" w:pos="851"/>
        </w:tabs>
        <w:spacing w:after="0" w:line="240" w:lineRule="auto"/>
        <w:ind w:left="0" w:firstLine="709"/>
        <w:jc w:val="both"/>
        <w:rPr>
          <w:rFonts w:ascii="PT Astra Serif" w:eastAsia="Arial Unicode MS" w:hAnsi="PT Astra Serif" w:cs="Arial Unicode MS"/>
          <w:sz w:val="22"/>
          <w:szCs w:val="22"/>
        </w:rPr>
      </w:pPr>
      <w:r w:rsidRPr="00E74081">
        <w:rPr>
          <w:rFonts w:ascii="PT Astra Serif" w:eastAsia="Arial Unicode MS" w:hAnsi="PT Astra Serif" w:cs="Arial Unicode MS"/>
          <w:sz w:val="22"/>
          <w:szCs w:val="22"/>
        </w:rPr>
        <w:t>713 под опекой (попечительством);</w:t>
      </w:r>
    </w:p>
    <w:p w14:paraId="77CD13C2" w14:textId="77777777" w:rsidR="00D61849" w:rsidRPr="00E74081" w:rsidRDefault="00D61849" w:rsidP="00034083">
      <w:pPr>
        <w:pStyle w:val="af7"/>
        <w:numPr>
          <w:ilvl w:val="0"/>
          <w:numId w:val="4"/>
        </w:numPr>
        <w:tabs>
          <w:tab w:val="left" w:pos="851"/>
        </w:tabs>
        <w:spacing w:after="0" w:line="240" w:lineRule="auto"/>
        <w:ind w:left="0" w:firstLine="709"/>
        <w:jc w:val="both"/>
        <w:rPr>
          <w:rFonts w:ascii="PT Astra Serif" w:eastAsia="Arial Unicode MS" w:hAnsi="PT Astra Serif" w:cs="Arial Unicode MS"/>
          <w:sz w:val="22"/>
          <w:szCs w:val="22"/>
        </w:rPr>
      </w:pPr>
      <w:r w:rsidRPr="00E74081">
        <w:rPr>
          <w:rFonts w:ascii="PT Astra Serif" w:eastAsia="Arial Unicode MS" w:hAnsi="PT Astra Serif" w:cs="Arial Unicode MS"/>
          <w:sz w:val="22"/>
          <w:szCs w:val="22"/>
        </w:rPr>
        <w:t>948 детей проживают в приемных семьях.</w:t>
      </w:r>
    </w:p>
    <w:p w14:paraId="117BE620" w14:textId="77777777" w:rsidR="009D16D8" w:rsidRPr="00E74081" w:rsidRDefault="009D16D8" w:rsidP="009D16D8">
      <w:pPr>
        <w:ind w:firstLine="709"/>
        <w:jc w:val="both"/>
        <w:rPr>
          <w:rFonts w:ascii="PT Astra Serif" w:hAnsi="PT Astra Serif"/>
          <w:sz w:val="22"/>
          <w:szCs w:val="22"/>
        </w:rPr>
      </w:pPr>
      <w:r w:rsidRPr="00E74081">
        <w:rPr>
          <w:rFonts w:ascii="PT Astra Serif" w:hAnsi="PT Astra Serif"/>
          <w:sz w:val="22"/>
          <w:szCs w:val="22"/>
        </w:rPr>
        <w:t>Медицинское обследование детей-сирот и детей, оставшихся без попечения родителей, а также выдача заключения о состоянии здоровья ребенка-сироты, ребенка, оставшегося без попечения родителей, при помещении под надзор в организации для детей-сирот и детей, оставшихся без попечения родителей на территории автономного округа осуществляется в соответствии с приказом Министерства здравоохранения РФ от 14.07.2003 № 307 «О повышении качества оказания лечебно-профилактической помощи беспризорным и безнадзорным несовершеннолетним» (вместе с «Порядком проведения вакцинопрофилактики беспризорных и безнадзорных несовершеннолетних»).</w:t>
      </w:r>
      <w:r w:rsidR="00F44951" w:rsidRPr="00E74081">
        <w:rPr>
          <w:rFonts w:ascii="PT Astra Serif" w:hAnsi="PT Astra Serif"/>
          <w:sz w:val="22"/>
          <w:szCs w:val="22"/>
        </w:rPr>
        <w:t xml:space="preserve"> </w:t>
      </w:r>
      <w:r w:rsidRPr="00E74081">
        <w:rPr>
          <w:rFonts w:ascii="PT Astra Serif" w:hAnsi="PT Astra Serif"/>
          <w:sz w:val="22"/>
          <w:szCs w:val="22"/>
        </w:rPr>
        <w:t>За 2020 год медицинскими организациями на территории автономного округа проведено обследование 57 несовершеннолетни</w:t>
      </w:r>
      <w:r w:rsidR="00F44951" w:rsidRPr="00E74081">
        <w:rPr>
          <w:rFonts w:ascii="PT Astra Serif" w:hAnsi="PT Astra Serif"/>
          <w:sz w:val="22"/>
          <w:szCs w:val="22"/>
        </w:rPr>
        <w:t>х</w:t>
      </w:r>
      <w:r w:rsidRPr="00E74081">
        <w:rPr>
          <w:rFonts w:ascii="PT Astra Serif" w:hAnsi="PT Astra Serif"/>
          <w:sz w:val="22"/>
          <w:szCs w:val="22"/>
        </w:rPr>
        <w:t>, оставши</w:t>
      </w:r>
      <w:r w:rsidR="00F44951" w:rsidRPr="00E74081">
        <w:rPr>
          <w:rFonts w:ascii="PT Astra Serif" w:hAnsi="PT Astra Serif"/>
          <w:sz w:val="22"/>
          <w:szCs w:val="22"/>
        </w:rPr>
        <w:t>х</w:t>
      </w:r>
      <w:r w:rsidRPr="00E74081">
        <w:rPr>
          <w:rFonts w:ascii="PT Astra Serif" w:hAnsi="PT Astra Serif"/>
          <w:sz w:val="22"/>
          <w:szCs w:val="22"/>
        </w:rPr>
        <w:t>ся без попечения родителей ил</w:t>
      </w:r>
      <w:r w:rsidR="00F44951" w:rsidRPr="00E74081">
        <w:rPr>
          <w:rFonts w:ascii="PT Astra Serif" w:hAnsi="PT Astra Serif"/>
          <w:sz w:val="22"/>
          <w:szCs w:val="22"/>
        </w:rPr>
        <w:t xml:space="preserve">и иных законных представителей </w:t>
      </w:r>
      <w:r w:rsidRPr="00E74081">
        <w:rPr>
          <w:rFonts w:ascii="PT Astra Serif" w:hAnsi="PT Astra Serif"/>
          <w:sz w:val="22"/>
          <w:szCs w:val="22"/>
        </w:rPr>
        <w:t xml:space="preserve">(2017 </w:t>
      </w:r>
      <w:r w:rsidR="00F44951" w:rsidRPr="00E74081">
        <w:rPr>
          <w:rFonts w:ascii="PT Astra Serif" w:hAnsi="PT Astra Serif"/>
          <w:sz w:val="22"/>
          <w:szCs w:val="22"/>
        </w:rPr>
        <w:t>год –</w:t>
      </w:r>
      <w:r w:rsidRPr="00E74081">
        <w:rPr>
          <w:rFonts w:ascii="PT Astra Serif" w:hAnsi="PT Astra Serif"/>
          <w:sz w:val="22"/>
          <w:szCs w:val="22"/>
        </w:rPr>
        <w:t xml:space="preserve"> 57 </w:t>
      </w:r>
      <w:r w:rsidR="00F44951" w:rsidRPr="00E74081">
        <w:rPr>
          <w:rFonts w:ascii="PT Astra Serif" w:hAnsi="PT Astra Serif"/>
          <w:sz w:val="22"/>
          <w:szCs w:val="22"/>
        </w:rPr>
        <w:t>чел.</w:t>
      </w:r>
      <w:r w:rsidRPr="00E74081">
        <w:rPr>
          <w:rFonts w:ascii="PT Astra Serif" w:hAnsi="PT Astra Serif"/>
          <w:sz w:val="22"/>
          <w:szCs w:val="22"/>
        </w:rPr>
        <w:t>, 2018 г</w:t>
      </w:r>
      <w:r w:rsidR="00F44951" w:rsidRPr="00E74081">
        <w:rPr>
          <w:rFonts w:ascii="PT Astra Serif" w:hAnsi="PT Astra Serif"/>
          <w:sz w:val="22"/>
          <w:szCs w:val="22"/>
        </w:rPr>
        <w:t>од</w:t>
      </w:r>
      <w:r w:rsidRPr="00E74081">
        <w:rPr>
          <w:rFonts w:ascii="PT Astra Serif" w:hAnsi="PT Astra Serif"/>
          <w:sz w:val="22"/>
          <w:szCs w:val="22"/>
        </w:rPr>
        <w:t xml:space="preserve"> – 55 </w:t>
      </w:r>
      <w:r w:rsidR="00F44951" w:rsidRPr="00E74081">
        <w:rPr>
          <w:rFonts w:ascii="PT Astra Serif" w:hAnsi="PT Astra Serif"/>
          <w:sz w:val="22"/>
          <w:szCs w:val="22"/>
        </w:rPr>
        <w:t>чел.</w:t>
      </w:r>
      <w:r w:rsidRPr="00E74081">
        <w:rPr>
          <w:rFonts w:ascii="PT Astra Serif" w:hAnsi="PT Astra Serif"/>
          <w:sz w:val="22"/>
          <w:szCs w:val="22"/>
        </w:rPr>
        <w:t>, 2019 г</w:t>
      </w:r>
      <w:r w:rsidR="00F44951" w:rsidRPr="00E74081">
        <w:rPr>
          <w:rFonts w:ascii="PT Astra Serif" w:hAnsi="PT Astra Serif"/>
          <w:sz w:val="22"/>
          <w:szCs w:val="22"/>
        </w:rPr>
        <w:t xml:space="preserve">од </w:t>
      </w:r>
      <w:r w:rsidRPr="00E74081">
        <w:rPr>
          <w:rFonts w:ascii="PT Astra Serif" w:hAnsi="PT Astra Serif"/>
          <w:sz w:val="22"/>
          <w:szCs w:val="22"/>
        </w:rPr>
        <w:t xml:space="preserve">– 63 </w:t>
      </w:r>
      <w:r w:rsidR="00F44951" w:rsidRPr="00E74081">
        <w:rPr>
          <w:rFonts w:ascii="PT Astra Serif" w:hAnsi="PT Astra Serif"/>
          <w:sz w:val="22"/>
          <w:szCs w:val="22"/>
        </w:rPr>
        <w:t>чел.</w:t>
      </w:r>
      <w:r w:rsidRPr="00E74081">
        <w:rPr>
          <w:rFonts w:ascii="PT Astra Serif" w:hAnsi="PT Astra Serif"/>
          <w:sz w:val="22"/>
          <w:szCs w:val="22"/>
        </w:rPr>
        <w:t>).</w:t>
      </w:r>
    </w:p>
    <w:p w14:paraId="59381BC9" w14:textId="77777777" w:rsidR="00D61849" w:rsidRPr="00E74081" w:rsidRDefault="00534A8D" w:rsidP="00D61849">
      <w:pPr>
        <w:ind w:firstLine="709"/>
        <w:jc w:val="both"/>
        <w:rPr>
          <w:rFonts w:ascii="PT Astra Serif" w:hAnsi="PT Astra Serif"/>
          <w:sz w:val="22"/>
          <w:szCs w:val="22"/>
        </w:rPr>
      </w:pPr>
      <w:r w:rsidRPr="00E74081">
        <w:rPr>
          <w:rFonts w:ascii="PT Astra Serif" w:hAnsi="PT Astra Serif"/>
          <w:sz w:val="22"/>
          <w:szCs w:val="22"/>
        </w:rPr>
        <w:t>По данным департамента социальной защиты населения</w:t>
      </w:r>
      <w:r w:rsidR="004E798C" w:rsidRPr="00E74081">
        <w:rPr>
          <w:rFonts w:ascii="PT Astra Serif" w:hAnsi="PT Astra Serif"/>
          <w:sz w:val="22"/>
          <w:szCs w:val="22"/>
        </w:rPr>
        <w:t xml:space="preserve"> автономного округа</w:t>
      </w:r>
      <w:r w:rsidRPr="00E74081">
        <w:rPr>
          <w:rFonts w:ascii="PT Astra Serif" w:hAnsi="PT Astra Serif"/>
          <w:sz w:val="22"/>
          <w:szCs w:val="22"/>
        </w:rPr>
        <w:t xml:space="preserve"> </w:t>
      </w:r>
      <w:r w:rsidR="00D61849" w:rsidRPr="00E74081">
        <w:rPr>
          <w:rFonts w:ascii="PT Astra Serif" w:hAnsi="PT Astra Serif"/>
          <w:sz w:val="22"/>
          <w:szCs w:val="22"/>
        </w:rPr>
        <w:t>в рамках содействия органам опеки и попечительства осуществлялось содействие в жизнеустройстве несовершеннолетних, а также в укреплении детско-родительских взаимоотношений 1 специализированной организацией социального обслуживания автономного округа (далее – специализированн</w:t>
      </w:r>
      <w:r w:rsidR="008F4E21" w:rsidRPr="00E74081">
        <w:rPr>
          <w:rFonts w:ascii="PT Astra Serif" w:hAnsi="PT Astra Serif"/>
          <w:sz w:val="22"/>
          <w:szCs w:val="22"/>
        </w:rPr>
        <w:t>ая организация</w:t>
      </w:r>
      <w:r w:rsidR="00D61849" w:rsidRPr="00E74081">
        <w:rPr>
          <w:rFonts w:ascii="PT Astra Serif" w:hAnsi="PT Astra Serif"/>
          <w:sz w:val="22"/>
          <w:szCs w:val="22"/>
        </w:rPr>
        <w:t xml:space="preserve">) в городе Салехард с филиалом в </w:t>
      </w:r>
      <w:proofErr w:type="spellStart"/>
      <w:r w:rsidR="00D61849" w:rsidRPr="00E74081">
        <w:rPr>
          <w:rFonts w:ascii="PT Astra Serif" w:hAnsi="PT Astra Serif"/>
          <w:sz w:val="22"/>
          <w:szCs w:val="22"/>
        </w:rPr>
        <w:t>Шурышкарском</w:t>
      </w:r>
      <w:proofErr w:type="spellEnd"/>
      <w:r w:rsidR="00D61849" w:rsidRPr="00E74081">
        <w:rPr>
          <w:rFonts w:ascii="PT Astra Serif" w:hAnsi="PT Astra Serif"/>
          <w:sz w:val="22"/>
          <w:szCs w:val="22"/>
        </w:rPr>
        <w:t xml:space="preserve"> районе. </w:t>
      </w:r>
    </w:p>
    <w:p w14:paraId="588ED6C5" w14:textId="77777777" w:rsidR="00D61849" w:rsidRPr="00E74081" w:rsidRDefault="000D48FD" w:rsidP="00D61849">
      <w:pPr>
        <w:widowControl w:val="0"/>
        <w:ind w:firstLine="709"/>
        <w:jc w:val="both"/>
        <w:rPr>
          <w:rFonts w:ascii="PT Astra Serif" w:hAnsi="PT Astra Serif"/>
          <w:sz w:val="22"/>
          <w:szCs w:val="22"/>
        </w:rPr>
      </w:pPr>
      <w:r w:rsidRPr="00E74081">
        <w:rPr>
          <w:rFonts w:ascii="PT Astra Serif" w:hAnsi="PT Astra Serif"/>
          <w:sz w:val="22"/>
          <w:szCs w:val="22"/>
        </w:rPr>
        <w:t xml:space="preserve">В течение 2020 года 87 замещающих семей, что на 33% больше в сравнении с показателем 2019 года (58 семей), </w:t>
      </w:r>
      <w:r w:rsidR="00D61849" w:rsidRPr="00E74081">
        <w:rPr>
          <w:rFonts w:ascii="PT Astra Serif" w:hAnsi="PT Astra Serif"/>
          <w:sz w:val="22"/>
          <w:szCs w:val="22"/>
        </w:rPr>
        <w:t>признаны нуждающимися в социальном обслуживании в связи со следующими обстоятельствами, которые ухудшают или могут ухудшить условия их жизнедеятельности, предусмотренными статьей 15 Федерального закона от 28</w:t>
      </w:r>
      <w:r w:rsidR="008F4E21" w:rsidRPr="00E74081">
        <w:rPr>
          <w:rFonts w:ascii="PT Astra Serif" w:hAnsi="PT Astra Serif"/>
          <w:sz w:val="22"/>
          <w:szCs w:val="22"/>
        </w:rPr>
        <w:t xml:space="preserve"> декабря </w:t>
      </w:r>
      <w:r w:rsidR="00D61849" w:rsidRPr="00E74081">
        <w:rPr>
          <w:rFonts w:ascii="PT Astra Serif" w:hAnsi="PT Astra Serif"/>
          <w:sz w:val="22"/>
          <w:szCs w:val="22"/>
        </w:rPr>
        <w:t>2013</w:t>
      </w:r>
      <w:r w:rsidR="008F4E21" w:rsidRPr="00E74081">
        <w:rPr>
          <w:rFonts w:ascii="PT Astra Serif" w:hAnsi="PT Astra Serif"/>
          <w:sz w:val="22"/>
          <w:szCs w:val="22"/>
        </w:rPr>
        <w:t xml:space="preserve"> года</w:t>
      </w:r>
      <w:r w:rsidR="00D61849" w:rsidRPr="00E74081">
        <w:rPr>
          <w:rFonts w:ascii="PT Astra Serif" w:hAnsi="PT Astra Serif"/>
          <w:sz w:val="22"/>
          <w:szCs w:val="22"/>
        </w:rPr>
        <w:t xml:space="preserve"> № 442-ФЗ «Об основах социального обслуживания граждан в Российской Федерации»:</w:t>
      </w:r>
    </w:p>
    <w:p w14:paraId="7AD21ADB" w14:textId="77777777" w:rsidR="00D61849" w:rsidRPr="00E74081" w:rsidRDefault="00D61849" w:rsidP="00D61849">
      <w:pPr>
        <w:widowControl w:val="0"/>
        <w:ind w:firstLine="709"/>
        <w:jc w:val="both"/>
        <w:rPr>
          <w:rFonts w:ascii="PT Astra Serif" w:hAnsi="PT Astra Serif"/>
          <w:sz w:val="22"/>
          <w:szCs w:val="22"/>
        </w:rPr>
      </w:pPr>
      <w:r w:rsidRPr="00E74081">
        <w:rPr>
          <w:rFonts w:ascii="PT Astra Serif" w:hAnsi="PT Astra Serif"/>
          <w:sz w:val="22"/>
          <w:szCs w:val="22"/>
        </w:rPr>
        <w:t>- наличие ребенка или детей (в том числе находящихся под опекой, попечительством), испытывающих трудности в социальной адаптации;</w:t>
      </w:r>
    </w:p>
    <w:p w14:paraId="695D34D9" w14:textId="77777777" w:rsidR="00D61849" w:rsidRPr="00E74081" w:rsidRDefault="00D61849" w:rsidP="00D61849">
      <w:pPr>
        <w:widowControl w:val="0"/>
        <w:ind w:firstLine="709"/>
        <w:jc w:val="both"/>
        <w:rPr>
          <w:rFonts w:ascii="PT Astra Serif" w:hAnsi="PT Astra Serif"/>
          <w:sz w:val="22"/>
          <w:szCs w:val="22"/>
        </w:rPr>
      </w:pPr>
      <w:r w:rsidRPr="00E74081">
        <w:rPr>
          <w:rFonts w:ascii="PT Astra Serif" w:hAnsi="PT Astra Serif"/>
          <w:sz w:val="22"/>
          <w:szCs w:val="22"/>
        </w:rPr>
        <w:t>- наличие внутрисемейного конфликта, в том числе с лицами с наркотической или алкогольной зависимостью, лицами, имеющими пристрастие к азартным играм, лицами, страдающими психическими расстройствами, наличие насилия в семье.</w:t>
      </w:r>
    </w:p>
    <w:p w14:paraId="37C15B40" w14:textId="77777777" w:rsidR="00D61849" w:rsidRPr="00E74081" w:rsidRDefault="00D61849" w:rsidP="00D61849">
      <w:pPr>
        <w:widowControl w:val="0"/>
        <w:ind w:firstLine="709"/>
        <w:jc w:val="both"/>
        <w:rPr>
          <w:rFonts w:ascii="PT Astra Serif" w:hAnsi="PT Astra Serif"/>
          <w:sz w:val="22"/>
          <w:szCs w:val="22"/>
        </w:rPr>
      </w:pPr>
      <w:r w:rsidRPr="00E74081">
        <w:rPr>
          <w:rFonts w:ascii="PT Astra Serif" w:hAnsi="PT Astra Serif"/>
          <w:sz w:val="22"/>
          <w:szCs w:val="22"/>
        </w:rPr>
        <w:t>В результате проведенной с семьями работы в 2020 году:</w:t>
      </w:r>
    </w:p>
    <w:p w14:paraId="0FD667BE" w14:textId="77777777" w:rsidR="00D61849" w:rsidRPr="00E74081" w:rsidRDefault="00D61849" w:rsidP="00D61849">
      <w:pPr>
        <w:widowControl w:val="0"/>
        <w:ind w:firstLine="709"/>
        <w:jc w:val="both"/>
        <w:rPr>
          <w:rFonts w:ascii="PT Astra Serif" w:hAnsi="PT Astra Serif"/>
          <w:sz w:val="22"/>
          <w:szCs w:val="22"/>
        </w:rPr>
      </w:pPr>
      <w:r w:rsidRPr="00E74081">
        <w:rPr>
          <w:rFonts w:ascii="PT Astra Serif" w:hAnsi="PT Astra Serif"/>
          <w:sz w:val="22"/>
          <w:szCs w:val="22"/>
        </w:rPr>
        <w:t>- в 66,7% семей ситуация улучшилась,</w:t>
      </w:r>
    </w:p>
    <w:p w14:paraId="2F568E0F" w14:textId="77777777" w:rsidR="00D61849" w:rsidRPr="00E74081" w:rsidRDefault="00D61849" w:rsidP="00D61849">
      <w:pPr>
        <w:widowControl w:val="0"/>
        <w:ind w:firstLine="709"/>
        <w:jc w:val="both"/>
        <w:rPr>
          <w:rFonts w:ascii="PT Astra Serif" w:hAnsi="PT Astra Serif"/>
          <w:sz w:val="22"/>
          <w:szCs w:val="22"/>
        </w:rPr>
      </w:pPr>
      <w:r w:rsidRPr="00E74081">
        <w:rPr>
          <w:rFonts w:ascii="PT Astra Serif" w:hAnsi="PT Astra Serif"/>
          <w:sz w:val="22"/>
          <w:szCs w:val="22"/>
        </w:rPr>
        <w:t>- в 3,4% семей было принято решение взять еще детей,</w:t>
      </w:r>
    </w:p>
    <w:p w14:paraId="2694AB78" w14:textId="77777777" w:rsidR="00D61849" w:rsidRPr="00E74081" w:rsidRDefault="00D61849" w:rsidP="00D61849">
      <w:pPr>
        <w:widowControl w:val="0"/>
        <w:ind w:firstLine="709"/>
        <w:jc w:val="both"/>
        <w:rPr>
          <w:rFonts w:ascii="PT Astra Serif" w:hAnsi="PT Astra Serif"/>
          <w:sz w:val="22"/>
          <w:szCs w:val="22"/>
        </w:rPr>
      </w:pPr>
      <w:r w:rsidRPr="00E74081">
        <w:rPr>
          <w:rFonts w:ascii="PT Astra Serif" w:hAnsi="PT Astra Serif"/>
          <w:sz w:val="22"/>
          <w:szCs w:val="22"/>
        </w:rPr>
        <w:t>- в 19,5% семей ситуация потребовала дальнейшей работы специалистов,</w:t>
      </w:r>
    </w:p>
    <w:p w14:paraId="3082E227" w14:textId="77777777" w:rsidR="00D61849" w:rsidRPr="00E74081" w:rsidRDefault="00D61849" w:rsidP="00D61849">
      <w:pPr>
        <w:widowControl w:val="0"/>
        <w:ind w:firstLine="709"/>
        <w:jc w:val="both"/>
        <w:rPr>
          <w:rFonts w:ascii="PT Astra Serif" w:hAnsi="PT Astra Serif"/>
          <w:sz w:val="22"/>
          <w:szCs w:val="22"/>
        </w:rPr>
      </w:pPr>
      <w:r w:rsidRPr="00E74081">
        <w:rPr>
          <w:rFonts w:ascii="PT Astra Serif" w:hAnsi="PT Astra Serif"/>
          <w:sz w:val="22"/>
          <w:szCs w:val="22"/>
        </w:rPr>
        <w:t>- в 10,3% семей ситуация ухудшилась и привела к отмене опеки (попечительства) по инициативе.</w:t>
      </w:r>
    </w:p>
    <w:p w14:paraId="282AB78E" w14:textId="77777777" w:rsidR="00D61849" w:rsidRPr="00E74081" w:rsidRDefault="00D61849" w:rsidP="00D61849">
      <w:pPr>
        <w:widowControl w:val="0"/>
        <w:ind w:firstLine="709"/>
        <w:jc w:val="both"/>
        <w:rPr>
          <w:rFonts w:ascii="PT Astra Serif" w:hAnsi="PT Astra Serif"/>
          <w:sz w:val="22"/>
          <w:szCs w:val="22"/>
        </w:rPr>
      </w:pPr>
      <w:r w:rsidRPr="00E74081">
        <w:rPr>
          <w:rFonts w:ascii="PT Astra Serif" w:hAnsi="PT Astra Serif"/>
          <w:sz w:val="22"/>
          <w:szCs w:val="22"/>
        </w:rPr>
        <w:t>В организациях социального обслуживания автономного округа, расположенных в г</w:t>
      </w:r>
      <w:r w:rsidR="000D48FD" w:rsidRPr="00E74081">
        <w:rPr>
          <w:rFonts w:ascii="PT Astra Serif" w:hAnsi="PT Astra Serif"/>
          <w:sz w:val="22"/>
          <w:szCs w:val="22"/>
        </w:rPr>
        <w:t xml:space="preserve">ородах </w:t>
      </w:r>
      <w:proofErr w:type="spellStart"/>
      <w:r w:rsidRPr="00E74081">
        <w:rPr>
          <w:rFonts w:ascii="PT Astra Serif" w:hAnsi="PT Astra Serif"/>
          <w:sz w:val="22"/>
          <w:szCs w:val="22"/>
        </w:rPr>
        <w:t>Губкинский</w:t>
      </w:r>
      <w:proofErr w:type="spellEnd"/>
      <w:r w:rsidRPr="00E74081">
        <w:rPr>
          <w:rFonts w:ascii="PT Astra Serif" w:hAnsi="PT Astra Serif"/>
          <w:sz w:val="22"/>
          <w:szCs w:val="22"/>
        </w:rPr>
        <w:t xml:space="preserve"> и Муравленко, в рамках соглашений (договоров) с органами опеки и попечительства осуществляется подготовка ка</w:t>
      </w:r>
      <w:r w:rsidR="000D48FD" w:rsidRPr="00E74081">
        <w:rPr>
          <w:rFonts w:ascii="PT Astra Serif" w:hAnsi="PT Astra Serif"/>
          <w:sz w:val="22"/>
          <w:szCs w:val="22"/>
        </w:rPr>
        <w:t xml:space="preserve">ндидатов в замещающие родители: </w:t>
      </w:r>
      <w:r w:rsidRPr="00E74081">
        <w:rPr>
          <w:rFonts w:ascii="PT Astra Serif" w:hAnsi="PT Astra Serif"/>
          <w:sz w:val="22"/>
          <w:szCs w:val="22"/>
        </w:rPr>
        <w:t>г</w:t>
      </w:r>
      <w:r w:rsidR="000D48FD" w:rsidRPr="00E74081">
        <w:rPr>
          <w:rFonts w:ascii="PT Astra Serif" w:hAnsi="PT Astra Serif"/>
          <w:sz w:val="22"/>
          <w:szCs w:val="22"/>
        </w:rPr>
        <w:t>ород</w:t>
      </w:r>
      <w:r w:rsidRPr="00E74081">
        <w:rPr>
          <w:rFonts w:ascii="PT Astra Serif" w:hAnsi="PT Astra Serif"/>
          <w:sz w:val="22"/>
          <w:szCs w:val="22"/>
        </w:rPr>
        <w:t xml:space="preserve"> </w:t>
      </w:r>
      <w:proofErr w:type="spellStart"/>
      <w:r w:rsidRPr="00E74081">
        <w:rPr>
          <w:rFonts w:ascii="PT Astra Serif" w:hAnsi="PT Astra Serif"/>
          <w:sz w:val="22"/>
          <w:szCs w:val="22"/>
        </w:rPr>
        <w:t>Губкинский</w:t>
      </w:r>
      <w:proofErr w:type="spellEnd"/>
      <w:r w:rsidRPr="00E74081">
        <w:rPr>
          <w:rFonts w:ascii="PT Astra Serif" w:hAnsi="PT Astra Serif"/>
          <w:sz w:val="22"/>
          <w:szCs w:val="22"/>
        </w:rPr>
        <w:t xml:space="preserve"> – 5 родителей, г</w:t>
      </w:r>
      <w:r w:rsidR="000D48FD" w:rsidRPr="00E74081">
        <w:rPr>
          <w:rFonts w:ascii="PT Astra Serif" w:hAnsi="PT Astra Serif"/>
          <w:sz w:val="22"/>
          <w:szCs w:val="22"/>
        </w:rPr>
        <w:t>ород</w:t>
      </w:r>
      <w:r w:rsidRPr="00E74081">
        <w:rPr>
          <w:rFonts w:ascii="PT Astra Serif" w:hAnsi="PT Astra Serif"/>
          <w:sz w:val="22"/>
          <w:szCs w:val="22"/>
        </w:rPr>
        <w:t xml:space="preserve"> Муравленко – 20 родителей), из них на данный момент 4 кандидата из г</w:t>
      </w:r>
      <w:r w:rsidR="000D48FD" w:rsidRPr="00E74081">
        <w:rPr>
          <w:rFonts w:ascii="PT Astra Serif" w:hAnsi="PT Astra Serif"/>
          <w:sz w:val="22"/>
          <w:szCs w:val="22"/>
        </w:rPr>
        <w:t>орода</w:t>
      </w:r>
      <w:r w:rsidRPr="00E74081">
        <w:rPr>
          <w:rFonts w:ascii="PT Astra Serif" w:hAnsi="PT Astra Serif"/>
          <w:sz w:val="22"/>
          <w:szCs w:val="22"/>
        </w:rPr>
        <w:t xml:space="preserve"> Муравленко приняли на воспитание 9 детей.</w:t>
      </w:r>
    </w:p>
    <w:p w14:paraId="09D07DB5" w14:textId="77777777" w:rsidR="00410F9D" w:rsidRPr="00E74081" w:rsidRDefault="00410F9D" w:rsidP="00D61849">
      <w:pPr>
        <w:widowControl w:val="0"/>
        <w:ind w:firstLine="709"/>
        <w:jc w:val="both"/>
        <w:rPr>
          <w:rFonts w:ascii="PT Astra Serif" w:hAnsi="PT Astra Serif"/>
          <w:sz w:val="22"/>
          <w:szCs w:val="22"/>
        </w:rPr>
      </w:pPr>
      <w:r w:rsidRPr="00E74081">
        <w:rPr>
          <w:rFonts w:ascii="PT Astra Serif" w:hAnsi="PT Astra Serif"/>
          <w:sz w:val="22"/>
          <w:szCs w:val="22"/>
        </w:rPr>
        <w:t>Продолжена работа по созданию условий для организации обучения (воспитания) детей, лиц с ограниченными</w:t>
      </w:r>
      <w:r w:rsidR="004337BB" w:rsidRPr="00E74081">
        <w:rPr>
          <w:rFonts w:ascii="PT Astra Serif" w:hAnsi="PT Astra Serif"/>
          <w:sz w:val="22"/>
          <w:szCs w:val="22"/>
        </w:rPr>
        <w:t xml:space="preserve"> возможностями здоровья (далее – ОВЗ). В 2019/</w:t>
      </w:r>
      <w:r w:rsidRPr="00E74081">
        <w:rPr>
          <w:rFonts w:ascii="PT Astra Serif" w:hAnsi="PT Astra Serif"/>
          <w:sz w:val="22"/>
          <w:szCs w:val="22"/>
        </w:rPr>
        <w:t>2020 учебном году в общеобразовательных организациях обуча</w:t>
      </w:r>
      <w:r w:rsidR="000D48FD" w:rsidRPr="00E74081">
        <w:rPr>
          <w:rFonts w:ascii="PT Astra Serif" w:hAnsi="PT Astra Serif"/>
          <w:sz w:val="22"/>
          <w:szCs w:val="22"/>
        </w:rPr>
        <w:t>лось</w:t>
      </w:r>
      <w:r w:rsidRPr="00E74081">
        <w:rPr>
          <w:rFonts w:ascii="PT Astra Serif" w:hAnsi="PT Astra Serif"/>
          <w:sz w:val="22"/>
          <w:szCs w:val="22"/>
        </w:rPr>
        <w:t xml:space="preserve"> 3923 обучающихся </w:t>
      </w:r>
      <w:r w:rsidR="00987A1B" w:rsidRPr="00E74081">
        <w:rPr>
          <w:rFonts w:ascii="PT Astra Serif" w:hAnsi="PT Astra Serif"/>
          <w:sz w:val="22"/>
          <w:szCs w:val="22"/>
        </w:rPr>
        <w:t xml:space="preserve">ребенка </w:t>
      </w:r>
      <w:r w:rsidRPr="00E74081">
        <w:rPr>
          <w:rFonts w:ascii="PT Astra Serif" w:hAnsi="PT Astra Serif"/>
          <w:sz w:val="22"/>
          <w:szCs w:val="22"/>
        </w:rPr>
        <w:t>с ОВЗ, из них, с инвалидностью – 959 чел.</w:t>
      </w:r>
    </w:p>
    <w:p w14:paraId="1E73484C" w14:textId="278405E2" w:rsidR="00D61849" w:rsidRPr="00E74081" w:rsidRDefault="00D61849" w:rsidP="00D61849">
      <w:pPr>
        <w:widowControl w:val="0"/>
        <w:ind w:firstLine="709"/>
        <w:jc w:val="both"/>
        <w:rPr>
          <w:rFonts w:ascii="PT Astra Serif" w:hAnsi="PT Astra Serif"/>
          <w:sz w:val="22"/>
          <w:szCs w:val="22"/>
        </w:rPr>
      </w:pPr>
      <w:r w:rsidRPr="00E74081">
        <w:rPr>
          <w:rFonts w:ascii="PT Astra Serif" w:hAnsi="PT Astra Serif"/>
          <w:sz w:val="22"/>
          <w:szCs w:val="22"/>
        </w:rPr>
        <w:t xml:space="preserve">В системе образования </w:t>
      </w:r>
      <w:r w:rsidR="00987A1B" w:rsidRPr="00E74081">
        <w:rPr>
          <w:rFonts w:ascii="PT Astra Serif" w:hAnsi="PT Astra Serif"/>
          <w:sz w:val="22"/>
          <w:szCs w:val="22"/>
        </w:rPr>
        <w:t xml:space="preserve">автономного </w:t>
      </w:r>
      <w:r w:rsidRPr="00E74081">
        <w:rPr>
          <w:rFonts w:ascii="PT Astra Serif" w:hAnsi="PT Astra Serif"/>
          <w:sz w:val="22"/>
          <w:szCs w:val="22"/>
        </w:rPr>
        <w:t>округа функционирует 4 общеобразовательные организации, осуществляющие обучение по адаптированным основным общеобразовательным программам для обучающихся с ограниченными возможностями здоровья (</w:t>
      </w:r>
      <w:r w:rsidR="00987A1B" w:rsidRPr="00E74081">
        <w:rPr>
          <w:rFonts w:ascii="PT Astra Serif" w:hAnsi="PT Astra Serif"/>
          <w:sz w:val="22"/>
          <w:szCs w:val="22"/>
        </w:rPr>
        <w:t xml:space="preserve">города </w:t>
      </w:r>
      <w:r w:rsidRPr="00E74081">
        <w:rPr>
          <w:rFonts w:ascii="PT Astra Serif" w:hAnsi="PT Astra Serif"/>
          <w:sz w:val="22"/>
          <w:szCs w:val="22"/>
        </w:rPr>
        <w:t xml:space="preserve">Ноябрьск, Новый Уренгой, </w:t>
      </w:r>
      <w:proofErr w:type="spellStart"/>
      <w:r w:rsidRPr="00E74081">
        <w:rPr>
          <w:rFonts w:ascii="PT Astra Serif" w:hAnsi="PT Astra Serif"/>
          <w:sz w:val="22"/>
          <w:szCs w:val="22"/>
        </w:rPr>
        <w:t>Губкинский</w:t>
      </w:r>
      <w:proofErr w:type="spellEnd"/>
      <w:r w:rsidR="00987A1B" w:rsidRPr="00E74081">
        <w:rPr>
          <w:rFonts w:ascii="PT Astra Serif" w:hAnsi="PT Astra Serif"/>
          <w:sz w:val="22"/>
          <w:szCs w:val="22"/>
        </w:rPr>
        <w:t xml:space="preserve"> и</w:t>
      </w:r>
      <w:r w:rsidRPr="00E74081">
        <w:rPr>
          <w:rFonts w:ascii="PT Astra Serif" w:hAnsi="PT Astra Serif"/>
          <w:sz w:val="22"/>
          <w:szCs w:val="22"/>
        </w:rPr>
        <w:t xml:space="preserve"> п. Горки </w:t>
      </w:r>
      <w:proofErr w:type="spellStart"/>
      <w:r w:rsidRPr="00E74081">
        <w:rPr>
          <w:rFonts w:ascii="PT Astra Serif" w:hAnsi="PT Astra Serif"/>
          <w:sz w:val="22"/>
          <w:szCs w:val="22"/>
        </w:rPr>
        <w:t>Шурышкарского</w:t>
      </w:r>
      <w:proofErr w:type="spellEnd"/>
      <w:r w:rsidRPr="00E74081">
        <w:rPr>
          <w:rFonts w:ascii="PT Astra Serif" w:hAnsi="PT Astra Serif"/>
          <w:sz w:val="22"/>
          <w:szCs w:val="22"/>
        </w:rPr>
        <w:t xml:space="preserve"> района). </w:t>
      </w:r>
    </w:p>
    <w:p w14:paraId="47A94049" w14:textId="77777777" w:rsidR="00D61849" w:rsidRPr="00E74081" w:rsidRDefault="00D61849" w:rsidP="00D61849">
      <w:pPr>
        <w:widowControl w:val="0"/>
        <w:ind w:firstLine="709"/>
        <w:jc w:val="both"/>
        <w:rPr>
          <w:rFonts w:ascii="PT Astra Serif" w:hAnsi="PT Astra Serif"/>
          <w:sz w:val="22"/>
          <w:szCs w:val="22"/>
        </w:rPr>
      </w:pPr>
      <w:r w:rsidRPr="00E74081">
        <w:rPr>
          <w:rFonts w:ascii="PT Astra Serif" w:hAnsi="PT Astra Serif"/>
          <w:sz w:val="22"/>
          <w:szCs w:val="22"/>
        </w:rPr>
        <w:t xml:space="preserve">В 33 (19,6%) дошкольных образовательных организациях проведены мероприятия по формированию универсальной </w:t>
      </w:r>
      <w:proofErr w:type="spellStart"/>
      <w:r w:rsidRPr="00E74081">
        <w:rPr>
          <w:rFonts w:ascii="PT Astra Serif" w:hAnsi="PT Astra Serif"/>
          <w:sz w:val="22"/>
          <w:szCs w:val="22"/>
        </w:rPr>
        <w:t>безбарьерной</w:t>
      </w:r>
      <w:proofErr w:type="spellEnd"/>
      <w:r w:rsidRPr="00E74081">
        <w:rPr>
          <w:rFonts w:ascii="PT Astra Serif" w:hAnsi="PT Astra Serif"/>
          <w:sz w:val="22"/>
          <w:szCs w:val="22"/>
        </w:rPr>
        <w:t xml:space="preserve"> среды, обеспечивающей совместное обучение и воспитание детей-инвалидов и лиц, не имеющих нарушений развития.</w:t>
      </w:r>
    </w:p>
    <w:p w14:paraId="4313FE98" w14:textId="77777777" w:rsidR="00D61849" w:rsidRPr="00E74081" w:rsidRDefault="00D61849" w:rsidP="008F4E21">
      <w:pPr>
        <w:widowControl w:val="0"/>
        <w:ind w:firstLine="709"/>
        <w:jc w:val="both"/>
        <w:rPr>
          <w:rFonts w:ascii="PT Astra Serif" w:hAnsi="PT Astra Serif"/>
          <w:sz w:val="22"/>
          <w:szCs w:val="22"/>
        </w:rPr>
      </w:pPr>
      <w:r w:rsidRPr="00E74081">
        <w:rPr>
          <w:rFonts w:ascii="PT Astra Serif" w:hAnsi="PT Astra Serif"/>
          <w:sz w:val="22"/>
          <w:szCs w:val="22"/>
        </w:rPr>
        <w:t>В автономном округе 2 608 детей</w:t>
      </w:r>
      <w:r w:rsidR="008F4E21" w:rsidRPr="00E74081">
        <w:rPr>
          <w:rFonts w:ascii="PT Astra Serif" w:hAnsi="PT Astra Serif"/>
          <w:sz w:val="22"/>
          <w:szCs w:val="22"/>
        </w:rPr>
        <w:t xml:space="preserve"> (6,7%) являются детьми с ОВЗ</w:t>
      </w:r>
      <w:r w:rsidR="00987A1B" w:rsidRPr="00E74081">
        <w:rPr>
          <w:rFonts w:ascii="PT Astra Serif" w:hAnsi="PT Astra Serif"/>
          <w:sz w:val="22"/>
          <w:szCs w:val="22"/>
        </w:rPr>
        <w:t>, и</w:t>
      </w:r>
      <w:r w:rsidRPr="00E74081">
        <w:rPr>
          <w:rFonts w:ascii="PT Astra Serif" w:hAnsi="PT Astra Serif"/>
          <w:sz w:val="22"/>
          <w:szCs w:val="22"/>
        </w:rPr>
        <w:t xml:space="preserve">з них 2 107 детей не имеют инвалидности, но являются обучающимися с ограниченными возможностями здоровья и 386 являются </w:t>
      </w:r>
      <w:r w:rsidRPr="00E74081">
        <w:rPr>
          <w:rFonts w:ascii="PT Astra Serif" w:hAnsi="PT Astra Serif"/>
          <w:sz w:val="22"/>
          <w:szCs w:val="22"/>
        </w:rPr>
        <w:lastRenderedPageBreak/>
        <w:t>детьми-инвалидами.</w:t>
      </w:r>
    </w:p>
    <w:p w14:paraId="711AF165" w14:textId="77777777" w:rsidR="00D61849" w:rsidRPr="00E74081" w:rsidRDefault="00D61849" w:rsidP="00D61849">
      <w:pPr>
        <w:widowControl w:val="0"/>
        <w:ind w:firstLine="709"/>
        <w:jc w:val="both"/>
        <w:rPr>
          <w:rFonts w:ascii="PT Astra Serif" w:hAnsi="PT Astra Serif"/>
          <w:sz w:val="22"/>
          <w:szCs w:val="22"/>
        </w:rPr>
      </w:pPr>
      <w:r w:rsidRPr="00E74081">
        <w:rPr>
          <w:rFonts w:ascii="PT Astra Serif" w:hAnsi="PT Astra Serif"/>
          <w:sz w:val="22"/>
          <w:szCs w:val="22"/>
        </w:rPr>
        <w:t>В 2020 году количество групп комбинированной направленности составило 141, компенсирующей направленности – 141. Количество групп комбинированной направленности с 2019 года увеличилось на 20,5% и на 9% соответственно (в 2019 году – 117 групп комбинированной и 129 групп компенсирующей направленности).</w:t>
      </w:r>
    </w:p>
    <w:p w14:paraId="31ABAA46" w14:textId="77777777" w:rsidR="001D06B7" w:rsidRPr="00E74081" w:rsidRDefault="001D06B7" w:rsidP="00410F9D">
      <w:pPr>
        <w:widowControl w:val="0"/>
        <w:ind w:firstLine="709"/>
        <w:jc w:val="both"/>
        <w:rPr>
          <w:rFonts w:ascii="PT Astra Serif" w:hAnsi="PT Astra Serif"/>
          <w:sz w:val="22"/>
          <w:szCs w:val="22"/>
        </w:rPr>
      </w:pPr>
      <w:r w:rsidRPr="00E74081">
        <w:rPr>
          <w:rFonts w:ascii="PT Astra Serif" w:hAnsi="PT Astra Serif"/>
          <w:sz w:val="22"/>
          <w:szCs w:val="22"/>
        </w:rPr>
        <w:t>Услуги дополнительного образования в системе образования автономного округа предоставляются в 36 организациях дополнительного образования, 139 дошкольных образовательных организациях и в 110 общеобразовательных организациях, которые имеют лицензию на право ведения образовательной деятельности по дополнительным общеобразовательным программам.</w:t>
      </w:r>
    </w:p>
    <w:p w14:paraId="21B01F91" w14:textId="77777777" w:rsidR="00410F9D" w:rsidRPr="00E74081" w:rsidRDefault="00987A1B" w:rsidP="00410F9D">
      <w:pPr>
        <w:widowControl w:val="0"/>
        <w:ind w:firstLine="709"/>
        <w:jc w:val="both"/>
        <w:rPr>
          <w:rFonts w:ascii="PT Astra Serif" w:hAnsi="PT Astra Serif"/>
          <w:sz w:val="22"/>
          <w:szCs w:val="22"/>
        </w:rPr>
      </w:pPr>
      <w:r w:rsidRPr="00E74081">
        <w:rPr>
          <w:rFonts w:ascii="PT Astra Serif" w:hAnsi="PT Astra Serif"/>
          <w:sz w:val="22"/>
          <w:szCs w:val="22"/>
        </w:rPr>
        <w:t>Особое внимание уделяется организации профилактической работы с несовершеннолетними</w:t>
      </w:r>
      <w:r w:rsidR="00534A8D" w:rsidRPr="00E74081">
        <w:rPr>
          <w:rFonts w:ascii="PT Astra Serif" w:hAnsi="PT Astra Serif"/>
          <w:sz w:val="22"/>
          <w:szCs w:val="22"/>
        </w:rPr>
        <w:t>, не посещающими или систематически пропускающими занятия по неуважительным причинам</w:t>
      </w:r>
      <w:r w:rsidRPr="00E74081">
        <w:rPr>
          <w:rFonts w:ascii="PT Astra Serif" w:hAnsi="PT Astra Serif"/>
          <w:sz w:val="22"/>
          <w:szCs w:val="22"/>
        </w:rPr>
        <w:t xml:space="preserve">. </w:t>
      </w:r>
      <w:r w:rsidR="00534A8D" w:rsidRPr="00E74081">
        <w:rPr>
          <w:rFonts w:ascii="PT Astra Serif" w:hAnsi="PT Astra Serif"/>
          <w:sz w:val="22"/>
          <w:szCs w:val="22"/>
        </w:rPr>
        <w:t xml:space="preserve"> Специалистами служб психолого-педагогического и медико-социального сопровождения школ разрабатываются индивидуальные программы реабилитации данных учащи</w:t>
      </w:r>
      <w:r w:rsidR="003201DF" w:rsidRPr="00E74081">
        <w:rPr>
          <w:rFonts w:ascii="PT Astra Serif" w:hAnsi="PT Astra Serif"/>
          <w:sz w:val="22"/>
          <w:szCs w:val="22"/>
        </w:rPr>
        <w:t xml:space="preserve">хся, рассматривается вопрос о постановке на </w:t>
      </w:r>
      <w:proofErr w:type="spellStart"/>
      <w:r w:rsidR="003201DF" w:rsidRPr="00E74081">
        <w:rPr>
          <w:rFonts w:ascii="PT Astra Serif" w:hAnsi="PT Astra Serif"/>
          <w:sz w:val="22"/>
          <w:szCs w:val="22"/>
        </w:rPr>
        <w:t>внутришкольный</w:t>
      </w:r>
      <w:proofErr w:type="spellEnd"/>
      <w:r w:rsidR="003201DF" w:rsidRPr="00E74081">
        <w:rPr>
          <w:rFonts w:ascii="PT Astra Serif" w:hAnsi="PT Astra Serif"/>
          <w:sz w:val="22"/>
          <w:szCs w:val="22"/>
        </w:rPr>
        <w:t xml:space="preserve"> учет.</w:t>
      </w:r>
      <w:r w:rsidR="00534A8D" w:rsidRPr="00E74081">
        <w:rPr>
          <w:rFonts w:ascii="PT Astra Serif" w:hAnsi="PT Astra Serif"/>
          <w:sz w:val="22"/>
          <w:szCs w:val="22"/>
        </w:rPr>
        <w:t xml:space="preserve"> </w:t>
      </w:r>
      <w:r w:rsidRPr="00E74081">
        <w:rPr>
          <w:rFonts w:ascii="PT Astra Serif" w:hAnsi="PT Astra Serif"/>
          <w:sz w:val="22"/>
          <w:szCs w:val="22"/>
        </w:rPr>
        <w:t xml:space="preserve">Органами внутренних дел в отношении законных представителей несовершеннолетних </w:t>
      </w:r>
      <w:r w:rsidR="003201DF" w:rsidRPr="00E74081">
        <w:rPr>
          <w:rFonts w:ascii="PT Astra Serif" w:hAnsi="PT Astra Serif"/>
          <w:sz w:val="22"/>
          <w:szCs w:val="22"/>
        </w:rPr>
        <w:t xml:space="preserve">проводится проверка в рамках административного производства по ч. 1 </w:t>
      </w:r>
      <w:r w:rsidR="00534A8D" w:rsidRPr="00E74081">
        <w:rPr>
          <w:rFonts w:ascii="PT Astra Serif" w:hAnsi="PT Astra Serif"/>
          <w:sz w:val="22"/>
          <w:szCs w:val="22"/>
        </w:rPr>
        <w:t>ст. 5.35 КоАП РФ</w:t>
      </w:r>
      <w:r w:rsidR="003201DF" w:rsidRPr="00E74081">
        <w:rPr>
          <w:rFonts w:ascii="PT Astra Serif" w:hAnsi="PT Astra Serif"/>
          <w:sz w:val="22"/>
          <w:szCs w:val="22"/>
        </w:rPr>
        <w:t xml:space="preserve"> (ненадлежащее исполнение родительских обязанностей)</w:t>
      </w:r>
      <w:r w:rsidR="00534A8D" w:rsidRPr="00E74081">
        <w:rPr>
          <w:rFonts w:ascii="PT Astra Serif" w:hAnsi="PT Astra Serif"/>
          <w:sz w:val="22"/>
          <w:szCs w:val="22"/>
        </w:rPr>
        <w:t xml:space="preserve">. </w:t>
      </w:r>
      <w:r w:rsidR="003201DF" w:rsidRPr="00E74081">
        <w:rPr>
          <w:rFonts w:ascii="PT Astra Serif" w:hAnsi="PT Astra Serif"/>
          <w:sz w:val="22"/>
          <w:szCs w:val="22"/>
        </w:rPr>
        <w:t>Р</w:t>
      </w:r>
      <w:r w:rsidR="00534A8D" w:rsidRPr="00E74081">
        <w:rPr>
          <w:rFonts w:ascii="PT Astra Serif" w:hAnsi="PT Astra Serif"/>
          <w:sz w:val="22"/>
          <w:szCs w:val="22"/>
        </w:rPr>
        <w:t>айонными (городскими) КДН и ЗП изучается вопрос о необходимости постановки на учет несовершеннолетнего либо семьи и организации с ними индивидуальной профилактической работы.</w:t>
      </w:r>
      <w:r w:rsidR="00C879C8" w:rsidRPr="00E74081">
        <w:rPr>
          <w:rFonts w:ascii="PT Astra Serif" w:hAnsi="PT Astra Serif"/>
          <w:sz w:val="22"/>
          <w:szCs w:val="22"/>
        </w:rPr>
        <w:t xml:space="preserve"> </w:t>
      </w:r>
    </w:p>
    <w:p w14:paraId="7CB7B2DF" w14:textId="77777777" w:rsidR="004337BB" w:rsidRPr="00E74081" w:rsidRDefault="00873EF9" w:rsidP="00CD306D">
      <w:pPr>
        <w:widowControl w:val="0"/>
        <w:ind w:firstLine="709"/>
        <w:jc w:val="both"/>
        <w:rPr>
          <w:rFonts w:ascii="PT Astra Serif" w:hAnsi="PT Astra Serif"/>
          <w:sz w:val="22"/>
          <w:szCs w:val="22"/>
        </w:rPr>
      </w:pPr>
      <w:r w:rsidRPr="00E74081">
        <w:rPr>
          <w:rFonts w:ascii="PT Astra Serif" w:hAnsi="PT Astra Serif"/>
          <w:sz w:val="22"/>
          <w:szCs w:val="22"/>
        </w:rPr>
        <w:t xml:space="preserve">По </w:t>
      </w:r>
      <w:r w:rsidR="003201DF" w:rsidRPr="00E74081">
        <w:rPr>
          <w:rFonts w:ascii="PT Astra Serif" w:hAnsi="PT Astra Serif"/>
          <w:sz w:val="22"/>
          <w:szCs w:val="22"/>
        </w:rPr>
        <w:t xml:space="preserve">состоянию на конец 2020 года на профилактическом учете состоит 16 несовершеннолетних, </w:t>
      </w:r>
      <w:r w:rsidRPr="00E74081">
        <w:rPr>
          <w:rFonts w:ascii="PT Astra Serif" w:hAnsi="PT Astra Serif"/>
          <w:sz w:val="22"/>
          <w:szCs w:val="22"/>
        </w:rPr>
        <w:t xml:space="preserve">не посещающих или систематически пропускающих по неуважительным причинам занятия </w:t>
      </w:r>
      <w:r w:rsidR="003201DF" w:rsidRPr="00E74081">
        <w:rPr>
          <w:rFonts w:ascii="PT Astra Serif" w:hAnsi="PT Astra Serif"/>
          <w:sz w:val="22"/>
          <w:szCs w:val="22"/>
        </w:rPr>
        <w:t xml:space="preserve">в образовательных организациях </w:t>
      </w:r>
      <w:r w:rsidRPr="00E74081">
        <w:rPr>
          <w:rFonts w:ascii="PT Astra Serif" w:hAnsi="PT Astra Serif"/>
          <w:sz w:val="22"/>
          <w:szCs w:val="22"/>
        </w:rPr>
        <w:t>(2019</w:t>
      </w:r>
      <w:r w:rsidR="003201DF" w:rsidRPr="00E74081">
        <w:rPr>
          <w:rFonts w:ascii="PT Astra Serif" w:hAnsi="PT Astra Serif"/>
          <w:sz w:val="22"/>
          <w:szCs w:val="22"/>
        </w:rPr>
        <w:t xml:space="preserve"> год –</w:t>
      </w:r>
      <w:r w:rsidRPr="00E74081">
        <w:rPr>
          <w:rFonts w:ascii="PT Astra Serif" w:hAnsi="PT Astra Serif"/>
          <w:sz w:val="22"/>
          <w:szCs w:val="22"/>
        </w:rPr>
        <w:t xml:space="preserve"> 66</w:t>
      </w:r>
      <w:r w:rsidR="003201DF" w:rsidRPr="00E74081">
        <w:rPr>
          <w:rFonts w:ascii="PT Astra Serif" w:hAnsi="PT Astra Serif"/>
          <w:sz w:val="22"/>
          <w:szCs w:val="22"/>
        </w:rPr>
        <w:t xml:space="preserve"> чел.</w:t>
      </w:r>
      <w:r w:rsidRPr="00E74081">
        <w:rPr>
          <w:rFonts w:ascii="PT Astra Serif" w:hAnsi="PT Astra Serif"/>
          <w:sz w:val="22"/>
          <w:szCs w:val="22"/>
        </w:rPr>
        <w:t xml:space="preserve">, 2018 год </w:t>
      </w:r>
      <w:r w:rsidR="003201DF" w:rsidRPr="00E74081">
        <w:rPr>
          <w:rFonts w:ascii="PT Astra Serif" w:hAnsi="PT Astra Serif"/>
          <w:sz w:val="22"/>
          <w:szCs w:val="22"/>
        </w:rPr>
        <w:t>–</w:t>
      </w:r>
      <w:r w:rsidRPr="00E74081">
        <w:rPr>
          <w:rFonts w:ascii="PT Astra Serif" w:hAnsi="PT Astra Serif"/>
          <w:sz w:val="22"/>
          <w:szCs w:val="22"/>
        </w:rPr>
        <w:t xml:space="preserve"> 66</w:t>
      </w:r>
      <w:r w:rsidR="003201DF" w:rsidRPr="00E74081">
        <w:rPr>
          <w:rFonts w:ascii="PT Astra Serif" w:hAnsi="PT Astra Serif"/>
          <w:sz w:val="22"/>
          <w:szCs w:val="22"/>
        </w:rPr>
        <w:t xml:space="preserve"> чел.</w:t>
      </w:r>
      <w:r w:rsidRPr="00E74081">
        <w:rPr>
          <w:rFonts w:ascii="PT Astra Serif" w:hAnsi="PT Astra Serif"/>
          <w:sz w:val="22"/>
          <w:szCs w:val="22"/>
        </w:rPr>
        <w:t>).</w:t>
      </w:r>
    </w:p>
    <w:p w14:paraId="2E5613DE" w14:textId="77777777" w:rsidR="00534A8D" w:rsidRPr="00E74081" w:rsidRDefault="00155FDF" w:rsidP="00CD306D">
      <w:pPr>
        <w:widowControl w:val="0"/>
        <w:ind w:firstLine="709"/>
        <w:jc w:val="both"/>
        <w:rPr>
          <w:rFonts w:ascii="PT Astra Serif" w:hAnsi="PT Astra Serif"/>
          <w:sz w:val="22"/>
          <w:szCs w:val="22"/>
        </w:rPr>
      </w:pPr>
      <w:r w:rsidRPr="00E74081">
        <w:rPr>
          <w:rFonts w:ascii="PT Astra Serif" w:hAnsi="PT Astra Serif"/>
          <w:sz w:val="22"/>
          <w:szCs w:val="22"/>
        </w:rPr>
        <w:t>С целью повышения уровня эффективности профилактической работы субъектами системы профилактики автономного округа на постоянной основе проводится работа по внедрению нов</w:t>
      </w:r>
      <w:r w:rsidR="00534A8D" w:rsidRPr="00E74081">
        <w:rPr>
          <w:rFonts w:ascii="PT Astra Serif" w:hAnsi="PT Astra Serif"/>
          <w:sz w:val="22"/>
          <w:szCs w:val="22"/>
        </w:rPr>
        <w:t>ых методов работы и технологий</w:t>
      </w:r>
      <w:r w:rsidR="004337BB" w:rsidRPr="00E74081">
        <w:rPr>
          <w:rFonts w:ascii="PT Astra Serif" w:hAnsi="PT Astra Serif"/>
          <w:sz w:val="22"/>
          <w:szCs w:val="22"/>
        </w:rPr>
        <w:t>.</w:t>
      </w:r>
    </w:p>
    <w:p w14:paraId="3744F30E" w14:textId="77777777" w:rsidR="00B63782" w:rsidRPr="00E74081" w:rsidRDefault="00B63782" w:rsidP="00155FDF">
      <w:pPr>
        <w:ind w:firstLine="709"/>
        <w:jc w:val="both"/>
        <w:rPr>
          <w:rFonts w:ascii="PT Astra Serif" w:hAnsi="PT Astra Serif"/>
          <w:sz w:val="22"/>
          <w:szCs w:val="22"/>
        </w:rPr>
      </w:pPr>
      <w:r w:rsidRPr="00E74081">
        <w:rPr>
          <w:rFonts w:ascii="PT Astra Serif" w:hAnsi="PT Astra Serif"/>
          <w:sz w:val="22"/>
          <w:szCs w:val="22"/>
        </w:rPr>
        <w:t>Департаментом социальной защиты населения автономного округа в 20</w:t>
      </w:r>
      <w:r w:rsidR="008F4E21" w:rsidRPr="00E74081">
        <w:rPr>
          <w:rFonts w:ascii="PT Astra Serif" w:hAnsi="PT Astra Serif"/>
          <w:sz w:val="22"/>
          <w:szCs w:val="22"/>
        </w:rPr>
        <w:t>20</w:t>
      </w:r>
      <w:r w:rsidRPr="00E74081">
        <w:rPr>
          <w:rFonts w:ascii="PT Astra Serif" w:hAnsi="PT Astra Serif"/>
          <w:sz w:val="22"/>
          <w:szCs w:val="22"/>
        </w:rPr>
        <w:t xml:space="preserve"> году продолжена работа по внедрению в деятельность организаций социального облуживания автономного округа, предоставляющих социальное обслуживание несовершеннолетним и их семьям, современных методик и технологий социальной реабилитации, направленных в том числе на раннее предотвращение детского и семейного неблагополучия, разрешение конфликтных ситуаций. </w:t>
      </w:r>
      <w:r w:rsidR="00155FDF" w:rsidRPr="00E74081">
        <w:rPr>
          <w:rFonts w:ascii="PT Astra Serif" w:hAnsi="PT Astra Serif"/>
          <w:sz w:val="22"/>
          <w:szCs w:val="22"/>
        </w:rPr>
        <w:t>Н</w:t>
      </w:r>
      <w:r w:rsidRPr="00E74081">
        <w:rPr>
          <w:rFonts w:ascii="PT Astra Serif" w:hAnsi="PT Astra Serif"/>
          <w:sz w:val="22"/>
          <w:szCs w:val="22"/>
        </w:rPr>
        <w:t>а данный момент</w:t>
      </w:r>
      <w:r w:rsidR="00155FDF" w:rsidRPr="00E74081">
        <w:rPr>
          <w:rFonts w:ascii="PT Astra Serif" w:hAnsi="PT Astra Serif"/>
          <w:sz w:val="22"/>
          <w:szCs w:val="22"/>
        </w:rPr>
        <w:t xml:space="preserve"> внедряется более 30 технологий</w:t>
      </w:r>
      <w:r w:rsidRPr="00E74081">
        <w:rPr>
          <w:rFonts w:ascii="PT Astra Serif" w:hAnsi="PT Astra Serif"/>
          <w:sz w:val="22"/>
          <w:szCs w:val="22"/>
        </w:rPr>
        <w:t>.</w:t>
      </w:r>
    </w:p>
    <w:p w14:paraId="6B2D3DE5" w14:textId="77777777" w:rsidR="00BF4BA6" w:rsidRPr="00E74081" w:rsidRDefault="00BF4BA6" w:rsidP="00BF4BA6">
      <w:pPr>
        <w:widowControl w:val="0"/>
        <w:ind w:firstLine="709"/>
        <w:jc w:val="both"/>
        <w:rPr>
          <w:rFonts w:ascii="PT Astra Serif" w:hAnsi="PT Astra Serif"/>
          <w:sz w:val="22"/>
          <w:szCs w:val="22"/>
        </w:rPr>
      </w:pPr>
      <w:r w:rsidRPr="00E74081">
        <w:rPr>
          <w:rFonts w:ascii="PT Astra Serif" w:hAnsi="PT Astra Serif"/>
          <w:sz w:val="22"/>
          <w:szCs w:val="22"/>
        </w:rPr>
        <w:t>В течение 2020 года 7 технологий, реализуемых на базе 5 организаций социального обслуживания при работе с детьми и их семьями, признаны новыми и эффективными:</w:t>
      </w:r>
    </w:p>
    <w:p w14:paraId="41AC63EA" w14:textId="77777777" w:rsidR="00BF4BA6" w:rsidRPr="00E74081" w:rsidRDefault="00BF4BA6" w:rsidP="00CF743B">
      <w:pPr>
        <w:pStyle w:val="af7"/>
        <w:widowControl w:val="0"/>
        <w:numPr>
          <w:ilvl w:val="0"/>
          <w:numId w:val="22"/>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 xml:space="preserve">по оказанию ранней помощи детям от 0 до 3 лет: </w:t>
      </w:r>
      <w:r w:rsidR="00155FDF" w:rsidRPr="00E74081">
        <w:rPr>
          <w:rFonts w:ascii="PT Astra Serif" w:hAnsi="PT Astra Serif"/>
          <w:sz w:val="22"/>
          <w:szCs w:val="22"/>
        </w:rPr>
        <w:t>с</w:t>
      </w:r>
      <w:r w:rsidRPr="00E74081">
        <w:rPr>
          <w:rFonts w:ascii="PT Astra Serif" w:hAnsi="PT Astra Serif"/>
          <w:sz w:val="22"/>
          <w:szCs w:val="22"/>
        </w:rPr>
        <w:t>оциальная технология «Вместе с мамой» (г</w:t>
      </w:r>
      <w:r w:rsidR="00155FDF" w:rsidRPr="00E74081">
        <w:rPr>
          <w:rFonts w:ascii="PT Astra Serif" w:hAnsi="PT Astra Serif"/>
          <w:sz w:val="22"/>
          <w:szCs w:val="22"/>
        </w:rPr>
        <w:t>ород</w:t>
      </w:r>
      <w:r w:rsidRPr="00E74081">
        <w:rPr>
          <w:rFonts w:ascii="PT Astra Serif" w:hAnsi="PT Astra Serif"/>
          <w:sz w:val="22"/>
          <w:szCs w:val="22"/>
        </w:rPr>
        <w:t xml:space="preserve"> Новый Уренгой), </w:t>
      </w:r>
      <w:r w:rsidR="00155FDF" w:rsidRPr="00E74081">
        <w:rPr>
          <w:rFonts w:ascii="PT Astra Serif" w:hAnsi="PT Astra Serif"/>
          <w:sz w:val="22"/>
          <w:szCs w:val="22"/>
        </w:rPr>
        <w:t>и</w:t>
      </w:r>
      <w:r w:rsidRPr="00E74081">
        <w:rPr>
          <w:rFonts w:ascii="PT Astra Serif" w:hAnsi="PT Astra Serif"/>
          <w:sz w:val="22"/>
          <w:szCs w:val="22"/>
        </w:rPr>
        <w:t>нновационная социальная технология оказания ранней помощи «Росток» (г</w:t>
      </w:r>
      <w:r w:rsidR="00155FDF" w:rsidRPr="00E74081">
        <w:rPr>
          <w:rFonts w:ascii="PT Astra Serif" w:hAnsi="PT Astra Serif"/>
          <w:sz w:val="22"/>
          <w:szCs w:val="22"/>
        </w:rPr>
        <w:t>ород</w:t>
      </w:r>
      <w:r w:rsidRPr="00E74081">
        <w:rPr>
          <w:rFonts w:ascii="PT Astra Serif" w:hAnsi="PT Astra Serif"/>
          <w:sz w:val="22"/>
          <w:szCs w:val="22"/>
        </w:rPr>
        <w:t xml:space="preserve"> </w:t>
      </w:r>
      <w:proofErr w:type="spellStart"/>
      <w:r w:rsidRPr="00E74081">
        <w:rPr>
          <w:rFonts w:ascii="PT Astra Serif" w:hAnsi="PT Astra Serif"/>
          <w:sz w:val="22"/>
          <w:szCs w:val="22"/>
        </w:rPr>
        <w:t>Лабытнанги</w:t>
      </w:r>
      <w:proofErr w:type="spellEnd"/>
      <w:r w:rsidRPr="00E74081">
        <w:rPr>
          <w:rFonts w:ascii="PT Astra Serif" w:hAnsi="PT Astra Serif"/>
          <w:sz w:val="22"/>
          <w:szCs w:val="22"/>
        </w:rPr>
        <w:t xml:space="preserve">), </w:t>
      </w:r>
      <w:r w:rsidR="00155FDF" w:rsidRPr="00E74081">
        <w:rPr>
          <w:rFonts w:ascii="PT Astra Serif" w:hAnsi="PT Astra Serif"/>
          <w:sz w:val="22"/>
          <w:szCs w:val="22"/>
        </w:rPr>
        <w:t>т</w:t>
      </w:r>
      <w:r w:rsidRPr="00E74081">
        <w:rPr>
          <w:rFonts w:ascii="PT Astra Serif" w:hAnsi="PT Astra Serif"/>
          <w:sz w:val="22"/>
          <w:szCs w:val="22"/>
        </w:rPr>
        <w:t>ехнология «Курс интенсивного развития речи и коммуникативных возможностей у детей с проблемами развития и социализации в группах «Крошечки» (</w:t>
      </w:r>
      <w:proofErr w:type="spellStart"/>
      <w:r w:rsidRPr="00E74081">
        <w:rPr>
          <w:rFonts w:ascii="PT Astra Serif" w:hAnsi="PT Astra Serif"/>
          <w:sz w:val="22"/>
          <w:szCs w:val="22"/>
        </w:rPr>
        <w:t>Надымский</w:t>
      </w:r>
      <w:proofErr w:type="spellEnd"/>
      <w:r w:rsidR="00155FDF" w:rsidRPr="00E74081">
        <w:rPr>
          <w:rFonts w:ascii="PT Astra Serif" w:hAnsi="PT Astra Serif"/>
          <w:sz w:val="22"/>
          <w:szCs w:val="22"/>
        </w:rPr>
        <w:t xml:space="preserve"> район);</w:t>
      </w:r>
    </w:p>
    <w:p w14:paraId="0D81ED3D" w14:textId="77777777" w:rsidR="00BF4BA6" w:rsidRPr="00E74081" w:rsidRDefault="00BF4BA6" w:rsidP="00CF743B">
      <w:pPr>
        <w:pStyle w:val="af7"/>
        <w:widowControl w:val="0"/>
        <w:numPr>
          <w:ilvl w:val="0"/>
          <w:numId w:val="22"/>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 xml:space="preserve">по профилактике семейного и детского неблагополучия: </w:t>
      </w:r>
      <w:r w:rsidR="00155FDF" w:rsidRPr="00E74081">
        <w:rPr>
          <w:rFonts w:ascii="PT Astra Serif" w:hAnsi="PT Astra Serif"/>
          <w:sz w:val="22"/>
          <w:szCs w:val="22"/>
        </w:rPr>
        <w:t>т</w:t>
      </w:r>
      <w:r w:rsidRPr="00E74081">
        <w:rPr>
          <w:rFonts w:ascii="PT Astra Serif" w:hAnsi="PT Astra Serif"/>
          <w:sz w:val="22"/>
          <w:szCs w:val="22"/>
        </w:rPr>
        <w:t>ехнология «</w:t>
      </w:r>
      <w:proofErr w:type="spellStart"/>
      <w:r w:rsidRPr="00E74081">
        <w:rPr>
          <w:rFonts w:ascii="PT Astra Serif" w:hAnsi="PT Astra Serif"/>
          <w:sz w:val="22"/>
          <w:szCs w:val="22"/>
        </w:rPr>
        <w:t>МультСОВЕТ</w:t>
      </w:r>
      <w:proofErr w:type="spellEnd"/>
      <w:r w:rsidRPr="00E74081">
        <w:rPr>
          <w:rFonts w:ascii="PT Astra Serif" w:hAnsi="PT Astra Serif"/>
          <w:sz w:val="22"/>
          <w:szCs w:val="22"/>
        </w:rPr>
        <w:t xml:space="preserve">», </w:t>
      </w:r>
      <w:r w:rsidR="00155FDF" w:rsidRPr="00E74081">
        <w:rPr>
          <w:rFonts w:ascii="PT Astra Serif" w:hAnsi="PT Astra Serif"/>
          <w:sz w:val="22"/>
          <w:szCs w:val="22"/>
        </w:rPr>
        <w:t>с</w:t>
      </w:r>
      <w:r w:rsidRPr="00E74081">
        <w:rPr>
          <w:rFonts w:ascii="PT Astra Serif" w:hAnsi="PT Astra Serif"/>
          <w:sz w:val="22"/>
          <w:szCs w:val="22"/>
        </w:rPr>
        <w:t xml:space="preserve">оциальная технология «Кругосветный </w:t>
      </w:r>
      <w:proofErr w:type="spellStart"/>
      <w:r w:rsidRPr="00E74081">
        <w:rPr>
          <w:rFonts w:ascii="PT Astra Serif" w:hAnsi="PT Astra Serif"/>
          <w:sz w:val="22"/>
          <w:szCs w:val="22"/>
        </w:rPr>
        <w:t>геокэшинг</w:t>
      </w:r>
      <w:proofErr w:type="spellEnd"/>
      <w:r w:rsidRPr="00E74081">
        <w:rPr>
          <w:rFonts w:ascii="PT Astra Serif" w:hAnsi="PT Astra Serif"/>
          <w:sz w:val="22"/>
          <w:szCs w:val="22"/>
        </w:rPr>
        <w:t xml:space="preserve">» (Красноселькупский район), </w:t>
      </w:r>
      <w:r w:rsidR="00155FDF" w:rsidRPr="00E74081">
        <w:rPr>
          <w:rFonts w:ascii="PT Astra Serif" w:hAnsi="PT Astra Serif"/>
          <w:sz w:val="22"/>
          <w:szCs w:val="22"/>
        </w:rPr>
        <w:t>п</w:t>
      </w:r>
      <w:r w:rsidRPr="00E74081">
        <w:rPr>
          <w:rFonts w:ascii="PT Astra Serif" w:hAnsi="PT Astra Serif"/>
          <w:sz w:val="22"/>
          <w:szCs w:val="22"/>
        </w:rPr>
        <w:t>рограмма «Волонтерский отряд «Тимуровцы»» (г</w:t>
      </w:r>
      <w:r w:rsidR="00155FDF" w:rsidRPr="00E74081">
        <w:rPr>
          <w:rFonts w:ascii="PT Astra Serif" w:hAnsi="PT Astra Serif"/>
          <w:sz w:val="22"/>
          <w:szCs w:val="22"/>
        </w:rPr>
        <w:t>ород</w:t>
      </w:r>
      <w:r w:rsidR="00F70983" w:rsidRPr="00E74081">
        <w:rPr>
          <w:rFonts w:ascii="PT Astra Serif" w:hAnsi="PT Astra Serif"/>
          <w:sz w:val="22"/>
          <w:szCs w:val="22"/>
        </w:rPr>
        <w:t xml:space="preserve"> Муравленко);</w:t>
      </w:r>
    </w:p>
    <w:p w14:paraId="4C76FFD9" w14:textId="77777777" w:rsidR="00BF4BA6" w:rsidRPr="00E74081" w:rsidRDefault="00BF4BA6" w:rsidP="00CF743B">
      <w:pPr>
        <w:pStyle w:val="af7"/>
        <w:widowControl w:val="0"/>
        <w:numPr>
          <w:ilvl w:val="0"/>
          <w:numId w:val="22"/>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 xml:space="preserve">по работе с детьми-инвалидами: инновационная социальная технология «Сенсорная интеграция-терапия непонятных нарушений развития» по организации коррекционно-развивающих занятий для детей с ОВЗ, детей-инвалидов, детей из семей, находящихся в трудной жизненной ситуации и </w:t>
      </w:r>
      <w:r w:rsidR="005754D9" w:rsidRPr="00E74081">
        <w:rPr>
          <w:rFonts w:ascii="PT Astra Serif" w:hAnsi="PT Astra Serif"/>
          <w:sz w:val="22"/>
          <w:szCs w:val="22"/>
        </w:rPr>
        <w:t>СОП</w:t>
      </w:r>
      <w:r w:rsidRPr="00E74081">
        <w:rPr>
          <w:rFonts w:ascii="PT Astra Serif" w:hAnsi="PT Astra Serif"/>
          <w:sz w:val="22"/>
          <w:szCs w:val="22"/>
        </w:rPr>
        <w:t xml:space="preserve">, имеющих нарушение сенсорной интеграции </w:t>
      </w:r>
      <w:r w:rsidR="00B256BA" w:rsidRPr="00E74081">
        <w:rPr>
          <w:rFonts w:ascii="PT Astra Serif" w:hAnsi="PT Astra Serif"/>
          <w:sz w:val="22"/>
          <w:szCs w:val="22"/>
        </w:rPr>
        <w:t>(город</w:t>
      </w:r>
      <w:r w:rsidRPr="00E74081">
        <w:rPr>
          <w:rFonts w:ascii="PT Astra Serif" w:hAnsi="PT Astra Serif"/>
          <w:sz w:val="22"/>
          <w:szCs w:val="22"/>
        </w:rPr>
        <w:t xml:space="preserve"> </w:t>
      </w:r>
      <w:proofErr w:type="spellStart"/>
      <w:r w:rsidRPr="00E74081">
        <w:rPr>
          <w:rFonts w:ascii="PT Astra Serif" w:hAnsi="PT Astra Serif"/>
          <w:sz w:val="22"/>
          <w:szCs w:val="22"/>
        </w:rPr>
        <w:t>Лабытнанги</w:t>
      </w:r>
      <w:proofErr w:type="spellEnd"/>
      <w:r w:rsidR="00B256BA" w:rsidRPr="00E74081">
        <w:rPr>
          <w:rFonts w:ascii="PT Astra Serif" w:hAnsi="PT Astra Serif"/>
          <w:sz w:val="22"/>
          <w:szCs w:val="22"/>
        </w:rPr>
        <w:t>)</w:t>
      </w:r>
      <w:r w:rsidRPr="00E74081">
        <w:rPr>
          <w:rFonts w:ascii="PT Astra Serif" w:hAnsi="PT Astra Serif"/>
          <w:sz w:val="22"/>
          <w:szCs w:val="22"/>
        </w:rPr>
        <w:t>.</w:t>
      </w:r>
    </w:p>
    <w:p w14:paraId="0C41F4A3" w14:textId="77777777" w:rsidR="00BF4BA6" w:rsidRPr="00E74081" w:rsidRDefault="008F4E21" w:rsidP="00BF4BA6">
      <w:pPr>
        <w:widowControl w:val="0"/>
        <w:ind w:firstLine="709"/>
        <w:jc w:val="both"/>
        <w:rPr>
          <w:rFonts w:ascii="PT Astra Serif" w:hAnsi="PT Astra Serif"/>
          <w:sz w:val="22"/>
          <w:szCs w:val="22"/>
        </w:rPr>
      </w:pPr>
      <w:r w:rsidRPr="00E74081">
        <w:rPr>
          <w:rFonts w:ascii="PT Astra Serif" w:hAnsi="PT Astra Serif"/>
          <w:sz w:val="22"/>
          <w:szCs w:val="22"/>
        </w:rPr>
        <w:t>В</w:t>
      </w:r>
      <w:r w:rsidR="00BF4BA6" w:rsidRPr="00E74081">
        <w:rPr>
          <w:rFonts w:ascii="PT Astra Serif" w:hAnsi="PT Astra Serif"/>
          <w:sz w:val="22"/>
          <w:szCs w:val="22"/>
        </w:rPr>
        <w:t xml:space="preserve"> целях стимулирования инновационной деятельности организаций в системе социального обслуживания и государственной поддержки гражданских инициатив граждан в 2020 году состоялся конкурс на предоставление грантов в форме субсидий поставщикам социальных услуг, которые включены в реестр поставщиков социальных услуг автономного округа.</w:t>
      </w:r>
      <w:r w:rsidR="00B256BA" w:rsidRPr="00E74081">
        <w:rPr>
          <w:rFonts w:ascii="PT Astra Serif" w:hAnsi="PT Astra Serif"/>
          <w:sz w:val="22"/>
          <w:szCs w:val="22"/>
        </w:rPr>
        <w:t xml:space="preserve"> </w:t>
      </w:r>
      <w:r w:rsidR="00BF4BA6" w:rsidRPr="00E74081">
        <w:rPr>
          <w:rFonts w:ascii="PT Astra Serif" w:hAnsi="PT Astra Serif"/>
          <w:sz w:val="22"/>
          <w:szCs w:val="22"/>
        </w:rPr>
        <w:t>Одним из четырех победителей конкурса был признан проект «Детское пространство «С.М.У.З.И» государственного бюджетного учреждения автономного округа «Центр социального обслуживания населения в муниципальном образовании город Муравленко», направленный на создание креативного пространства для самореализации детей, находящихс</w:t>
      </w:r>
      <w:r w:rsidR="00B256BA" w:rsidRPr="00E74081">
        <w:rPr>
          <w:rFonts w:ascii="PT Astra Serif" w:hAnsi="PT Astra Serif"/>
          <w:sz w:val="22"/>
          <w:szCs w:val="22"/>
        </w:rPr>
        <w:t>я в трудной жизненной ситуации (</w:t>
      </w:r>
      <w:r w:rsidR="00BF4BA6" w:rsidRPr="00E74081">
        <w:rPr>
          <w:rFonts w:ascii="PT Astra Serif" w:hAnsi="PT Astra Serif"/>
          <w:sz w:val="22"/>
          <w:szCs w:val="22"/>
        </w:rPr>
        <w:t>выделен грант на реализацию п</w:t>
      </w:r>
      <w:r w:rsidR="00B256BA" w:rsidRPr="00E74081">
        <w:rPr>
          <w:rFonts w:ascii="PT Astra Serif" w:hAnsi="PT Astra Serif"/>
          <w:sz w:val="22"/>
          <w:szCs w:val="22"/>
        </w:rPr>
        <w:t>роекта в размере 300 тыс. руб</w:t>
      </w:r>
      <w:r w:rsidR="00BF4BA6" w:rsidRPr="00E74081">
        <w:rPr>
          <w:rFonts w:ascii="PT Astra Serif" w:hAnsi="PT Astra Serif"/>
          <w:sz w:val="22"/>
          <w:szCs w:val="22"/>
        </w:rPr>
        <w:t>.</w:t>
      </w:r>
      <w:r w:rsidR="00B256BA" w:rsidRPr="00E74081">
        <w:rPr>
          <w:rFonts w:ascii="PT Astra Serif" w:hAnsi="PT Astra Serif"/>
          <w:sz w:val="22"/>
          <w:szCs w:val="22"/>
        </w:rPr>
        <w:t>).</w:t>
      </w:r>
    </w:p>
    <w:p w14:paraId="5952CBA8" w14:textId="77777777" w:rsidR="00BF4BA6" w:rsidRPr="00E74081" w:rsidRDefault="00B256BA" w:rsidP="00BF4BA6">
      <w:pPr>
        <w:widowControl w:val="0"/>
        <w:ind w:firstLine="709"/>
        <w:jc w:val="both"/>
        <w:rPr>
          <w:rFonts w:ascii="PT Astra Serif" w:hAnsi="PT Astra Serif"/>
          <w:sz w:val="22"/>
          <w:szCs w:val="22"/>
        </w:rPr>
      </w:pPr>
      <w:r w:rsidRPr="00E74081">
        <w:rPr>
          <w:rFonts w:ascii="PT Astra Serif" w:hAnsi="PT Astra Serif"/>
          <w:sz w:val="22"/>
          <w:szCs w:val="22"/>
        </w:rPr>
        <w:t>Н</w:t>
      </w:r>
      <w:r w:rsidR="00BF4BA6" w:rsidRPr="00E74081">
        <w:rPr>
          <w:rFonts w:ascii="PT Astra Serif" w:hAnsi="PT Astra Serif"/>
          <w:sz w:val="22"/>
          <w:szCs w:val="22"/>
        </w:rPr>
        <w:t xml:space="preserve">аибольшее распространение </w:t>
      </w:r>
      <w:r w:rsidRPr="00E74081">
        <w:rPr>
          <w:rFonts w:ascii="PT Astra Serif" w:hAnsi="PT Astra Serif"/>
          <w:sz w:val="22"/>
          <w:szCs w:val="22"/>
        </w:rPr>
        <w:t xml:space="preserve">в текущем году </w:t>
      </w:r>
      <w:r w:rsidR="00BF4BA6" w:rsidRPr="00E74081">
        <w:rPr>
          <w:rFonts w:ascii="PT Astra Serif" w:hAnsi="PT Astra Serif"/>
          <w:sz w:val="22"/>
          <w:szCs w:val="22"/>
        </w:rPr>
        <w:t>получили такие технологи</w:t>
      </w:r>
      <w:r w:rsidRPr="00E74081">
        <w:rPr>
          <w:rFonts w:ascii="PT Astra Serif" w:hAnsi="PT Astra Serif"/>
          <w:sz w:val="22"/>
          <w:szCs w:val="22"/>
        </w:rPr>
        <w:t>и</w:t>
      </w:r>
      <w:r w:rsidR="00BF4BA6" w:rsidRPr="00E74081">
        <w:rPr>
          <w:rFonts w:ascii="PT Astra Serif" w:hAnsi="PT Astra Serif"/>
          <w:sz w:val="22"/>
          <w:szCs w:val="22"/>
        </w:rPr>
        <w:t xml:space="preserve"> как «Участковая социальная служба по работе с семьей и детьми», «Сеть социальных контактов»</w:t>
      </w:r>
      <w:r w:rsidRPr="00E74081">
        <w:rPr>
          <w:rFonts w:ascii="PT Astra Serif" w:hAnsi="PT Astra Serif"/>
          <w:sz w:val="22"/>
          <w:szCs w:val="22"/>
        </w:rPr>
        <w:t xml:space="preserve"> (применяется на базе 11 муниципальных образований)</w:t>
      </w:r>
      <w:r w:rsidR="00BF4BA6" w:rsidRPr="00E74081">
        <w:rPr>
          <w:rFonts w:ascii="PT Astra Serif" w:hAnsi="PT Astra Serif"/>
          <w:sz w:val="22"/>
          <w:szCs w:val="22"/>
        </w:rPr>
        <w:t>.</w:t>
      </w:r>
    </w:p>
    <w:p w14:paraId="585BDFF2" w14:textId="77777777" w:rsidR="00BF4BA6" w:rsidRPr="00E74081" w:rsidRDefault="00BF4BA6" w:rsidP="00BF4BA6">
      <w:pPr>
        <w:widowControl w:val="0"/>
        <w:ind w:firstLine="709"/>
        <w:jc w:val="both"/>
        <w:rPr>
          <w:rFonts w:ascii="PT Astra Serif" w:hAnsi="PT Astra Serif"/>
          <w:sz w:val="22"/>
          <w:szCs w:val="22"/>
        </w:rPr>
      </w:pPr>
      <w:r w:rsidRPr="00E74081">
        <w:rPr>
          <w:rFonts w:ascii="PT Astra Serif" w:hAnsi="PT Astra Serif"/>
          <w:sz w:val="22"/>
          <w:szCs w:val="22"/>
        </w:rPr>
        <w:t xml:space="preserve">Основным инструментом технологии </w:t>
      </w:r>
      <w:r w:rsidR="00B256BA" w:rsidRPr="00E74081">
        <w:rPr>
          <w:rFonts w:ascii="PT Astra Serif" w:hAnsi="PT Astra Serif"/>
          <w:sz w:val="22"/>
          <w:szCs w:val="22"/>
        </w:rPr>
        <w:t xml:space="preserve">«Сеть социальных контактов» </w:t>
      </w:r>
      <w:r w:rsidRPr="00E74081">
        <w:rPr>
          <w:rFonts w:ascii="PT Astra Serif" w:hAnsi="PT Astra Serif"/>
          <w:sz w:val="22"/>
          <w:szCs w:val="22"/>
        </w:rPr>
        <w:t xml:space="preserve">является организация сетевых </w:t>
      </w:r>
      <w:r w:rsidRPr="00E74081">
        <w:rPr>
          <w:rFonts w:ascii="PT Astra Serif" w:hAnsi="PT Astra Serif"/>
          <w:sz w:val="22"/>
          <w:szCs w:val="22"/>
        </w:rPr>
        <w:lastRenderedPageBreak/>
        <w:t>встреч, на которой близкие люди, их ближайшее окружение и сетевые специалисты (специалисты по социальной работе, социальные педагоги, психологи, воспитатели) помогают семье определить ключевые проблемы и наметить план их решения.</w:t>
      </w:r>
      <w:r w:rsidR="00B256BA" w:rsidRPr="00E74081">
        <w:rPr>
          <w:rFonts w:ascii="PT Astra Serif" w:hAnsi="PT Astra Serif"/>
          <w:sz w:val="22"/>
          <w:szCs w:val="22"/>
        </w:rPr>
        <w:t xml:space="preserve"> </w:t>
      </w:r>
      <w:r w:rsidRPr="00E74081">
        <w:rPr>
          <w:rFonts w:ascii="PT Astra Serif" w:hAnsi="PT Astra Serif"/>
          <w:sz w:val="22"/>
          <w:szCs w:val="22"/>
        </w:rPr>
        <w:t>В 2020 году наблюдется уменьшение на 22,3% числа семей, охваченных данной технологией ввиду активного внедрения других программ и технологий работы с семьями, дистанционного предоставления социальных услуг (в 2020 году – 122 семьи, в 2019 году – 195 семей, в 2018 году – 215 семей, в 2017 году – 266 семей).</w:t>
      </w:r>
      <w:r w:rsidR="00B256BA" w:rsidRPr="00E74081">
        <w:rPr>
          <w:rFonts w:ascii="PT Astra Serif" w:hAnsi="PT Astra Serif"/>
          <w:sz w:val="22"/>
          <w:szCs w:val="22"/>
        </w:rPr>
        <w:t xml:space="preserve"> При этом у</w:t>
      </w:r>
      <w:r w:rsidRPr="00E74081">
        <w:rPr>
          <w:rFonts w:ascii="PT Astra Serif" w:hAnsi="PT Astra Serif"/>
          <w:sz w:val="22"/>
          <w:szCs w:val="22"/>
        </w:rPr>
        <w:t>дельный вес семей, в которых наблюдается положительная динамика, от общего количества охваченных технологией семей</w:t>
      </w:r>
      <w:r w:rsidR="00B256BA" w:rsidRPr="00E74081">
        <w:rPr>
          <w:rFonts w:ascii="PT Astra Serif" w:hAnsi="PT Astra Serif"/>
          <w:sz w:val="22"/>
          <w:szCs w:val="22"/>
        </w:rPr>
        <w:t>, в 2020 году</w:t>
      </w:r>
      <w:r w:rsidRPr="00E74081">
        <w:rPr>
          <w:rFonts w:ascii="PT Astra Serif" w:hAnsi="PT Astra Serif"/>
          <w:sz w:val="22"/>
          <w:szCs w:val="22"/>
        </w:rPr>
        <w:t xml:space="preserve"> составляет 88,5%, что практически соот</w:t>
      </w:r>
      <w:r w:rsidR="00B256BA" w:rsidRPr="00E74081">
        <w:rPr>
          <w:rFonts w:ascii="PT Astra Serif" w:hAnsi="PT Astra Serif"/>
          <w:sz w:val="22"/>
          <w:szCs w:val="22"/>
        </w:rPr>
        <w:t xml:space="preserve">ветствует показателю 2019 года – </w:t>
      </w:r>
      <w:r w:rsidRPr="00E74081">
        <w:rPr>
          <w:rFonts w:ascii="PT Astra Serif" w:hAnsi="PT Astra Serif"/>
          <w:sz w:val="22"/>
          <w:szCs w:val="22"/>
        </w:rPr>
        <w:t>85,1 %</w:t>
      </w:r>
      <w:r w:rsidR="00B256BA" w:rsidRPr="00E74081">
        <w:rPr>
          <w:rFonts w:ascii="PT Astra Serif" w:hAnsi="PT Astra Serif"/>
          <w:sz w:val="22"/>
          <w:szCs w:val="22"/>
        </w:rPr>
        <w:t xml:space="preserve"> (</w:t>
      </w:r>
      <w:r w:rsidRPr="00E74081">
        <w:rPr>
          <w:rFonts w:ascii="PT Astra Serif" w:hAnsi="PT Astra Serif"/>
          <w:sz w:val="22"/>
          <w:szCs w:val="22"/>
        </w:rPr>
        <w:t>2018 год – 71,6%).</w:t>
      </w:r>
      <w:r w:rsidR="00B256BA" w:rsidRPr="00E74081">
        <w:rPr>
          <w:rFonts w:ascii="PT Astra Serif" w:hAnsi="PT Astra Serif"/>
          <w:sz w:val="22"/>
          <w:szCs w:val="22"/>
        </w:rPr>
        <w:t xml:space="preserve"> </w:t>
      </w:r>
      <w:r w:rsidRPr="00E74081">
        <w:rPr>
          <w:rFonts w:ascii="PT Astra Serif" w:hAnsi="PT Astra Serif"/>
          <w:sz w:val="22"/>
          <w:szCs w:val="22"/>
        </w:rPr>
        <w:t xml:space="preserve">Применение технологии позволяет максимально решать вопросы сохранения для ребенка родной семьи, предупреждая разрыв детско-родительских отношений и жестокое отношение к детям. </w:t>
      </w:r>
    </w:p>
    <w:p w14:paraId="57AB20AD" w14:textId="77777777" w:rsidR="001B462E" w:rsidRPr="00E74081" w:rsidRDefault="007B7C38" w:rsidP="00BF4BA6">
      <w:pPr>
        <w:widowControl w:val="0"/>
        <w:ind w:firstLine="709"/>
        <w:jc w:val="both"/>
        <w:rPr>
          <w:rFonts w:ascii="PT Astra Serif" w:hAnsi="PT Astra Serif"/>
          <w:sz w:val="22"/>
          <w:szCs w:val="22"/>
        </w:rPr>
      </w:pPr>
      <w:r w:rsidRPr="00E74081">
        <w:rPr>
          <w:rFonts w:ascii="PT Astra Serif" w:hAnsi="PT Astra Serif"/>
          <w:sz w:val="22"/>
          <w:szCs w:val="22"/>
        </w:rPr>
        <w:t>В автономном округе разработан региональный План мероприятий («дорожная карта») по развитию психологической службы в системе образования автономного округа на период до 2025 года. Государственное казенное учреждение «Региональный центр психолого-педагогической, медицинской и социальной помощи»</w:t>
      </w:r>
      <w:r w:rsidR="0012195D" w:rsidRPr="00E74081">
        <w:rPr>
          <w:rFonts w:ascii="PT Astra Serif" w:hAnsi="PT Astra Serif"/>
          <w:sz w:val="22"/>
          <w:szCs w:val="22"/>
        </w:rPr>
        <w:t xml:space="preserve"> координирует в</w:t>
      </w:r>
      <w:r w:rsidR="001B462E" w:rsidRPr="00E74081">
        <w:rPr>
          <w:rFonts w:ascii="PT Astra Serif" w:hAnsi="PT Astra Serif"/>
          <w:sz w:val="22"/>
          <w:szCs w:val="22"/>
        </w:rPr>
        <w:t>опросы психолого-педагогического сопровождения в образовательной среде, становление психологической безопасности, оказание помощи детям и подросткам, родителям в кризисной ситуации</w:t>
      </w:r>
      <w:r w:rsidR="0012195D" w:rsidRPr="00E74081">
        <w:rPr>
          <w:rFonts w:ascii="PT Astra Serif" w:hAnsi="PT Astra Serif"/>
          <w:sz w:val="22"/>
          <w:szCs w:val="22"/>
        </w:rPr>
        <w:t xml:space="preserve">. </w:t>
      </w:r>
      <w:r w:rsidR="001B462E" w:rsidRPr="00E74081">
        <w:rPr>
          <w:rFonts w:ascii="PT Astra Serif" w:hAnsi="PT Astra Serif"/>
          <w:sz w:val="22"/>
          <w:szCs w:val="22"/>
        </w:rPr>
        <w:t xml:space="preserve"> </w:t>
      </w:r>
    </w:p>
    <w:p w14:paraId="5B117DEA" w14:textId="3BB4F0BB" w:rsidR="00062873" w:rsidRPr="00E74081" w:rsidRDefault="00062873" w:rsidP="0012195D">
      <w:pPr>
        <w:widowControl w:val="0"/>
        <w:ind w:firstLine="709"/>
        <w:jc w:val="both"/>
        <w:rPr>
          <w:rFonts w:ascii="PT Astra Serif" w:hAnsi="PT Astra Serif"/>
          <w:sz w:val="22"/>
          <w:szCs w:val="22"/>
        </w:rPr>
      </w:pPr>
      <w:r w:rsidRPr="00E74081">
        <w:rPr>
          <w:rFonts w:ascii="PT Astra Serif" w:hAnsi="PT Astra Serif"/>
          <w:sz w:val="22"/>
          <w:szCs w:val="22"/>
        </w:rPr>
        <w:t xml:space="preserve">Аппаратом </w:t>
      </w:r>
      <w:r w:rsidR="00A94B30" w:rsidRPr="00E74081">
        <w:rPr>
          <w:rFonts w:ascii="PT Astra Serif" w:hAnsi="PT Astra Serif"/>
          <w:sz w:val="22"/>
          <w:szCs w:val="22"/>
        </w:rPr>
        <w:t>КДН и ЗП</w:t>
      </w:r>
      <w:r w:rsidRPr="00E74081">
        <w:rPr>
          <w:rFonts w:ascii="PT Astra Serif" w:hAnsi="PT Astra Serif"/>
          <w:sz w:val="22"/>
          <w:szCs w:val="22"/>
        </w:rPr>
        <w:t xml:space="preserve"> автономного округа </w:t>
      </w:r>
      <w:r w:rsidR="0012195D" w:rsidRPr="00E74081">
        <w:rPr>
          <w:rFonts w:ascii="PT Astra Serif" w:hAnsi="PT Astra Serif"/>
          <w:sz w:val="22"/>
          <w:szCs w:val="22"/>
        </w:rPr>
        <w:t xml:space="preserve">с целью предупреждения роста детей и семей, находящихся в СОП, обеспечения сохранения кровных семей для детей, </w:t>
      </w:r>
      <w:r w:rsidRPr="00E74081">
        <w:rPr>
          <w:rFonts w:ascii="PT Astra Serif" w:hAnsi="PT Astra Serif"/>
          <w:sz w:val="22"/>
          <w:szCs w:val="22"/>
        </w:rPr>
        <w:t>внедряется технология раннего выявления и работы со случаями нарушения прав и законных интересов детей, жестокого обращения с ними</w:t>
      </w:r>
      <w:r w:rsidR="0012195D" w:rsidRPr="00E74081">
        <w:rPr>
          <w:rFonts w:ascii="PT Astra Serif" w:hAnsi="PT Astra Serif"/>
          <w:sz w:val="22"/>
          <w:szCs w:val="22"/>
        </w:rPr>
        <w:t xml:space="preserve"> (далее – технология)</w:t>
      </w:r>
      <w:r w:rsidRPr="00E74081">
        <w:rPr>
          <w:rFonts w:ascii="PT Astra Serif" w:hAnsi="PT Astra Serif"/>
          <w:sz w:val="22"/>
          <w:szCs w:val="22"/>
        </w:rPr>
        <w:t xml:space="preserve">. </w:t>
      </w:r>
      <w:r w:rsidR="0012195D" w:rsidRPr="00E74081">
        <w:rPr>
          <w:rFonts w:ascii="PT Astra Serif" w:hAnsi="PT Astra Serif"/>
          <w:sz w:val="22"/>
          <w:szCs w:val="22"/>
        </w:rPr>
        <w:t xml:space="preserve"> По состоянию на конец 2020 года о</w:t>
      </w:r>
      <w:r w:rsidRPr="00E74081">
        <w:rPr>
          <w:rFonts w:ascii="PT Astra Serif" w:hAnsi="PT Astra Serif"/>
          <w:sz w:val="22"/>
          <w:szCs w:val="22"/>
        </w:rPr>
        <w:t xml:space="preserve">бучение по технологии прошли специалисты 9 муниципальных образований </w:t>
      </w:r>
      <w:r w:rsidR="0012195D" w:rsidRPr="00E74081">
        <w:rPr>
          <w:rFonts w:ascii="PT Astra Serif" w:hAnsi="PT Astra Serif"/>
          <w:sz w:val="22"/>
          <w:szCs w:val="22"/>
        </w:rPr>
        <w:t>городов</w:t>
      </w:r>
      <w:r w:rsidRPr="00E74081">
        <w:rPr>
          <w:rFonts w:ascii="PT Astra Serif" w:hAnsi="PT Astra Serif"/>
          <w:sz w:val="22"/>
          <w:szCs w:val="22"/>
        </w:rPr>
        <w:t xml:space="preserve"> Ноябрьск, Муравленко,</w:t>
      </w:r>
      <w:r w:rsidR="0052075E">
        <w:rPr>
          <w:rFonts w:ascii="PT Astra Serif" w:hAnsi="PT Astra Serif"/>
          <w:sz w:val="22"/>
          <w:szCs w:val="22"/>
        </w:rPr>
        <w:t xml:space="preserve"> Салехард, </w:t>
      </w:r>
      <w:proofErr w:type="spellStart"/>
      <w:r w:rsidR="0052075E">
        <w:rPr>
          <w:rFonts w:ascii="PT Astra Serif" w:hAnsi="PT Astra Serif"/>
          <w:sz w:val="22"/>
          <w:szCs w:val="22"/>
        </w:rPr>
        <w:t>Лабытнанги</w:t>
      </w:r>
      <w:proofErr w:type="spellEnd"/>
      <w:r w:rsidR="0052075E">
        <w:rPr>
          <w:rFonts w:ascii="PT Astra Serif" w:hAnsi="PT Astra Serif"/>
          <w:sz w:val="22"/>
          <w:szCs w:val="22"/>
        </w:rPr>
        <w:t xml:space="preserve">, </w:t>
      </w:r>
      <w:r w:rsidRPr="00E74081">
        <w:rPr>
          <w:rFonts w:ascii="PT Astra Serif" w:hAnsi="PT Astra Serif"/>
          <w:sz w:val="22"/>
          <w:szCs w:val="22"/>
        </w:rPr>
        <w:t>Новый Уренгой, Надым и Приуральский, Тазовский и Красноселькупский районы. На 2021-2022 годы планируется обучение специалистов 4 муниципальных образованиях г</w:t>
      </w:r>
      <w:r w:rsidR="0012195D" w:rsidRPr="00E74081">
        <w:rPr>
          <w:rFonts w:ascii="PT Astra Serif" w:hAnsi="PT Astra Serif"/>
          <w:sz w:val="22"/>
          <w:szCs w:val="22"/>
        </w:rPr>
        <w:t>орода</w:t>
      </w:r>
      <w:r w:rsidRPr="00E74081">
        <w:rPr>
          <w:rFonts w:ascii="PT Astra Serif" w:hAnsi="PT Astra Serif"/>
          <w:sz w:val="22"/>
          <w:szCs w:val="22"/>
        </w:rPr>
        <w:t xml:space="preserve"> </w:t>
      </w:r>
      <w:proofErr w:type="spellStart"/>
      <w:r w:rsidRPr="00E74081">
        <w:rPr>
          <w:rFonts w:ascii="PT Astra Serif" w:hAnsi="PT Astra Serif"/>
          <w:sz w:val="22"/>
          <w:szCs w:val="22"/>
        </w:rPr>
        <w:t>Губкинский</w:t>
      </w:r>
      <w:proofErr w:type="spellEnd"/>
      <w:r w:rsidRPr="00E74081">
        <w:rPr>
          <w:rFonts w:ascii="PT Astra Serif" w:hAnsi="PT Astra Serif"/>
          <w:sz w:val="22"/>
          <w:szCs w:val="22"/>
        </w:rPr>
        <w:t xml:space="preserve">, </w:t>
      </w:r>
      <w:proofErr w:type="spellStart"/>
      <w:r w:rsidRPr="00E74081">
        <w:rPr>
          <w:rFonts w:ascii="PT Astra Serif" w:hAnsi="PT Astra Serif"/>
          <w:sz w:val="22"/>
          <w:szCs w:val="22"/>
        </w:rPr>
        <w:t>Пуровско</w:t>
      </w:r>
      <w:r w:rsidR="0012195D" w:rsidRPr="00E74081">
        <w:rPr>
          <w:rFonts w:ascii="PT Astra Serif" w:hAnsi="PT Astra Serif"/>
          <w:sz w:val="22"/>
          <w:szCs w:val="22"/>
        </w:rPr>
        <w:t>го</w:t>
      </w:r>
      <w:proofErr w:type="spellEnd"/>
      <w:r w:rsidRPr="00E74081">
        <w:rPr>
          <w:rFonts w:ascii="PT Astra Serif" w:hAnsi="PT Astra Serif"/>
          <w:sz w:val="22"/>
          <w:szCs w:val="22"/>
        </w:rPr>
        <w:t xml:space="preserve">, </w:t>
      </w:r>
      <w:proofErr w:type="spellStart"/>
      <w:r w:rsidRPr="00E74081">
        <w:rPr>
          <w:rFonts w:ascii="PT Astra Serif" w:hAnsi="PT Astra Serif"/>
          <w:sz w:val="22"/>
          <w:szCs w:val="22"/>
        </w:rPr>
        <w:t>Шурышкарск</w:t>
      </w:r>
      <w:r w:rsidR="0012195D" w:rsidRPr="00E74081">
        <w:rPr>
          <w:rFonts w:ascii="PT Astra Serif" w:hAnsi="PT Astra Serif"/>
          <w:sz w:val="22"/>
          <w:szCs w:val="22"/>
        </w:rPr>
        <w:t>ого</w:t>
      </w:r>
      <w:proofErr w:type="spellEnd"/>
      <w:r w:rsidRPr="00E74081">
        <w:rPr>
          <w:rFonts w:ascii="PT Astra Serif" w:hAnsi="PT Astra Serif"/>
          <w:sz w:val="22"/>
          <w:szCs w:val="22"/>
        </w:rPr>
        <w:t xml:space="preserve"> и </w:t>
      </w:r>
      <w:proofErr w:type="spellStart"/>
      <w:r w:rsidRPr="00E74081">
        <w:rPr>
          <w:rFonts w:ascii="PT Astra Serif" w:hAnsi="PT Astra Serif"/>
          <w:sz w:val="22"/>
          <w:szCs w:val="22"/>
        </w:rPr>
        <w:t>Ямальск</w:t>
      </w:r>
      <w:r w:rsidR="0012195D" w:rsidRPr="00E74081">
        <w:rPr>
          <w:rFonts w:ascii="PT Astra Serif" w:hAnsi="PT Astra Serif"/>
          <w:sz w:val="22"/>
          <w:szCs w:val="22"/>
        </w:rPr>
        <w:t>ого</w:t>
      </w:r>
      <w:proofErr w:type="spellEnd"/>
      <w:r w:rsidR="0012195D" w:rsidRPr="00E74081">
        <w:rPr>
          <w:rFonts w:ascii="PT Astra Serif" w:hAnsi="PT Astra Serif"/>
          <w:sz w:val="22"/>
          <w:szCs w:val="22"/>
        </w:rPr>
        <w:t xml:space="preserve"> </w:t>
      </w:r>
      <w:r w:rsidRPr="00E74081">
        <w:rPr>
          <w:rFonts w:ascii="PT Astra Serif" w:hAnsi="PT Astra Serif"/>
          <w:sz w:val="22"/>
          <w:szCs w:val="22"/>
        </w:rPr>
        <w:t>район</w:t>
      </w:r>
      <w:r w:rsidR="0012195D" w:rsidRPr="00E74081">
        <w:rPr>
          <w:rFonts w:ascii="PT Astra Serif" w:hAnsi="PT Astra Serif"/>
          <w:sz w:val="22"/>
          <w:szCs w:val="22"/>
        </w:rPr>
        <w:t>ов</w:t>
      </w:r>
      <w:r w:rsidRPr="00E74081">
        <w:rPr>
          <w:rFonts w:ascii="PT Astra Serif" w:hAnsi="PT Astra Serif"/>
          <w:sz w:val="22"/>
          <w:szCs w:val="22"/>
        </w:rPr>
        <w:t>.</w:t>
      </w:r>
    </w:p>
    <w:p w14:paraId="49185785" w14:textId="77777777" w:rsidR="00062873" w:rsidRPr="00E74081" w:rsidRDefault="00062873" w:rsidP="00062873">
      <w:pPr>
        <w:widowControl w:val="0"/>
        <w:ind w:firstLine="709"/>
        <w:jc w:val="both"/>
        <w:rPr>
          <w:rFonts w:ascii="PT Astra Serif" w:hAnsi="PT Astra Serif"/>
          <w:sz w:val="22"/>
          <w:szCs w:val="22"/>
        </w:rPr>
      </w:pPr>
    </w:p>
    <w:p w14:paraId="45E2572B" w14:textId="77777777" w:rsidR="00534A8D" w:rsidRPr="00E74081" w:rsidRDefault="001B1ECE" w:rsidP="00F31357">
      <w:pPr>
        <w:widowControl w:val="0"/>
        <w:ind w:firstLine="709"/>
        <w:jc w:val="both"/>
        <w:rPr>
          <w:rFonts w:ascii="PT Astra Serif" w:hAnsi="PT Astra Serif"/>
          <w:b/>
          <w:sz w:val="22"/>
          <w:szCs w:val="22"/>
        </w:rPr>
      </w:pPr>
      <w:r w:rsidRPr="00E74081">
        <w:rPr>
          <w:rFonts w:ascii="PT Astra Serif" w:hAnsi="PT Astra Serif"/>
          <w:b/>
          <w:sz w:val="22"/>
          <w:szCs w:val="22"/>
        </w:rPr>
        <w:t>5</w:t>
      </w:r>
      <w:r w:rsidR="00534A8D" w:rsidRPr="00E74081">
        <w:rPr>
          <w:rFonts w:ascii="PT Astra Serif" w:hAnsi="PT Astra Serif"/>
          <w:b/>
          <w:sz w:val="22"/>
          <w:szCs w:val="22"/>
        </w:rPr>
        <w:t>.3. Работа с несовершеннолетними и (или) семьями, находящимися в социально опасном положении.</w:t>
      </w:r>
    </w:p>
    <w:p w14:paraId="1736DBE6" w14:textId="77777777" w:rsidR="00534A8D" w:rsidRPr="00E74081" w:rsidRDefault="00534A8D" w:rsidP="00CD306D">
      <w:pPr>
        <w:widowControl w:val="0"/>
        <w:ind w:firstLine="709"/>
        <w:jc w:val="center"/>
        <w:rPr>
          <w:rFonts w:ascii="PT Astra Serif" w:hAnsi="PT Astra Serif"/>
          <w:b/>
          <w:sz w:val="22"/>
          <w:szCs w:val="22"/>
        </w:rPr>
      </w:pPr>
    </w:p>
    <w:p w14:paraId="2E9EC0C6" w14:textId="77777777" w:rsidR="00534A8D" w:rsidRPr="00E74081" w:rsidRDefault="00534A8D" w:rsidP="000157D7">
      <w:pPr>
        <w:tabs>
          <w:tab w:val="left" w:pos="993"/>
          <w:tab w:val="left" w:pos="1134"/>
        </w:tabs>
        <w:ind w:firstLine="709"/>
        <w:jc w:val="both"/>
        <w:rPr>
          <w:rFonts w:ascii="PT Astra Serif" w:hAnsi="PT Astra Serif"/>
          <w:sz w:val="22"/>
          <w:szCs w:val="22"/>
        </w:rPr>
      </w:pPr>
      <w:r w:rsidRPr="00E74081">
        <w:rPr>
          <w:rFonts w:ascii="PT Astra Serif" w:hAnsi="PT Astra Serif"/>
          <w:sz w:val="22"/>
          <w:szCs w:val="22"/>
        </w:rPr>
        <w:t xml:space="preserve">Работа </w:t>
      </w:r>
      <w:r w:rsidR="000157D7" w:rsidRPr="00E74081">
        <w:rPr>
          <w:rFonts w:ascii="PT Astra Serif" w:hAnsi="PT Astra Serif"/>
          <w:sz w:val="22"/>
          <w:szCs w:val="22"/>
        </w:rPr>
        <w:t xml:space="preserve">по </w:t>
      </w:r>
      <w:r w:rsidRPr="00E74081">
        <w:rPr>
          <w:rFonts w:ascii="PT Astra Serif" w:hAnsi="PT Astra Serif"/>
          <w:sz w:val="22"/>
          <w:szCs w:val="22"/>
        </w:rPr>
        <w:t>выявлению несовершеннолетних и (или) семей</w:t>
      </w:r>
      <w:r w:rsidR="000157D7" w:rsidRPr="00E74081">
        <w:rPr>
          <w:rFonts w:ascii="PT Astra Serif" w:hAnsi="PT Astra Serif"/>
          <w:sz w:val="22"/>
          <w:szCs w:val="22"/>
        </w:rPr>
        <w:t xml:space="preserve">, находящихся в </w:t>
      </w:r>
      <w:r w:rsidRPr="00E74081">
        <w:rPr>
          <w:rFonts w:ascii="PT Astra Serif" w:hAnsi="PT Astra Serif"/>
          <w:sz w:val="22"/>
          <w:szCs w:val="22"/>
        </w:rPr>
        <w:t>СОП</w:t>
      </w:r>
      <w:r w:rsidR="000157D7" w:rsidRPr="00E74081">
        <w:rPr>
          <w:rFonts w:ascii="PT Astra Serif" w:hAnsi="PT Astra Serif"/>
          <w:sz w:val="22"/>
          <w:szCs w:val="22"/>
        </w:rPr>
        <w:t>,</w:t>
      </w:r>
      <w:r w:rsidRPr="00E74081">
        <w:rPr>
          <w:rFonts w:ascii="PT Astra Serif" w:hAnsi="PT Astra Serif"/>
          <w:sz w:val="22"/>
          <w:szCs w:val="22"/>
        </w:rPr>
        <w:t xml:space="preserve"> осуществляется в соответствии с Порядком взаимодействия </w:t>
      </w:r>
      <w:r w:rsidR="000157D7" w:rsidRPr="00E74081">
        <w:rPr>
          <w:rFonts w:ascii="PT Astra Serif" w:hAnsi="PT Astra Serif"/>
          <w:sz w:val="22"/>
          <w:szCs w:val="22"/>
        </w:rPr>
        <w:t>субъектов</w:t>
      </w:r>
      <w:r w:rsidRPr="00E74081">
        <w:rPr>
          <w:rFonts w:ascii="PT Astra Serif" w:hAnsi="PT Astra Serif"/>
          <w:sz w:val="22"/>
          <w:szCs w:val="22"/>
        </w:rPr>
        <w:t xml:space="preserve"> системы профилактики, утвержденным постановлением Правительства автономного округа от 14 февраля 2014 года № 110-П.</w:t>
      </w:r>
      <w:r w:rsidR="000157D7" w:rsidRPr="00E74081">
        <w:rPr>
          <w:rFonts w:ascii="PT Astra Serif" w:hAnsi="PT Astra Serif"/>
          <w:sz w:val="22"/>
          <w:szCs w:val="22"/>
        </w:rPr>
        <w:t xml:space="preserve"> В соответствии с которым, с</w:t>
      </w:r>
      <w:r w:rsidRPr="00E74081">
        <w:rPr>
          <w:rFonts w:ascii="PT Astra Serif" w:hAnsi="PT Astra Serif"/>
          <w:sz w:val="22"/>
          <w:szCs w:val="22"/>
        </w:rPr>
        <w:t xml:space="preserve"> учетом выявленных проблем в семьях, субъекты системы профилактики предлагают</w:t>
      </w:r>
      <w:r w:rsidR="008D0841" w:rsidRPr="00E74081">
        <w:rPr>
          <w:rFonts w:ascii="PT Astra Serif" w:hAnsi="PT Astra Serif"/>
          <w:sz w:val="22"/>
          <w:szCs w:val="22"/>
        </w:rPr>
        <w:t xml:space="preserve"> районным (городским)</w:t>
      </w:r>
      <w:r w:rsidRPr="00E74081">
        <w:rPr>
          <w:rFonts w:ascii="PT Astra Serif" w:hAnsi="PT Astra Serif"/>
          <w:sz w:val="22"/>
          <w:szCs w:val="22"/>
        </w:rPr>
        <w:t xml:space="preserve"> КДН и ЗП профилактические мероприятия для включения в план индивидуальной профилактической работы с несовершеннолетним и его семьей. Сформированный </w:t>
      </w:r>
      <w:r w:rsidR="008D0841" w:rsidRPr="00E74081">
        <w:rPr>
          <w:rFonts w:ascii="PT Astra Serif" w:hAnsi="PT Astra Serif"/>
          <w:sz w:val="22"/>
          <w:szCs w:val="22"/>
        </w:rPr>
        <w:t xml:space="preserve">и утвержденный </w:t>
      </w:r>
      <w:r w:rsidRPr="00E74081">
        <w:rPr>
          <w:rFonts w:ascii="PT Astra Serif" w:hAnsi="PT Astra Serif"/>
          <w:sz w:val="22"/>
          <w:szCs w:val="22"/>
        </w:rPr>
        <w:t xml:space="preserve">план работы направляется субъектам системы профилактики для исполнения. </w:t>
      </w:r>
    </w:p>
    <w:p w14:paraId="1B564AF1" w14:textId="77777777" w:rsidR="00534A8D" w:rsidRPr="00E74081" w:rsidRDefault="004D3413" w:rsidP="00CD306D">
      <w:pPr>
        <w:ind w:firstLine="709"/>
        <w:jc w:val="both"/>
        <w:rPr>
          <w:rFonts w:ascii="PT Astra Serif" w:hAnsi="PT Astra Serif"/>
          <w:sz w:val="22"/>
          <w:szCs w:val="22"/>
        </w:rPr>
      </w:pPr>
      <w:r w:rsidRPr="00E74081">
        <w:rPr>
          <w:rFonts w:ascii="PT Astra Serif" w:hAnsi="PT Astra Serif"/>
          <w:sz w:val="22"/>
          <w:szCs w:val="22"/>
        </w:rPr>
        <w:t>Н</w:t>
      </w:r>
      <w:r w:rsidR="00534A8D" w:rsidRPr="00E74081">
        <w:rPr>
          <w:rFonts w:ascii="PT Astra Serif" w:hAnsi="PT Astra Serif"/>
          <w:sz w:val="22"/>
          <w:szCs w:val="22"/>
        </w:rPr>
        <w:t>а заседаниях районных (городских) КДН и ЗП заслушиваются отчеты о проделанной, согласно планов, работе и достигнутых результатах. В случае положительной динамики принимается решение о продолжении индивидуальной профилактической работы, в случае устранения причин и условий, послуживших признанию семьи либо несовершеннолетнего в СОП, принимается решение о снятии с профилактического учета, если проводимая работа не дает положительных результатов, в план</w:t>
      </w:r>
      <w:r w:rsidR="00C879C8" w:rsidRPr="00E74081">
        <w:rPr>
          <w:rFonts w:ascii="PT Astra Serif" w:hAnsi="PT Astra Serif"/>
          <w:sz w:val="22"/>
          <w:szCs w:val="22"/>
        </w:rPr>
        <w:t xml:space="preserve"> </w:t>
      </w:r>
      <w:r w:rsidR="00534A8D" w:rsidRPr="00E74081">
        <w:rPr>
          <w:rFonts w:ascii="PT Astra Serif" w:hAnsi="PT Astra Serif"/>
          <w:sz w:val="22"/>
          <w:szCs w:val="22"/>
        </w:rPr>
        <w:t>индивидуальной профилактической работы вносятся изменения и дополнения.</w:t>
      </w:r>
    </w:p>
    <w:p w14:paraId="5885BF50" w14:textId="77777777" w:rsidR="00536037" w:rsidRPr="00E74081" w:rsidRDefault="00536037" w:rsidP="00536037">
      <w:pPr>
        <w:ind w:firstLine="709"/>
        <w:jc w:val="both"/>
        <w:rPr>
          <w:rFonts w:ascii="PT Astra Serif" w:eastAsia="Arial Unicode MS" w:hAnsi="PT Astra Serif" w:cs="Arial Unicode MS"/>
          <w:sz w:val="22"/>
          <w:szCs w:val="22"/>
        </w:rPr>
      </w:pPr>
      <w:r w:rsidRPr="00E74081">
        <w:rPr>
          <w:rFonts w:ascii="PT Astra Serif" w:eastAsia="Arial Unicode MS" w:hAnsi="PT Astra Serif" w:cs="Arial Unicode MS"/>
          <w:sz w:val="22"/>
          <w:szCs w:val="22"/>
        </w:rPr>
        <w:t xml:space="preserve">Контроль по организации и проведению индивидуальной профилактической работы с несовершеннолетними и семьями субъектами профилактики также осуществляется посредством </w:t>
      </w:r>
      <w:r w:rsidR="000157D7" w:rsidRPr="00E74081">
        <w:rPr>
          <w:rFonts w:ascii="PT Astra Serif" w:eastAsia="Arial Unicode MS" w:hAnsi="PT Astra Serif" w:cs="Arial Unicode MS"/>
          <w:sz w:val="22"/>
          <w:szCs w:val="22"/>
        </w:rPr>
        <w:t>регионального банка данных</w:t>
      </w:r>
      <w:r w:rsidRPr="00E74081">
        <w:rPr>
          <w:rFonts w:ascii="PT Astra Serif" w:eastAsia="Arial Unicode MS" w:hAnsi="PT Astra Serif" w:cs="Arial Unicode MS"/>
          <w:sz w:val="22"/>
          <w:szCs w:val="22"/>
        </w:rPr>
        <w:t>.</w:t>
      </w:r>
    </w:p>
    <w:p w14:paraId="1E095002" w14:textId="56B380FF" w:rsidR="008B02B6" w:rsidRPr="00E74081" w:rsidRDefault="009D5C41" w:rsidP="008B02B6">
      <w:pPr>
        <w:widowControl w:val="0"/>
        <w:ind w:firstLine="709"/>
        <w:jc w:val="both"/>
        <w:rPr>
          <w:rFonts w:ascii="PT Astra Serif" w:hAnsi="PT Astra Serif"/>
          <w:sz w:val="22"/>
          <w:szCs w:val="22"/>
        </w:rPr>
      </w:pPr>
      <w:r w:rsidRPr="00E74081">
        <w:rPr>
          <w:rFonts w:ascii="PT Astra Serif" w:hAnsi="PT Astra Serif"/>
          <w:sz w:val="22"/>
          <w:szCs w:val="22"/>
        </w:rPr>
        <w:t xml:space="preserve">По итогам 2020 года семей СОП – 431 (2019 год– 403), количество проживающих в них детей составляет 937 (2019 год – 870), </w:t>
      </w:r>
      <w:r w:rsidR="008B02B6" w:rsidRPr="00E74081">
        <w:rPr>
          <w:rFonts w:ascii="PT Astra Serif" w:hAnsi="PT Astra Serif"/>
          <w:sz w:val="22"/>
          <w:szCs w:val="22"/>
        </w:rPr>
        <w:t>количество несовершеннолетних, находящихся в социально опасном положении по причине противоправного поведения снизилось на 14 %, с 452 в 2019 году до 389 в отчетном (2018 год – 497).</w:t>
      </w:r>
    </w:p>
    <w:p w14:paraId="664F1E70" w14:textId="77777777" w:rsidR="00536037" w:rsidRPr="00E74081" w:rsidRDefault="00536037" w:rsidP="00536037">
      <w:pPr>
        <w:ind w:firstLine="709"/>
        <w:jc w:val="both"/>
        <w:rPr>
          <w:rFonts w:ascii="PT Astra Serif" w:eastAsia="Arial Unicode MS" w:hAnsi="PT Astra Serif" w:cs="Arial Unicode MS"/>
          <w:sz w:val="22"/>
          <w:szCs w:val="22"/>
        </w:rPr>
      </w:pPr>
      <w:r w:rsidRPr="00E74081">
        <w:rPr>
          <w:rFonts w:ascii="PT Astra Serif" w:eastAsia="Arial Unicode MS" w:hAnsi="PT Astra Serif" w:cs="Arial Unicode MS"/>
          <w:sz w:val="22"/>
          <w:szCs w:val="22"/>
        </w:rPr>
        <w:t xml:space="preserve">С целью оказания психолого-педагогической поддержки детям и семьям СОП, специалистами отдела опеки и попечительства, служб психолого-педагогического и медико-социального сопровождения муниципальных общеобразовательных организаций проводится индивидуальная работа с членами семей и детьми из данной категории семей, созданы и функционируют Советы профилактики. </w:t>
      </w:r>
    </w:p>
    <w:p w14:paraId="044F93FF" w14:textId="77777777" w:rsidR="00536037" w:rsidRPr="00E74081" w:rsidRDefault="00536037" w:rsidP="00536037">
      <w:pPr>
        <w:ind w:firstLine="709"/>
        <w:jc w:val="both"/>
        <w:rPr>
          <w:rFonts w:ascii="PT Astra Serif" w:eastAsia="Arial Unicode MS" w:hAnsi="PT Astra Serif" w:cs="Arial Unicode MS"/>
          <w:sz w:val="22"/>
          <w:szCs w:val="22"/>
        </w:rPr>
      </w:pPr>
      <w:r w:rsidRPr="00E74081">
        <w:rPr>
          <w:rFonts w:ascii="PT Astra Serif" w:eastAsia="Arial Unicode MS" w:hAnsi="PT Astra Serif" w:cs="Arial Unicode MS"/>
          <w:sz w:val="22"/>
          <w:szCs w:val="22"/>
        </w:rPr>
        <w:t xml:space="preserve">Организован родительский всеобуч, разработаны специальные лекции и курсы для родителей с целью повышения компетентности родителей в вопросах правовой грамотности, защиты прав детей: консультации, тренинги, лекции, беседы, классные родительские собрания, общешкольные собрания, клубная работа, семинары, круглые столы, конференции, лекторий. </w:t>
      </w:r>
    </w:p>
    <w:p w14:paraId="7BED40ED" w14:textId="5CECDFB3" w:rsidR="003D251D" w:rsidRPr="00E74081" w:rsidRDefault="00536037" w:rsidP="003D251D">
      <w:pPr>
        <w:ind w:firstLine="709"/>
        <w:jc w:val="both"/>
        <w:rPr>
          <w:rFonts w:ascii="PT Astra Serif" w:eastAsia="Arial Unicode MS" w:hAnsi="PT Astra Serif" w:cs="Arial Unicode MS"/>
          <w:sz w:val="22"/>
          <w:szCs w:val="22"/>
        </w:rPr>
      </w:pPr>
      <w:r w:rsidRPr="00E74081">
        <w:rPr>
          <w:rFonts w:ascii="PT Astra Serif" w:eastAsia="Arial Unicode MS" w:hAnsi="PT Astra Serif" w:cs="Arial Unicode MS"/>
          <w:sz w:val="22"/>
          <w:szCs w:val="22"/>
        </w:rPr>
        <w:lastRenderedPageBreak/>
        <w:t xml:space="preserve">Согласно </w:t>
      </w:r>
      <w:r w:rsidR="0052075E" w:rsidRPr="00E74081">
        <w:rPr>
          <w:rFonts w:ascii="PT Astra Serif" w:eastAsia="Arial Unicode MS" w:hAnsi="PT Astra Serif" w:cs="Arial Unicode MS"/>
          <w:sz w:val="22"/>
          <w:szCs w:val="22"/>
        </w:rPr>
        <w:t>приказам общеобразовательных организаций,</w:t>
      </w:r>
      <w:r w:rsidRPr="00E74081">
        <w:rPr>
          <w:rFonts w:ascii="PT Astra Serif" w:eastAsia="Arial Unicode MS" w:hAnsi="PT Astra Serif" w:cs="Arial Unicode MS"/>
          <w:sz w:val="22"/>
          <w:szCs w:val="22"/>
        </w:rPr>
        <w:t xml:space="preserve"> за несовершеннолетними закреплены наставники из числа педагогических работников. В рамках межведомственного взаимодействия через совместные планы, программы и проекты организована работа по вовлечению несовершеннолетних, семей СОП во внеурочную занятость, в организации дополнительного образования детей</w:t>
      </w:r>
      <w:r w:rsidR="003D251D" w:rsidRPr="00E74081">
        <w:rPr>
          <w:rFonts w:ascii="PT Astra Serif" w:eastAsia="Arial Unicode MS" w:hAnsi="PT Astra Serif" w:cs="Arial Unicode MS"/>
          <w:sz w:val="22"/>
          <w:szCs w:val="22"/>
        </w:rPr>
        <w:t>, спортивные и культурно-досуговые учреждения</w:t>
      </w:r>
      <w:r w:rsidRPr="00E74081">
        <w:rPr>
          <w:rFonts w:ascii="PT Astra Serif" w:eastAsia="Arial Unicode MS" w:hAnsi="PT Astra Serif" w:cs="Arial Unicode MS"/>
          <w:sz w:val="22"/>
          <w:szCs w:val="22"/>
        </w:rPr>
        <w:t xml:space="preserve">. </w:t>
      </w:r>
      <w:r w:rsidR="003D251D" w:rsidRPr="00E74081">
        <w:rPr>
          <w:rFonts w:ascii="PT Astra Serif" w:eastAsia="Arial Unicode MS" w:hAnsi="PT Astra Serif" w:cs="Arial Unicode MS"/>
          <w:sz w:val="22"/>
          <w:szCs w:val="22"/>
        </w:rPr>
        <w:t>Также индивидуальная профилактическая работа проводится в следующих учреждениях сферы молодежной политики автономного округа: МБУ «Молодежный ресурсный центр» (г. Новый Уренгой), МБУ «Многофункциональный центр по работе с семьей и молодежью «Доверие» (г. Ноябрьск), МБУ «Многофункциональный клуб молодежных инициатив» (г. Муравленко), МБУ «Клуб общения для людей с ограниченными возможностями здоровья «Преодоление» (</w:t>
      </w:r>
      <w:proofErr w:type="spellStart"/>
      <w:r w:rsidR="003D251D" w:rsidRPr="00E74081">
        <w:rPr>
          <w:rFonts w:ascii="PT Astra Serif" w:eastAsia="Arial Unicode MS" w:hAnsi="PT Astra Serif" w:cs="Arial Unicode MS"/>
          <w:sz w:val="22"/>
          <w:szCs w:val="22"/>
        </w:rPr>
        <w:t>Надымский</w:t>
      </w:r>
      <w:proofErr w:type="spellEnd"/>
      <w:r w:rsidR="003D251D" w:rsidRPr="00E74081">
        <w:rPr>
          <w:rFonts w:ascii="PT Astra Serif" w:eastAsia="Arial Unicode MS" w:hAnsi="PT Astra Serif" w:cs="Arial Unicode MS"/>
          <w:sz w:val="22"/>
          <w:szCs w:val="22"/>
        </w:rPr>
        <w:t xml:space="preserve"> район, г. Надым), МБУ «Молодежный центр» (Тазовский район, п. Тазовский), МБУ «Центр досуга детей и молодежи «Современник» (г. </w:t>
      </w:r>
      <w:proofErr w:type="spellStart"/>
      <w:r w:rsidR="003D251D" w:rsidRPr="00E74081">
        <w:rPr>
          <w:rFonts w:ascii="PT Astra Serif" w:eastAsia="Arial Unicode MS" w:hAnsi="PT Astra Serif" w:cs="Arial Unicode MS"/>
          <w:sz w:val="22"/>
          <w:szCs w:val="22"/>
        </w:rPr>
        <w:t>Губкинский</w:t>
      </w:r>
      <w:proofErr w:type="spellEnd"/>
      <w:r w:rsidR="003D251D" w:rsidRPr="00E74081">
        <w:rPr>
          <w:rFonts w:ascii="PT Astra Serif" w:eastAsia="Arial Unicode MS" w:hAnsi="PT Astra Serif" w:cs="Arial Unicode MS"/>
          <w:sz w:val="22"/>
          <w:szCs w:val="22"/>
        </w:rPr>
        <w:t xml:space="preserve">), МБУ </w:t>
      </w:r>
      <w:proofErr w:type="spellStart"/>
      <w:r w:rsidR="003D251D" w:rsidRPr="00E74081">
        <w:rPr>
          <w:rFonts w:ascii="PT Astra Serif" w:eastAsia="Arial Unicode MS" w:hAnsi="PT Astra Serif" w:cs="Arial Unicode MS"/>
          <w:sz w:val="22"/>
          <w:szCs w:val="22"/>
        </w:rPr>
        <w:t>Уренгойский</w:t>
      </w:r>
      <w:proofErr w:type="spellEnd"/>
      <w:r w:rsidR="003D251D" w:rsidRPr="00E74081">
        <w:rPr>
          <w:rFonts w:ascii="PT Astra Serif" w:eastAsia="Arial Unicode MS" w:hAnsi="PT Astra Serif" w:cs="Arial Unicode MS"/>
          <w:sz w:val="22"/>
          <w:szCs w:val="22"/>
        </w:rPr>
        <w:t xml:space="preserve"> молодежный центр «Ровесник» (</w:t>
      </w:r>
      <w:proofErr w:type="spellStart"/>
      <w:r w:rsidR="003D251D" w:rsidRPr="00E74081">
        <w:rPr>
          <w:rFonts w:ascii="PT Astra Serif" w:eastAsia="Arial Unicode MS" w:hAnsi="PT Astra Serif" w:cs="Arial Unicode MS"/>
          <w:sz w:val="22"/>
          <w:szCs w:val="22"/>
        </w:rPr>
        <w:t>Пуровский</w:t>
      </w:r>
      <w:proofErr w:type="spellEnd"/>
      <w:r w:rsidR="003D251D" w:rsidRPr="00E74081">
        <w:rPr>
          <w:rFonts w:ascii="PT Astra Serif" w:eastAsia="Arial Unicode MS" w:hAnsi="PT Astra Serif" w:cs="Arial Unicode MS"/>
          <w:sz w:val="22"/>
          <w:szCs w:val="22"/>
        </w:rPr>
        <w:t xml:space="preserve"> район).</w:t>
      </w:r>
    </w:p>
    <w:p w14:paraId="57E0B324" w14:textId="77777777" w:rsidR="00536037" w:rsidRPr="00E74081" w:rsidRDefault="00536037" w:rsidP="00536037">
      <w:pPr>
        <w:ind w:firstLine="709"/>
        <w:jc w:val="both"/>
        <w:rPr>
          <w:rFonts w:ascii="PT Astra Serif" w:eastAsia="Arial Unicode MS" w:hAnsi="PT Astra Serif" w:cs="Arial Unicode MS"/>
          <w:sz w:val="22"/>
          <w:szCs w:val="22"/>
        </w:rPr>
      </w:pPr>
      <w:r w:rsidRPr="00E74081">
        <w:rPr>
          <w:rFonts w:ascii="PT Astra Serif" w:eastAsia="Arial Unicode MS" w:hAnsi="PT Astra Serif" w:cs="Arial Unicode MS"/>
          <w:sz w:val="22"/>
          <w:szCs w:val="22"/>
        </w:rPr>
        <w:t>В системе образования округа с привлечением семей СОП проводятся:</w:t>
      </w:r>
    </w:p>
    <w:p w14:paraId="62454D69" w14:textId="77777777" w:rsidR="00536037" w:rsidRPr="00E74081" w:rsidRDefault="00536037" w:rsidP="00CF743B">
      <w:pPr>
        <w:pStyle w:val="af7"/>
        <w:numPr>
          <w:ilvl w:val="0"/>
          <w:numId w:val="23"/>
        </w:numPr>
        <w:tabs>
          <w:tab w:val="left" w:pos="851"/>
        </w:tabs>
        <w:spacing w:after="0" w:line="240" w:lineRule="auto"/>
        <w:ind w:left="0" w:firstLine="709"/>
        <w:jc w:val="both"/>
        <w:rPr>
          <w:rFonts w:ascii="PT Astra Serif" w:eastAsia="Arial Unicode MS" w:hAnsi="PT Astra Serif" w:cs="Arial Unicode MS"/>
          <w:sz w:val="22"/>
          <w:szCs w:val="22"/>
        </w:rPr>
      </w:pPr>
      <w:r w:rsidRPr="00E74081">
        <w:rPr>
          <w:rFonts w:ascii="PT Astra Serif" w:eastAsia="Arial Unicode MS" w:hAnsi="PT Astra Serif" w:cs="Arial Unicode MS"/>
          <w:sz w:val="22"/>
          <w:szCs w:val="22"/>
        </w:rPr>
        <w:t>индивидуальные консультации, тематические родительские собрания («Жестокое обращение с детьми – что это такое?», «Детей учит тот, кто их окружает. Обязанности родителей», «Положение детей современной России. Необходимость правовой защиты современного детства»);</w:t>
      </w:r>
    </w:p>
    <w:p w14:paraId="17B78D1D" w14:textId="77777777" w:rsidR="00536037" w:rsidRPr="00E74081" w:rsidRDefault="00536037" w:rsidP="00CF743B">
      <w:pPr>
        <w:pStyle w:val="af7"/>
        <w:numPr>
          <w:ilvl w:val="0"/>
          <w:numId w:val="23"/>
        </w:numPr>
        <w:tabs>
          <w:tab w:val="left" w:pos="851"/>
        </w:tabs>
        <w:spacing w:after="0" w:line="240" w:lineRule="auto"/>
        <w:ind w:left="0" w:firstLine="709"/>
        <w:jc w:val="both"/>
        <w:rPr>
          <w:rFonts w:ascii="PT Astra Serif" w:eastAsia="Arial Unicode MS" w:hAnsi="PT Astra Serif" w:cs="Arial Unicode MS"/>
          <w:sz w:val="22"/>
          <w:szCs w:val="22"/>
        </w:rPr>
      </w:pPr>
      <w:r w:rsidRPr="00E74081">
        <w:rPr>
          <w:rFonts w:ascii="PT Astra Serif" w:eastAsia="Arial Unicode MS" w:hAnsi="PT Astra Serif" w:cs="Arial Unicode MS"/>
          <w:sz w:val="22"/>
          <w:szCs w:val="22"/>
        </w:rPr>
        <w:t>тематические групповые беседы с родителями и детьми по правовому воспитанию несовершеннолетних, направленные на формирование законопослушного поведения и профилактики правонарушений;</w:t>
      </w:r>
    </w:p>
    <w:p w14:paraId="77AD4E73" w14:textId="77777777" w:rsidR="00536037" w:rsidRPr="00E74081" w:rsidRDefault="00536037" w:rsidP="00CF743B">
      <w:pPr>
        <w:pStyle w:val="af7"/>
        <w:numPr>
          <w:ilvl w:val="0"/>
          <w:numId w:val="23"/>
        </w:numPr>
        <w:tabs>
          <w:tab w:val="left" w:pos="851"/>
        </w:tabs>
        <w:spacing w:after="0" w:line="240" w:lineRule="auto"/>
        <w:ind w:left="0" w:firstLine="709"/>
        <w:jc w:val="both"/>
        <w:rPr>
          <w:rFonts w:ascii="PT Astra Serif" w:eastAsia="Arial Unicode MS" w:hAnsi="PT Astra Serif" w:cs="Arial Unicode MS"/>
          <w:sz w:val="22"/>
          <w:szCs w:val="22"/>
        </w:rPr>
      </w:pPr>
      <w:r w:rsidRPr="00E74081">
        <w:rPr>
          <w:rFonts w:ascii="PT Astra Serif" w:eastAsia="Arial Unicode MS" w:hAnsi="PT Astra Serif" w:cs="Arial Unicode MS"/>
          <w:sz w:val="22"/>
          <w:szCs w:val="22"/>
        </w:rPr>
        <w:t>мероприятия различного уровня («День семьи», «День защиты детей», «Детский телефон доверия», благотворительные ярмарки-продажи изделий декоративно-прикладного творчества «Поможем детям», вечера совместного творчества «Девичьи посиделки», игровые занятия с детьми и родителями младшего дошкольного возраста «</w:t>
      </w:r>
      <w:proofErr w:type="gramStart"/>
      <w:r w:rsidRPr="00E74081">
        <w:rPr>
          <w:rFonts w:ascii="PT Astra Serif" w:eastAsia="Arial Unicode MS" w:hAnsi="PT Astra Serif" w:cs="Arial Unicode MS"/>
          <w:sz w:val="22"/>
          <w:szCs w:val="22"/>
        </w:rPr>
        <w:t>Учимся</w:t>
      </w:r>
      <w:proofErr w:type="gramEnd"/>
      <w:r w:rsidRPr="00E74081">
        <w:rPr>
          <w:rFonts w:ascii="PT Astra Serif" w:eastAsia="Arial Unicode MS" w:hAnsi="PT Astra Serif" w:cs="Arial Unicode MS"/>
          <w:sz w:val="22"/>
          <w:szCs w:val="22"/>
        </w:rPr>
        <w:t xml:space="preserve"> играя», конкурсы рисунков, поделок: «Мама, папа, я…», «Папа может вс</w:t>
      </w:r>
      <w:r w:rsidR="00F0575F" w:rsidRPr="00E74081">
        <w:rPr>
          <w:rFonts w:ascii="PT Astra Serif" w:eastAsia="Arial Unicode MS" w:hAnsi="PT Astra Serif" w:cs="Arial Unicode MS"/>
          <w:sz w:val="22"/>
          <w:szCs w:val="22"/>
        </w:rPr>
        <w:t>е</w:t>
      </w:r>
      <w:r w:rsidRPr="00E74081">
        <w:rPr>
          <w:rFonts w:ascii="PT Astra Serif" w:eastAsia="Arial Unicode MS" w:hAnsi="PT Astra Serif" w:cs="Arial Unicode MS"/>
          <w:sz w:val="22"/>
          <w:szCs w:val="22"/>
        </w:rPr>
        <w:t>, что угодно»);</w:t>
      </w:r>
    </w:p>
    <w:p w14:paraId="4EA78577" w14:textId="77777777" w:rsidR="00536037" w:rsidRPr="00E74081" w:rsidRDefault="00536037" w:rsidP="00CF743B">
      <w:pPr>
        <w:pStyle w:val="af7"/>
        <w:numPr>
          <w:ilvl w:val="0"/>
          <w:numId w:val="23"/>
        </w:numPr>
        <w:tabs>
          <w:tab w:val="left" w:pos="851"/>
        </w:tabs>
        <w:spacing w:after="0" w:line="240" w:lineRule="auto"/>
        <w:ind w:left="0" w:firstLine="709"/>
        <w:jc w:val="both"/>
        <w:rPr>
          <w:rFonts w:ascii="PT Astra Serif" w:eastAsia="Arial Unicode MS" w:hAnsi="PT Astra Serif" w:cs="Arial Unicode MS"/>
          <w:sz w:val="22"/>
          <w:szCs w:val="22"/>
        </w:rPr>
      </w:pPr>
      <w:r w:rsidRPr="00E74081">
        <w:rPr>
          <w:rFonts w:ascii="PT Astra Serif" w:eastAsia="Arial Unicode MS" w:hAnsi="PT Astra Serif" w:cs="Arial Unicode MS"/>
          <w:sz w:val="22"/>
          <w:szCs w:val="22"/>
        </w:rPr>
        <w:t xml:space="preserve">диагностика эмоционально-личностной сферы обучающихся, определение уровня тревожности, самооценки, социального статуса, эмоционального состояния. </w:t>
      </w:r>
    </w:p>
    <w:p w14:paraId="0BB81175" w14:textId="77777777" w:rsidR="00534A8D" w:rsidRPr="00E74081" w:rsidRDefault="00534A8D" w:rsidP="00CD306D">
      <w:pPr>
        <w:widowControl w:val="0"/>
        <w:ind w:firstLine="709"/>
        <w:jc w:val="both"/>
        <w:rPr>
          <w:rFonts w:ascii="PT Astra Serif" w:hAnsi="PT Astra Serif"/>
          <w:sz w:val="22"/>
          <w:szCs w:val="22"/>
        </w:rPr>
      </w:pPr>
      <w:r w:rsidRPr="00E74081">
        <w:rPr>
          <w:rFonts w:ascii="PT Astra Serif" w:hAnsi="PT Astra Serif"/>
          <w:sz w:val="22"/>
          <w:szCs w:val="22"/>
        </w:rPr>
        <w:t>С целью профилактики социального сиротства проводится работа по выявлению социального неблагополучия на ранних стадиях:</w:t>
      </w:r>
    </w:p>
    <w:p w14:paraId="2F826635" w14:textId="69AF999D" w:rsidR="00534A8D" w:rsidRPr="00E74081" w:rsidRDefault="00534A8D" w:rsidP="00CF743B">
      <w:pPr>
        <w:pStyle w:val="af5"/>
        <w:numPr>
          <w:ilvl w:val="0"/>
          <w:numId w:val="24"/>
        </w:numPr>
        <w:tabs>
          <w:tab w:val="left" w:pos="851"/>
        </w:tabs>
        <w:spacing w:after="0"/>
        <w:ind w:left="0" w:firstLine="709"/>
        <w:jc w:val="both"/>
        <w:rPr>
          <w:rFonts w:ascii="PT Astra Serif" w:hAnsi="PT Astra Serif"/>
          <w:sz w:val="22"/>
          <w:szCs w:val="22"/>
        </w:rPr>
      </w:pPr>
      <w:r w:rsidRPr="00E74081">
        <w:rPr>
          <w:rFonts w:ascii="PT Astra Serif" w:hAnsi="PT Astra Serif"/>
          <w:sz w:val="22"/>
          <w:szCs w:val="22"/>
        </w:rPr>
        <w:t xml:space="preserve">сотрудниками образовательных, дошкольных образовательных организаций, учреждений социальной защиты населения и других субъектов системы профилактики ежедневно проводится оценка ухоженности и эмоционального состояния детей, посещаемость </w:t>
      </w:r>
      <w:r w:rsidRPr="00577232">
        <w:rPr>
          <w:rFonts w:ascii="PT Astra Serif" w:hAnsi="PT Astra Serif"/>
          <w:sz w:val="22"/>
          <w:szCs w:val="22"/>
          <w:shd w:val="clear" w:color="auto" w:fill="FFFFFF" w:themeFill="background1"/>
        </w:rPr>
        <w:t>занятий</w:t>
      </w:r>
      <w:r w:rsidRPr="0052075E">
        <w:rPr>
          <w:rFonts w:ascii="PT Astra Serif" w:hAnsi="PT Astra Serif"/>
          <w:sz w:val="22"/>
          <w:szCs w:val="22"/>
          <w:shd w:val="clear" w:color="auto" w:fill="FFFFFF" w:themeFill="background1"/>
        </w:rPr>
        <w:t>;</w:t>
      </w:r>
    </w:p>
    <w:p w14:paraId="3897DBA4" w14:textId="77777777" w:rsidR="00AA50BB" w:rsidRPr="00E74081" w:rsidRDefault="00534A8D" w:rsidP="00CF743B">
      <w:pPr>
        <w:pStyle w:val="af5"/>
        <w:numPr>
          <w:ilvl w:val="0"/>
          <w:numId w:val="24"/>
        </w:numPr>
        <w:tabs>
          <w:tab w:val="left" w:pos="851"/>
        </w:tabs>
        <w:spacing w:after="0"/>
        <w:ind w:left="0" w:firstLine="709"/>
        <w:jc w:val="both"/>
        <w:rPr>
          <w:rFonts w:ascii="PT Astra Serif" w:hAnsi="PT Astra Serif"/>
          <w:sz w:val="22"/>
          <w:szCs w:val="22"/>
        </w:rPr>
      </w:pPr>
      <w:r w:rsidRPr="00E74081">
        <w:rPr>
          <w:rFonts w:ascii="PT Astra Serif" w:hAnsi="PT Astra Serif"/>
          <w:sz w:val="22"/>
          <w:szCs w:val="22"/>
        </w:rPr>
        <w:t>осуществляется оперативное реагирование на поступление информации о неблагополучии в семье</w:t>
      </w:r>
      <w:r w:rsidR="003D251D" w:rsidRPr="00E74081">
        <w:rPr>
          <w:rFonts w:ascii="PT Astra Serif" w:hAnsi="PT Astra Serif"/>
          <w:sz w:val="22"/>
          <w:szCs w:val="22"/>
        </w:rPr>
        <w:t>:</w:t>
      </w:r>
      <w:r w:rsidRPr="00E74081">
        <w:rPr>
          <w:rFonts w:ascii="PT Astra Serif" w:hAnsi="PT Astra Serif"/>
          <w:sz w:val="22"/>
          <w:szCs w:val="22"/>
        </w:rPr>
        <w:t xml:space="preserve"> выезд мобильных групп специалистов с целью проверки достоверности полученной информации, в случае необходимости проводится обследование семейно-бытовых условий проживания семей; </w:t>
      </w:r>
    </w:p>
    <w:p w14:paraId="34D1FAFF" w14:textId="77777777" w:rsidR="00534A8D" w:rsidRPr="00E74081" w:rsidRDefault="00534A8D" w:rsidP="00CF743B">
      <w:pPr>
        <w:pStyle w:val="af5"/>
        <w:numPr>
          <w:ilvl w:val="0"/>
          <w:numId w:val="24"/>
        </w:numPr>
        <w:tabs>
          <w:tab w:val="left" w:pos="851"/>
        </w:tabs>
        <w:spacing w:after="0"/>
        <w:ind w:left="0" w:firstLine="709"/>
        <w:jc w:val="both"/>
        <w:rPr>
          <w:rFonts w:ascii="PT Astra Serif" w:hAnsi="PT Astra Serif"/>
          <w:b/>
          <w:sz w:val="22"/>
          <w:szCs w:val="22"/>
        </w:rPr>
      </w:pPr>
      <w:r w:rsidRPr="00E74081">
        <w:rPr>
          <w:rFonts w:ascii="PT Astra Serif" w:hAnsi="PT Astra Serif"/>
          <w:sz w:val="22"/>
          <w:szCs w:val="22"/>
        </w:rPr>
        <w:t xml:space="preserve">проводятся собрания, в ходе которых родителям разъясняются права и обязанности, доводится до сведения информация о недопустимости насильственных методов воспитания, негативных проявлениях в отношении несовершеннолетних и негативных тенденциях в подростковой среде; </w:t>
      </w:r>
    </w:p>
    <w:p w14:paraId="7696C8FF" w14:textId="77777777" w:rsidR="00534A8D" w:rsidRPr="00E74081" w:rsidRDefault="00534A8D" w:rsidP="00CF743B">
      <w:pPr>
        <w:pStyle w:val="1"/>
        <w:numPr>
          <w:ilvl w:val="0"/>
          <w:numId w:val="24"/>
        </w:numPr>
        <w:tabs>
          <w:tab w:val="left" w:pos="851"/>
        </w:tabs>
        <w:spacing w:line="240" w:lineRule="auto"/>
        <w:ind w:left="0" w:firstLine="709"/>
        <w:jc w:val="both"/>
        <w:rPr>
          <w:rFonts w:ascii="PT Astra Serif" w:hAnsi="PT Astra Serif"/>
          <w:b w:val="0"/>
          <w:sz w:val="22"/>
          <w:szCs w:val="22"/>
          <w:shd w:val="clear" w:color="auto" w:fill="FFFFFF"/>
        </w:rPr>
      </w:pPr>
      <w:r w:rsidRPr="00E74081">
        <w:rPr>
          <w:rFonts w:ascii="PT Astra Serif" w:hAnsi="PT Astra Serif"/>
          <w:b w:val="0"/>
          <w:sz w:val="22"/>
          <w:szCs w:val="22"/>
        </w:rPr>
        <w:t xml:space="preserve">организуется работа с </w:t>
      </w:r>
      <w:r w:rsidRPr="00E74081">
        <w:rPr>
          <w:rFonts w:ascii="PT Astra Serif" w:hAnsi="PT Astra Serif"/>
          <w:b w:val="0"/>
          <w:sz w:val="22"/>
          <w:szCs w:val="22"/>
          <w:shd w:val="clear" w:color="auto" w:fill="FFFFFF"/>
        </w:rPr>
        <w:t xml:space="preserve">семьями СОП и </w:t>
      </w:r>
      <w:r w:rsidR="003D251D" w:rsidRPr="00E74081">
        <w:rPr>
          <w:rFonts w:ascii="PT Astra Serif" w:hAnsi="PT Astra Serif"/>
          <w:b w:val="0"/>
          <w:sz w:val="22"/>
          <w:szCs w:val="22"/>
          <w:shd w:val="clear" w:color="auto" w:fill="FFFFFF"/>
        </w:rPr>
        <w:t xml:space="preserve">находящимися </w:t>
      </w:r>
      <w:r w:rsidRPr="00E74081">
        <w:rPr>
          <w:rFonts w:ascii="PT Astra Serif" w:hAnsi="PT Astra Serif"/>
          <w:b w:val="0"/>
          <w:sz w:val="22"/>
          <w:szCs w:val="22"/>
          <w:shd w:val="clear" w:color="auto" w:fill="FFFFFF"/>
        </w:rPr>
        <w:t>в трудной жизненной ситуации;</w:t>
      </w:r>
    </w:p>
    <w:p w14:paraId="11A9DFF7" w14:textId="77777777" w:rsidR="00534A8D" w:rsidRPr="00E74081" w:rsidRDefault="00534A8D" w:rsidP="00CF743B">
      <w:pPr>
        <w:pStyle w:val="af7"/>
        <w:widowControl w:val="0"/>
        <w:numPr>
          <w:ilvl w:val="0"/>
          <w:numId w:val="24"/>
        </w:numPr>
        <w:tabs>
          <w:tab w:val="left" w:pos="851"/>
          <w:tab w:val="left" w:pos="1560"/>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ведется работа с общественностью, направленная на проявление активной жизненной позиции граждан при обнаружении ими фактов социального сиротства;</w:t>
      </w:r>
    </w:p>
    <w:p w14:paraId="3D01CDFD" w14:textId="77777777" w:rsidR="00534A8D" w:rsidRPr="00E74081" w:rsidRDefault="00534A8D" w:rsidP="00CF743B">
      <w:pPr>
        <w:pStyle w:val="af7"/>
        <w:widowControl w:val="0"/>
        <w:numPr>
          <w:ilvl w:val="0"/>
          <w:numId w:val="24"/>
        </w:numPr>
        <w:tabs>
          <w:tab w:val="left" w:pos="851"/>
          <w:tab w:val="left" w:pos="1560"/>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 xml:space="preserve">работа с беременными женщинами, склонными к асоциальному образу жизни, уклоняющимися от рекомендаций специалистов здравоохранения; </w:t>
      </w:r>
    </w:p>
    <w:p w14:paraId="094832CA" w14:textId="77777777" w:rsidR="00534A8D" w:rsidRPr="00E74081" w:rsidRDefault="00534A8D" w:rsidP="00CF743B">
      <w:pPr>
        <w:pStyle w:val="af7"/>
        <w:widowControl w:val="0"/>
        <w:numPr>
          <w:ilvl w:val="0"/>
          <w:numId w:val="24"/>
        </w:numPr>
        <w:tabs>
          <w:tab w:val="left" w:pos="851"/>
        </w:tabs>
        <w:spacing w:after="0" w:line="240" w:lineRule="auto"/>
        <w:ind w:left="0" w:firstLine="709"/>
        <w:jc w:val="both"/>
        <w:rPr>
          <w:rFonts w:ascii="PT Astra Serif" w:hAnsi="PT Astra Serif"/>
          <w:sz w:val="22"/>
          <w:szCs w:val="22"/>
          <w:shd w:val="clear" w:color="auto" w:fill="FFFFFF"/>
        </w:rPr>
      </w:pPr>
      <w:r w:rsidRPr="00E74081">
        <w:rPr>
          <w:rFonts w:ascii="PT Astra Serif" w:hAnsi="PT Astra Serif"/>
          <w:sz w:val="22"/>
          <w:szCs w:val="22"/>
          <w:shd w:val="clear" w:color="auto" w:fill="FFFFFF"/>
        </w:rPr>
        <w:t>в случае выявления кризисной ситуации в семье, угрожающей жизни и здоровью ребенка, органами опеки и попечительства производится незамедлительное отобрание.</w:t>
      </w:r>
    </w:p>
    <w:p w14:paraId="31D114A0" w14:textId="77777777" w:rsidR="00BF4BA6" w:rsidRPr="00E74081" w:rsidRDefault="00977DBF" w:rsidP="00CF743B">
      <w:pPr>
        <w:ind w:firstLine="709"/>
        <w:jc w:val="both"/>
        <w:rPr>
          <w:rFonts w:ascii="PT Astra Serif" w:hAnsi="PT Astra Serif"/>
          <w:sz w:val="22"/>
          <w:szCs w:val="22"/>
          <w:shd w:val="clear" w:color="auto" w:fill="FFFFFF"/>
        </w:rPr>
      </w:pPr>
      <w:r w:rsidRPr="00E74081">
        <w:rPr>
          <w:rFonts w:ascii="PT Astra Serif" w:hAnsi="PT Astra Serif"/>
          <w:sz w:val="22"/>
          <w:szCs w:val="22"/>
        </w:rPr>
        <w:t xml:space="preserve">Департамент социальной защиты населения автономного округа, а также государственные организации социального обслуживания автономного округа, осуществляют функции по признанию граждан, нуждающимися в социальном обслуживании, а также по составлению индивидуальной программы предоставления социальных услуг. </w:t>
      </w:r>
      <w:r w:rsidR="00BF4BA6" w:rsidRPr="00E74081">
        <w:rPr>
          <w:rFonts w:ascii="PT Astra Serif" w:hAnsi="PT Astra Serif"/>
          <w:sz w:val="22"/>
          <w:szCs w:val="22"/>
          <w:shd w:val="clear" w:color="auto" w:fill="FFFFFF"/>
        </w:rPr>
        <w:t>В 2020 году социальные услуги несовершеннолетним и их родителям предоставлялись на базе 13 организаций социального обслуживания автономного округа</w:t>
      </w:r>
      <w:r w:rsidR="003D251D" w:rsidRPr="00E74081">
        <w:rPr>
          <w:rFonts w:ascii="PT Astra Serif" w:hAnsi="PT Astra Serif"/>
          <w:sz w:val="22"/>
          <w:szCs w:val="22"/>
          <w:shd w:val="clear" w:color="auto" w:fill="FFFFFF"/>
        </w:rPr>
        <w:t>:</w:t>
      </w:r>
    </w:p>
    <w:p w14:paraId="3D10FC2B" w14:textId="77777777" w:rsidR="00BF4BA6" w:rsidRPr="00E74081" w:rsidRDefault="00BF4BA6" w:rsidP="00CF743B">
      <w:pPr>
        <w:widowControl w:val="0"/>
        <w:ind w:firstLine="709"/>
        <w:jc w:val="both"/>
        <w:rPr>
          <w:rFonts w:ascii="PT Astra Serif" w:hAnsi="PT Astra Serif"/>
          <w:sz w:val="22"/>
          <w:szCs w:val="22"/>
          <w:shd w:val="clear" w:color="auto" w:fill="FFFFFF"/>
        </w:rPr>
      </w:pPr>
      <w:r w:rsidRPr="00E74081">
        <w:rPr>
          <w:rFonts w:ascii="PT Astra Serif" w:hAnsi="PT Astra Serif"/>
          <w:sz w:val="22"/>
          <w:szCs w:val="22"/>
          <w:shd w:val="clear" w:color="auto" w:fill="FFFFFF"/>
        </w:rPr>
        <w:t>- 1 социально-реабилитационный центр</w:t>
      </w:r>
      <w:r w:rsidR="003D251D" w:rsidRPr="00E74081">
        <w:rPr>
          <w:rFonts w:ascii="PT Astra Serif" w:hAnsi="PT Astra Serif"/>
          <w:sz w:val="22"/>
          <w:szCs w:val="22"/>
          <w:shd w:val="clear" w:color="auto" w:fill="FFFFFF"/>
        </w:rPr>
        <w:t>;</w:t>
      </w:r>
    </w:p>
    <w:p w14:paraId="4FA6C062" w14:textId="77777777" w:rsidR="00BF4BA6" w:rsidRPr="00E74081" w:rsidRDefault="00BF4BA6" w:rsidP="00CF743B">
      <w:pPr>
        <w:widowControl w:val="0"/>
        <w:ind w:firstLine="709"/>
        <w:jc w:val="both"/>
        <w:rPr>
          <w:rFonts w:ascii="PT Astra Serif" w:hAnsi="PT Astra Serif"/>
          <w:sz w:val="22"/>
          <w:szCs w:val="22"/>
          <w:shd w:val="clear" w:color="auto" w:fill="FFFFFF"/>
        </w:rPr>
      </w:pPr>
      <w:r w:rsidRPr="00E74081">
        <w:rPr>
          <w:rFonts w:ascii="PT Astra Serif" w:hAnsi="PT Astra Serif"/>
          <w:sz w:val="22"/>
          <w:szCs w:val="22"/>
          <w:shd w:val="clear" w:color="auto" w:fill="FFFFFF"/>
        </w:rPr>
        <w:t>- 3 центра социальной помощи семье и детям</w:t>
      </w:r>
      <w:r w:rsidR="003D251D" w:rsidRPr="00E74081">
        <w:rPr>
          <w:rFonts w:ascii="PT Astra Serif" w:hAnsi="PT Astra Serif"/>
          <w:sz w:val="22"/>
          <w:szCs w:val="22"/>
          <w:shd w:val="clear" w:color="auto" w:fill="FFFFFF"/>
        </w:rPr>
        <w:t>;</w:t>
      </w:r>
    </w:p>
    <w:p w14:paraId="4B2F435F" w14:textId="77777777" w:rsidR="00BF4BA6" w:rsidRPr="00E74081" w:rsidRDefault="00BF4BA6" w:rsidP="00CF743B">
      <w:pPr>
        <w:widowControl w:val="0"/>
        <w:ind w:firstLine="709"/>
        <w:jc w:val="both"/>
        <w:rPr>
          <w:rFonts w:ascii="PT Astra Serif" w:hAnsi="PT Astra Serif"/>
          <w:sz w:val="22"/>
          <w:szCs w:val="22"/>
          <w:shd w:val="clear" w:color="auto" w:fill="FFFFFF"/>
        </w:rPr>
      </w:pPr>
      <w:r w:rsidRPr="00E74081">
        <w:rPr>
          <w:rFonts w:ascii="PT Astra Serif" w:hAnsi="PT Astra Serif"/>
          <w:sz w:val="22"/>
          <w:szCs w:val="22"/>
          <w:shd w:val="clear" w:color="auto" w:fill="FFFFFF"/>
        </w:rPr>
        <w:t>- 9 центров социального обслуживания населения.</w:t>
      </w:r>
    </w:p>
    <w:p w14:paraId="0CEA00C3" w14:textId="2B305656" w:rsidR="00534A8D" w:rsidRPr="00E74081" w:rsidRDefault="00534A8D" w:rsidP="00F630B5">
      <w:pPr>
        <w:ind w:firstLine="709"/>
        <w:jc w:val="both"/>
        <w:rPr>
          <w:rFonts w:ascii="PT Astra Serif" w:hAnsi="PT Astra Serif"/>
          <w:sz w:val="22"/>
          <w:szCs w:val="22"/>
        </w:rPr>
      </w:pPr>
      <w:r w:rsidRPr="00E74081">
        <w:rPr>
          <w:rFonts w:ascii="PT Astra Serif" w:hAnsi="PT Astra Serif"/>
          <w:sz w:val="22"/>
          <w:szCs w:val="22"/>
        </w:rPr>
        <w:t>Посредством программного комплекса «Автоматизированная информационная система обеспечения адресной социальной поддержки населения автономного округа»</w:t>
      </w:r>
      <w:r w:rsidR="00C879C8" w:rsidRPr="00E74081">
        <w:rPr>
          <w:rFonts w:ascii="PT Astra Serif" w:hAnsi="PT Astra Serif"/>
          <w:sz w:val="22"/>
          <w:szCs w:val="22"/>
        </w:rPr>
        <w:t xml:space="preserve"> </w:t>
      </w:r>
      <w:r w:rsidR="00BF4BA6" w:rsidRPr="00E74081">
        <w:rPr>
          <w:rFonts w:ascii="PT Astra Serif" w:hAnsi="PT Astra Serif"/>
          <w:sz w:val="22"/>
          <w:szCs w:val="22"/>
        </w:rPr>
        <w:t>в 2020 году принято 4706 решений о нуждаемости несовершеннолетних и семей с несовершеннолетними детьми в социальном обслуживании и социальном сопровождении</w:t>
      </w:r>
      <w:r w:rsidR="00F630B5" w:rsidRPr="00E74081">
        <w:rPr>
          <w:rFonts w:ascii="PT Astra Serif" w:hAnsi="PT Astra Serif"/>
          <w:sz w:val="22"/>
          <w:szCs w:val="22"/>
        </w:rPr>
        <w:t>.</w:t>
      </w:r>
    </w:p>
    <w:p w14:paraId="082BE68D" w14:textId="77777777" w:rsidR="006C5218" w:rsidRPr="00F630B5" w:rsidRDefault="006C5218" w:rsidP="00BF4BA6">
      <w:pPr>
        <w:ind w:firstLine="709"/>
        <w:jc w:val="both"/>
        <w:rPr>
          <w:rFonts w:ascii="PT Astra Serif" w:hAnsi="PT Astra Serif"/>
          <w:sz w:val="22"/>
          <w:szCs w:val="22"/>
        </w:rPr>
      </w:pPr>
    </w:p>
    <w:p w14:paraId="61C229D1" w14:textId="77777777" w:rsidR="00FA5BDB" w:rsidRDefault="00FA5BDB" w:rsidP="006C5218">
      <w:pPr>
        <w:jc w:val="center"/>
        <w:rPr>
          <w:rFonts w:ascii="PT Astra Serif" w:hAnsi="PT Astra Serif"/>
          <w:b/>
          <w:sz w:val="22"/>
          <w:szCs w:val="22"/>
        </w:rPr>
      </w:pPr>
    </w:p>
    <w:p w14:paraId="17385B0F" w14:textId="77777777" w:rsidR="006C5218" w:rsidRPr="00F630B5" w:rsidRDefault="006C5218" w:rsidP="006C5218">
      <w:pPr>
        <w:jc w:val="center"/>
        <w:rPr>
          <w:rFonts w:ascii="PT Astra Serif" w:hAnsi="PT Astra Serif"/>
          <w:b/>
          <w:sz w:val="22"/>
          <w:szCs w:val="22"/>
        </w:rPr>
      </w:pPr>
      <w:r w:rsidRPr="00F630B5">
        <w:rPr>
          <w:rFonts w:ascii="PT Astra Serif" w:hAnsi="PT Astra Serif"/>
          <w:b/>
          <w:sz w:val="22"/>
          <w:szCs w:val="22"/>
        </w:rPr>
        <w:t>Количество решений о нуждаемости в социальном обслуживании и социальном сопровождении</w:t>
      </w:r>
    </w:p>
    <w:p w14:paraId="680A0BE3" w14:textId="77777777" w:rsidR="00AA01E2" w:rsidRPr="00F630B5" w:rsidRDefault="00AA01E2" w:rsidP="006C5218">
      <w:pPr>
        <w:jc w:val="center"/>
        <w:rPr>
          <w:rFonts w:ascii="PT Astra Serif" w:hAnsi="PT Astra Serif"/>
          <w:b/>
          <w:sz w:val="28"/>
          <w:szCs w:val="28"/>
        </w:rPr>
      </w:pPr>
    </w:p>
    <w:p w14:paraId="64770191" w14:textId="77777777" w:rsidR="0001259F" w:rsidRPr="006E586A" w:rsidRDefault="006C5218" w:rsidP="00CD306D">
      <w:pPr>
        <w:ind w:firstLine="709"/>
        <w:jc w:val="both"/>
        <w:rPr>
          <w:rFonts w:ascii="PT Astra Serif" w:hAnsi="PT Astra Serif"/>
          <w:color w:val="FF0000"/>
          <w:sz w:val="22"/>
          <w:szCs w:val="22"/>
        </w:rPr>
      </w:pPr>
      <w:r w:rsidRPr="006E586A">
        <w:rPr>
          <w:rFonts w:ascii="PT Astra Serif" w:hAnsi="PT Astra Serif"/>
          <w:noProof/>
          <w:color w:val="000000" w:themeColor="text1"/>
          <w:sz w:val="22"/>
          <w:szCs w:val="22"/>
        </w:rPr>
        <w:drawing>
          <wp:anchor distT="0" distB="0" distL="114300" distR="114300" simplePos="0" relativeHeight="251661312" behindDoc="0" locked="0" layoutInCell="1" allowOverlap="1" wp14:anchorId="3DC8523D" wp14:editId="4907C23B">
            <wp:simplePos x="0" y="0"/>
            <wp:positionH relativeFrom="margin">
              <wp:posOffset>-588931</wp:posOffset>
            </wp:positionH>
            <wp:positionV relativeFrom="paragraph">
              <wp:posOffset>108544</wp:posOffset>
            </wp:positionV>
            <wp:extent cx="2198370" cy="2280976"/>
            <wp:effectExtent l="0" t="0" r="0" b="0"/>
            <wp:wrapNone/>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margin">
              <wp14:pctWidth>0</wp14:pctWidth>
            </wp14:sizeRelH>
            <wp14:sizeRelV relativeFrom="margin">
              <wp14:pctHeight>0</wp14:pctHeight>
            </wp14:sizeRelV>
          </wp:anchor>
        </w:drawing>
      </w:r>
    </w:p>
    <w:tbl>
      <w:tblPr>
        <w:tblStyle w:val="-51"/>
        <w:tblW w:w="7229" w:type="dxa"/>
        <w:tblInd w:w="2693" w:type="dxa"/>
        <w:tblLayout w:type="fixed"/>
        <w:tblLook w:val="04A0" w:firstRow="1" w:lastRow="0" w:firstColumn="1" w:lastColumn="0" w:noHBand="0" w:noVBand="1"/>
      </w:tblPr>
      <w:tblGrid>
        <w:gridCol w:w="3114"/>
        <w:gridCol w:w="4115"/>
      </w:tblGrid>
      <w:tr w:rsidR="006C5218" w:rsidRPr="006E586A" w14:paraId="74F62042" w14:textId="77777777" w:rsidTr="006C5218">
        <w:trPr>
          <w:cnfStyle w:val="100000000000" w:firstRow="1" w:lastRow="0" w:firstColumn="0" w:lastColumn="0" w:oddVBand="0" w:evenVBand="0" w:oddHBand="0"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3114" w:type="dxa"/>
            <w:shd w:val="clear" w:color="auto" w:fill="8DB3E2" w:themeFill="text2" w:themeFillTint="66"/>
            <w:vAlign w:val="center"/>
          </w:tcPr>
          <w:p w14:paraId="44840C6A" w14:textId="77777777" w:rsidR="006C5218" w:rsidRPr="006E586A" w:rsidRDefault="006C5218" w:rsidP="006C5218">
            <w:pPr>
              <w:autoSpaceDE w:val="0"/>
              <w:autoSpaceDN w:val="0"/>
              <w:adjustRightInd w:val="0"/>
              <w:rPr>
                <w:rFonts w:ascii="PT Astra Serif" w:eastAsia="Calibri" w:hAnsi="PT Astra Serif" w:cs="Arial"/>
                <w:color w:val="002060"/>
                <w:sz w:val="22"/>
                <w:szCs w:val="22"/>
                <w:lang w:eastAsia="en-US"/>
              </w:rPr>
            </w:pPr>
            <w:r w:rsidRPr="006E586A">
              <w:rPr>
                <w:rFonts w:ascii="PT Astra Serif" w:eastAsia="Calibri" w:hAnsi="PT Astra Serif" w:cs="Arial"/>
                <w:color w:val="002060"/>
                <w:sz w:val="22"/>
                <w:szCs w:val="22"/>
                <w:lang w:eastAsia="en-US"/>
              </w:rPr>
              <w:t>Решений о нуждаемости в срочных социальных услугах</w:t>
            </w:r>
          </w:p>
        </w:tc>
        <w:tc>
          <w:tcPr>
            <w:tcW w:w="4115" w:type="dxa"/>
            <w:vMerge w:val="restart"/>
            <w:shd w:val="clear" w:color="auto" w:fill="auto"/>
          </w:tcPr>
          <w:p w14:paraId="18DD1833" w14:textId="77777777" w:rsidR="006C5218" w:rsidRPr="006E586A" w:rsidRDefault="006C5218" w:rsidP="006C5218">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PT Astra Serif" w:eastAsia="Calibri" w:hAnsi="PT Astra Serif" w:cs="Arial"/>
                <w:b w:val="0"/>
                <w:color w:val="000000" w:themeColor="text1"/>
                <w:sz w:val="22"/>
                <w:szCs w:val="22"/>
                <w:lang w:eastAsia="en-US"/>
              </w:rPr>
            </w:pPr>
            <w:r w:rsidRPr="006E586A">
              <w:rPr>
                <w:rFonts w:ascii="PT Astra Serif" w:eastAsia="Calibri" w:hAnsi="PT Astra Serif" w:cs="Arial"/>
                <w:noProof/>
                <w:color w:val="000000" w:themeColor="text1"/>
                <w:sz w:val="22"/>
                <w:szCs w:val="22"/>
              </w:rPr>
              <w:drawing>
                <wp:inline distT="0" distB="0" distL="0" distR="0" wp14:anchorId="49B323A1" wp14:editId="786ABB4A">
                  <wp:extent cx="2447925" cy="2171700"/>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r w:rsidR="006C5218" w:rsidRPr="006E586A" w14:paraId="64022F7D" w14:textId="77777777" w:rsidTr="006C5218">
        <w:trPr>
          <w:cnfStyle w:val="000000100000" w:firstRow="0" w:lastRow="0" w:firstColumn="0" w:lastColumn="0" w:oddVBand="0" w:evenVBand="0" w:oddHBand="1"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3114" w:type="dxa"/>
            <w:shd w:val="clear" w:color="auto" w:fill="8DB3E2" w:themeFill="text2" w:themeFillTint="66"/>
            <w:vAlign w:val="center"/>
          </w:tcPr>
          <w:p w14:paraId="21408BF9" w14:textId="77777777" w:rsidR="006C5218" w:rsidRPr="006E586A" w:rsidRDefault="006C5218" w:rsidP="006C5218">
            <w:pPr>
              <w:autoSpaceDE w:val="0"/>
              <w:autoSpaceDN w:val="0"/>
              <w:adjustRightInd w:val="0"/>
              <w:rPr>
                <w:rFonts w:ascii="PT Astra Serif" w:eastAsia="Calibri" w:hAnsi="PT Astra Serif" w:cs="Arial"/>
                <w:color w:val="002060"/>
                <w:sz w:val="22"/>
                <w:szCs w:val="22"/>
                <w:lang w:eastAsia="en-US"/>
              </w:rPr>
            </w:pPr>
            <w:r w:rsidRPr="006E586A">
              <w:rPr>
                <w:rFonts w:ascii="PT Astra Serif" w:eastAsia="Calibri" w:hAnsi="PT Astra Serif" w:cs="Arial"/>
                <w:color w:val="002060"/>
                <w:sz w:val="22"/>
                <w:szCs w:val="22"/>
                <w:lang w:eastAsia="en-US"/>
              </w:rPr>
              <w:t>Решений о нуждаемости в стационарной форме социального обслуживания</w:t>
            </w:r>
          </w:p>
        </w:tc>
        <w:tc>
          <w:tcPr>
            <w:tcW w:w="4115" w:type="dxa"/>
            <w:vMerge/>
            <w:shd w:val="clear" w:color="auto" w:fill="auto"/>
          </w:tcPr>
          <w:p w14:paraId="44469D02" w14:textId="77777777" w:rsidR="006C5218" w:rsidRPr="006E586A" w:rsidRDefault="006C5218"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b/>
                <w:color w:val="000000" w:themeColor="text1"/>
                <w:sz w:val="22"/>
                <w:szCs w:val="22"/>
                <w:highlight w:val="yellow"/>
                <w:lang w:eastAsia="en-US"/>
              </w:rPr>
            </w:pPr>
          </w:p>
        </w:tc>
      </w:tr>
      <w:tr w:rsidR="006C5218" w:rsidRPr="006E586A" w14:paraId="7C98213A" w14:textId="77777777" w:rsidTr="006C5218">
        <w:trPr>
          <w:trHeight w:val="680"/>
        </w:trPr>
        <w:tc>
          <w:tcPr>
            <w:cnfStyle w:val="001000000000" w:firstRow="0" w:lastRow="0" w:firstColumn="1" w:lastColumn="0" w:oddVBand="0" w:evenVBand="0" w:oddHBand="0" w:evenHBand="0" w:firstRowFirstColumn="0" w:firstRowLastColumn="0" w:lastRowFirstColumn="0" w:lastRowLastColumn="0"/>
            <w:tcW w:w="3114" w:type="dxa"/>
            <w:shd w:val="clear" w:color="auto" w:fill="8DB3E2" w:themeFill="text2" w:themeFillTint="66"/>
            <w:vAlign w:val="center"/>
          </w:tcPr>
          <w:p w14:paraId="42E4BF7A" w14:textId="77777777" w:rsidR="006C5218" w:rsidRPr="006E586A" w:rsidRDefault="006C5218" w:rsidP="006C5218">
            <w:pPr>
              <w:autoSpaceDE w:val="0"/>
              <w:autoSpaceDN w:val="0"/>
              <w:adjustRightInd w:val="0"/>
              <w:rPr>
                <w:rFonts w:ascii="PT Astra Serif" w:eastAsia="Calibri" w:hAnsi="PT Astra Serif" w:cs="Arial"/>
                <w:color w:val="002060"/>
                <w:sz w:val="22"/>
                <w:szCs w:val="22"/>
                <w:lang w:eastAsia="en-US"/>
              </w:rPr>
            </w:pPr>
            <w:r w:rsidRPr="006E586A">
              <w:rPr>
                <w:rFonts w:ascii="PT Astra Serif" w:eastAsia="Calibri" w:hAnsi="PT Astra Serif" w:cs="Arial"/>
                <w:color w:val="002060"/>
                <w:sz w:val="22"/>
                <w:szCs w:val="22"/>
                <w:lang w:eastAsia="en-US"/>
              </w:rPr>
              <w:t>Решения о нуждаемости в социальном сопровождении</w:t>
            </w:r>
          </w:p>
        </w:tc>
        <w:tc>
          <w:tcPr>
            <w:tcW w:w="4115" w:type="dxa"/>
            <w:vMerge/>
            <w:shd w:val="clear" w:color="auto" w:fill="auto"/>
          </w:tcPr>
          <w:p w14:paraId="5C9288D4" w14:textId="77777777" w:rsidR="006C5218" w:rsidRPr="006E586A" w:rsidRDefault="006C5218"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b/>
                <w:color w:val="000000" w:themeColor="text1"/>
                <w:sz w:val="22"/>
                <w:szCs w:val="22"/>
                <w:highlight w:val="yellow"/>
                <w:lang w:eastAsia="en-US"/>
              </w:rPr>
            </w:pPr>
          </w:p>
        </w:tc>
      </w:tr>
      <w:tr w:rsidR="006C5218" w:rsidRPr="006E586A" w14:paraId="7DF57D10" w14:textId="77777777" w:rsidTr="006C5218">
        <w:trPr>
          <w:cnfStyle w:val="000000100000" w:firstRow="0" w:lastRow="0" w:firstColumn="0" w:lastColumn="0" w:oddVBand="0" w:evenVBand="0" w:oddHBand="1"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3114" w:type="dxa"/>
            <w:shd w:val="clear" w:color="auto" w:fill="8DB3E2" w:themeFill="text2" w:themeFillTint="66"/>
            <w:vAlign w:val="center"/>
          </w:tcPr>
          <w:p w14:paraId="733FA3B4" w14:textId="77777777" w:rsidR="006C5218" w:rsidRPr="006E586A" w:rsidRDefault="006C5218" w:rsidP="006C5218">
            <w:pPr>
              <w:autoSpaceDE w:val="0"/>
              <w:autoSpaceDN w:val="0"/>
              <w:adjustRightInd w:val="0"/>
              <w:rPr>
                <w:rFonts w:ascii="PT Astra Serif" w:eastAsia="Calibri" w:hAnsi="PT Astra Serif" w:cs="Arial"/>
                <w:color w:val="002060"/>
                <w:sz w:val="22"/>
                <w:szCs w:val="22"/>
                <w:lang w:eastAsia="en-US"/>
              </w:rPr>
            </w:pPr>
            <w:r w:rsidRPr="006E586A">
              <w:rPr>
                <w:rFonts w:ascii="PT Astra Serif" w:eastAsia="Calibri" w:hAnsi="PT Astra Serif" w:cs="Arial"/>
                <w:color w:val="002060"/>
                <w:sz w:val="22"/>
                <w:szCs w:val="22"/>
                <w:lang w:eastAsia="en-US"/>
              </w:rPr>
              <w:t>Решений о нуждаемости в полустационарной форме социального обслуживания</w:t>
            </w:r>
          </w:p>
        </w:tc>
        <w:tc>
          <w:tcPr>
            <w:tcW w:w="4115" w:type="dxa"/>
            <w:vMerge/>
            <w:shd w:val="clear" w:color="auto" w:fill="auto"/>
          </w:tcPr>
          <w:p w14:paraId="6B78377C" w14:textId="77777777" w:rsidR="006C5218" w:rsidRPr="006E586A" w:rsidRDefault="006C5218"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b/>
                <w:color w:val="000000" w:themeColor="text1"/>
                <w:sz w:val="22"/>
                <w:szCs w:val="22"/>
                <w:highlight w:val="yellow"/>
                <w:lang w:eastAsia="en-US"/>
              </w:rPr>
            </w:pPr>
          </w:p>
        </w:tc>
      </w:tr>
    </w:tbl>
    <w:p w14:paraId="4DCBDA1B" w14:textId="77777777" w:rsidR="00AA01E2" w:rsidRPr="006E586A" w:rsidRDefault="00AA01E2" w:rsidP="00CD306D">
      <w:pPr>
        <w:ind w:firstLine="709"/>
        <w:jc w:val="both"/>
        <w:rPr>
          <w:rFonts w:ascii="PT Astra Serif" w:hAnsi="PT Astra Serif"/>
          <w:sz w:val="22"/>
          <w:szCs w:val="22"/>
          <w:highlight w:val="yellow"/>
        </w:rPr>
      </w:pPr>
    </w:p>
    <w:p w14:paraId="207B0B10" w14:textId="77777777" w:rsidR="00764439" w:rsidRPr="00E74081" w:rsidRDefault="00764439" w:rsidP="00CD306D">
      <w:pPr>
        <w:ind w:firstLine="709"/>
        <w:jc w:val="both"/>
        <w:rPr>
          <w:rFonts w:ascii="PT Astra Serif" w:hAnsi="PT Astra Serif"/>
          <w:sz w:val="22"/>
          <w:szCs w:val="22"/>
        </w:rPr>
      </w:pPr>
      <w:r w:rsidRPr="00E74081">
        <w:rPr>
          <w:rFonts w:ascii="PT Astra Serif" w:hAnsi="PT Astra Serif"/>
          <w:sz w:val="22"/>
          <w:szCs w:val="22"/>
        </w:rPr>
        <w:t xml:space="preserve">В рамках деятельности отделений дневного пребывания детей, профилактической и превентивной работы с семьей, организации социального обслуживания осуществляют выявление </w:t>
      </w:r>
      <w:r w:rsidRPr="00E74081">
        <w:rPr>
          <w:rFonts w:ascii="PT Astra Serif" w:hAnsi="PT Astra Serif"/>
          <w:bCs/>
          <w:iCs/>
          <w:sz w:val="22"/>
          <w:szCs w:val="22"/>
        </w:rPr>
        <w:t xml:space="preserve">несовершеннолетних и семей СОП, а также семей, </w:t>
      </w:r>
      <w:r w:rsidR="00977DBF" w:rsidRPr="00E74081">
        <w:rPr>
          <w:rFonts w:ascii="PT Astra Serif" w:hAnsi="PT Astra Serif"/>
          <w:bCs/>
          <w:iCs/>
          <w:sz w:val="22"/>
          <w:szCs w:val="22"/>
        </w:rPr>
        <w:t>в</w:t>
      </w:r>
      <w:r w:rsidRPr="00E74081">
        <w:rPr>
          <w:rFonts w:ascii="PT Astra Serif" w:hAnsi="PT Astra Serif"/>
          <w:bCs/>
          <w:iCs/>
          <w:sz w:val="22"/>
          <w:szCs w:val="22"/>
        </w:rPr>
        <w:t xml:space="preserve"> которых </w:t>
      </w:r>
      <w:r w:rsidR="00977DBF" w:rsidRPr="00E74081">
        <w:rPr>
          <w:rFonts w:ascii="PT Astra Serif" w:hAnsi="PT Astra Serif"/>
          <w:bCs/>
          <w:iCs/>
          <w:sz w:val="22"/>
          <w:szCs w:val="22"/>
        </w:rPr>
        <w:t xml:space="preserve">дети </w:t>
      </w:r>
      <w:r w:rsidRPr="00E74081">
        <w:rPr>
          <w:rFonts w:ascii="PT Astra Serif" w:hAnsi="PT Astra Serif"/>
          <w:bCs/>
          <w:iCs/>
          <w:sz w:val="22"/>
          <w:szCs w:val="22"/>
        </w:rPr>
        <w:t xml:space="preserve">нуждаются в социальных услугах, </w:t>
      </w:r>
      <w:r w:rsidR="00977DBF" w:rsidRPr="00E74081">
        <w:rPr>
          <w:rFonts w:ascii="PT Astra Serif" w:hAnsi="PT Astra Serif"/>
          <w:bCs/>
          <w:iCs/>
          <w:sz w:val="22"/>
          <w:szCs w:val="22"/>
        </w:rPr>
        <w:t xml:space="preserve">с целью </w:t>
      </w:r>
      <w:r w:rsidRPr="00E74081">
        <w:rPr>
          <w:rFonts w:ascii="PT Astra Serif" w:hAnsi="PT Astra Serif"/>
          <w:bCs/>
          <w:iCs/>
          <w:sz w:val="22"/>
          <w:szCs w:val="22"/>
        </w:rPr>
        <w:t>осуществл</w:t>
      </w:r>
      <w:r w:rsidR="00977DBF" w:rsidRPr="00E74081">
        <w:rPr>
          <w:rFonts w:ascii="PT Astra Serif" w:hAnsi="PT Astra Serif"/>
          <w:bCs/>
          <w:iCs/>
          <w:sz w:val="22"/>
          <w:szCs w:val="22"/>
        </w:rPr>
        <w:t xml:space="preserve">ения </w:t>
      </w:r>
      <w:r w:rsidRPr="00E74081">
        <w:rPr>
          <w:rFonts w:ascii="PT Astra Serif" w:hAnsi="PT Astra Serif"/>
          <w:bCs/>
          <w:iCs/>
          <w:sz w:val="22"/>
          <w:szCs w:val="22"/>
        </w:rPr>
        <w:t>социальн</w:t>
      </w:r>
      <w:r w:rsidR="00977DBF" w:rsidRPr="00E74081">
        <w:rPr>
          <w:rFonts w:ascii="PT Astra Serif" w:hAnsi="PT Astra Serif"/>
          <w:bCs/>
          <w:iCs/>
          <w:sz w:val="22"/>
          <w:szCs w:val="22"/>
        </w:rPr>
        <w:t>ой</w:t>
      </w:r>
      <w:r w:rsidRPr="00E74081">
        <w:rPr>
          <w:rFonts w:ascii="PT Astra Serif" w:hAnsi="PT Astra Serif"/>
          <w:bCs/>
          <w:iCs/>
          <w:sz w:val="22"/>
          <w:szCs w:val="22"/>
        </w:rPr>
        <w:t xml:space="preserve"> реабилитаци</w:t>
      </w:r>
      <w:r w:rsidR="00977DBF" w:rsidRPr="00E74081">
        <w:rPr>
          <w:rFonts w:ascii="PT Astra Serif" w:hAnsi="PT Astra Serif"/>
          <w:bCs/>
          <w:iCs/>
          <w:sz w:val="22"/>
          <w:szCs w:val="22"/>
        </w:rPr>
        <w:t>и</w:t>
      </w:r>
      <w:r w:rsidRPr="00E74081">
        <w:rPr>
          <w:rFonts w:ascii="PT Astra Serif" w:hAnsi="PT Astra Serif"/>
          <w:bCs/>
          <w:iCs/>
          <w:sz w:val="22"/>
          <w:szCs w:val="22"/>
        </w:rPr>
        <w:t xml:space="preserve"> этих лиц, оказ</w:t>
      </w:r>
      <w:r w:rsidR="00977DBF" w:rsidRPr="00E74081">
        <w:rPr>
          <w:rFonts w:ascii="PT Astra Serif" w:hAnsi="PT Astra Serif"/>
          <w:bCs/>
          <w:iCs/>
          <w:sz w:val="22"/>
          <w:szCs w:val="22"/>
        </w:rPr>
        <w:t>ания</w:t>
      </w:r>
      <w:r w:rsidRPr="00E74081">
        <w:rPr>
          <w:rFonts w:ascii="PT Astra Serif" w:hAnsi="PT Astra Serif"/>
          <w:bCs/>
          <w:iCs/>
          <w:sz w:val="22"/>
          <w:szCs w:val="22"/>
        </w:rPr>
        <w:t xml:space="preserve"> им необходим</w:t>
      </w:r>
      <w:r w:rsidR="00977DBF" w:rsidRPr="00E74081">
        <w:rPr>
          <w:rFonts w:ascii="PT Astra Serif" w:hAnsi="PT Astra Serif"/>
          <w:bCs/>
          <w:iCs/>
          <w:sz w:val="22"/>
          <w:szCs w:val="22"/>
        </w:rPr>
        <w:t>ой</w:t>
      </w:r>
      <w:r w:rsidRPr="00E74081">
        <w:rPr>
          <w:rFonts w:ascii="PT Astra Serif" w:hAnsi="PT Astra Serif"/>
          <w:bCs/>
          <w:iCs/>
          <w:sz w:val="22"/>
          <w:szCs w:val="22"/>
        </w:rPr>
        <w:t xml:space="preserve"> помощ</w:t>
      </w:r>
      <w:r w:rsidR="00977DBF" w:rsidRPr="00E74081">
        <w:rPr>
          <w:rFonts w:ascii="PT Astra Serif" w:hAnsi="PT Astra Serif"/>
          <w:bCs/>
          <w:iCs/>
          <w:sz w:val="22"/>
          <w:szCs w:val="22"/>
        </w:rPr>
        <w:t>и</w:t>
      </w:r>
      <w:r w:rsidRPr="00E74081">
        <w:rPr>
          <w:rFonts w:ascii="PT Astra Serif" w:hAnsi="PT Astra Serif"/>
          <w:bCs/>
          <w:iCs/>
          <w:sz w:val="22"/>
          <w:szCs w:val="22"/>
        </w:rPr>
        <w:t>.</w:t>
      </w:r>
    </w:p>
    <w:p w14:paraId="2B6422B4" w14:textId="77777777" w:rsidR="00764439" w:rsidRPr="00E74081" w:rsidRDefault="00CA5829" w:rsidP="00CD306D">
      <w:pPr>
        <w:ind w:firstLine="709"/>
        <w:jc w:val="both"/>
        <w:rPr>
          <w:rFonts w:ascii="PT Astra Serif" w:hAnsi="PT Astra Serif"/>
          <w:sz w:val="22"/>
          <w:szCs w:val="22"/>
        </w:rPr>
      </w:pPr>
      <w:r w:rsidRPr="00E74081">
        <w:rPr>
          <w:rFonts w:ascii="PT Astra Serif" w:hAnsi="PT Astra Serif"/>
          <w:sz w:val="22"/>
          <w:szCs w:val="22"/>
        </w:rPr>
        <w:t>У</w:t>
      </w:r>
      <w:r w:rsidR="00764439" w:rsidRPr="00E74081">
        <w:rPr>
          <w:rFonts w:ascii="PT Astra Serif" w:hAnsi="PT Astra Serif"/>
          <w:sz w:val="22"/>
          <w:szCs w:val="22"/>
        </w:rPr>
        <w:t xml:space="preserve">деляется </w:t>
      </w:r>
      <w:r w:rsidRPr="00E74081">
        <w:rPr>
          <w:rFonts w:ascii="PT Astra Serif" w:hAnsi="PT Astra Serif"/>
          <w:sz w:val="22"/>
          <w:szCs w:val="22"/>
        </w:rPr>
        <w:t xml:space="preserve">внимание </w:t>
      </w:r>
      <w:r w:rsidR="00764439" w:rsidRPr="00E74081">
        <w:rPr>
          <w:rFonts w:ascii="PT Astra Serif" w:hAnsi="PT Astra Serif"/>
          <w:sz w:val="22"/>
          <w:szCs w:val="22"/>
        </w:rPr>
        <w:t xml:space="preserve">развитию участкового принципа работы с семьями и детьми, мобильных бригад экстренного реагирования, который обеспечивает: </w:t>
      </w:r>
    </w:p>
    <w:p w14:paraId="3B942E94" w14:textId="77777777" w:rsidR="00764439" w:rsidRPr="00E74081" w:rsidRDefault="00764439" w:rsidP="00CD306D">
      <w:pPr>
        <w:ind w:firstLine="709"/>
        <w:jc w:val="both"/>
        <w:rPr>
          <w:rFonts w:ascii="PT Astra Serif" w:hAnsi="PT Astra Serif"/>
          <w:sz w:val="22"/>
          <w:szCs w:val="22"/>
        </w:rPr>
      </w:pPr>
      <w:r w:rsidRPr="00E74081">
        <w:rPr>
          <w:rFonts w:ascii="PT Astra Serif" w:hAnsi="PT Astra Serif"/>
          <w:sz w:val="22"/>
          <w:szCs w:val="22"/>
        </w:rPr>
        <w:t>- приближение сферы социального обслуживания к населению;</w:t>
      </w:r>
    </w:p>
    <w:p w14:paraId="3ECBBFC7" w14:textId="77777777" w:rsidR="00764439" w:rsidRPr="00E74081" w:rsidRDefault="00764439" w:rsidP="00CD306D">
      <w:pPr>
        <w:ind w:firstLine="709"/>
        <w:jc w:val="both"/>
        <w:rPr>
          <w:rFonts w:ascii="PT Astra Serif" w:hAnsi="PT Astra Serif"/>
          <w:sz w:val="22"/>
          <w:szCs w:val="22"/>
        </w:rPr>
      </w:pPr>
      <w:r w:rsidRPr="00E74081">
        <w:rPr>
          <w:rFonts w:ascii="PT Astra Serif" w:hAnsi="PT Astra Serif"/>
          <w:sz w:val="22"/>
          <w:szCs w:val="22"/>
        </w:rPr>
        <w:t>- раннее выявление детей и семей, нуждающихся в предоставлении социального обслуживания, в том числе СОП, фактов детской безнадзорности, жестокого обращения с детьми;</w:t>
      </w:r>
    </w:p>
    <w:p w14:paraId="2989113B" w14:textId="77777777" w:rsidR="00764439" w:rsidRPr="00E74081" w:rsidRDefault="00764439" w:rsidP="00CD306D">
      <w:pPr>
        <w:ind w:firstLine="709"/>
        <w:jc w:val="both"/>
        <w:rPr>
          <w:rFonts w:ascii="PT Astra Serif" w:hAnsi="PT Astra Serif"/>
          <w:sz w:val="22"/>
          <w:szCs w:val="22"/>
        </w:rPr>
      </w:pPr>
      <w:r w:rsidRPr="00E74081">
        <w:rPr>
          <w:rFonts w:ascii="PT Astra Serif" w:hAnsi="PT Astra Serif"/>
          <w:sz w:val="22"/>
          <w:szCs w:val="22"/>
        </w:rPr>
        <w:t>- профилактику детского и семейного неблагополучия, социального сиротства;</w:t>
      </w:r>
    </w:p>
    <w:p w14:paraId="0A66D968" w14:textId="77777777" w:rsidR="00764439" w:rsidRPr="00E74081" w:rsidRDefault="00764439" w:rsidP="00CD306D">
      <w:pPr>
        <w:pStyle w:val="afff1"/>
        <w:ind w:firstLine="709"/>
        <w:jc w:val="both"/>
        <w:rPr>
          <w:rFonts w:ascii="PT Astra Serif" w:hAnsi="PT Astra Serif" w:cs="Times New Roman"/>
          <w:sz w:val="22"/>
          <w:szCs w:val="22"/>
        </w:rPr>
      </w:pPr>
      <w:r w:rsidRPr="00E74081">
        <w:rPr>
          <w:rFonts w:ascii="PT Astra Serif" w:hAnsi="PT Astra Serif" w:cs="Times New Roman"/>
          <w:sz w:val="22"/>
          <w:szCs w:val="22"/>
        </w:rPr>
        <w:t>-</w:t>
      </w:r>
      <w:r w:rsidR="002C4B19" w:rsidRPr="00E74081">
        <w:rPr>
          <w:rFonts w:ascii="PT Astra Serif" w:hAnsi="PT Astra Serif" w:cs="Times New Roman"/>
          <w:color w:val="FFFFFF" w:themeColor="background1"/>
          <w:sz w:val="22"/>
          <w:szCs w:val="22"/>
        </w:rPr>
        <w:t>-</w:t>
      </w:r>
      <w:r w:rsidRPr="00E74081">
        <w:rPr>
          <w:rFonts w:ascii="PT Astra Serif" w:hAnsi="PT Astra Serif" w:cs="Times New Roman"/>
          <w:sz w:val="22"/>
          <w:szCs w:val="22"/>
        </w:rPr>
        <w:t>организацию оказания социальной помощи семье по преодолению трудной жизненной ситуации, участие в формировании единого реабилитационного пространства семьи и др.</w:t>
      </w:r>
    </w:p>
    <w:p w14:paraId="26AF1D82" w14:textId="77777777" w:rsidR="00BF4BA6" w:rsidRPr="00E74081" w:rsidRDefault="00BF4BA6" w:rsidP="00BF4BA6">
      <w:pPr>
        <w:ind w:firstLine="709"/>
        <w:jc w:val="both"/>
        <w:rPr>
          <w:rFonts w:ascii="PT Astra Serif" w:hAnsi="PT Astra Serif"/>
          <w:sz w:val="22"/>
          <w:szCs w:val="22"/>
        </w:rPr>
      </w:pPr>
      <w:r w:rsidRPr="00E74081">
        <w:rPr>
          <w:rFonts w:ascii="PT Astra Serif" w:hAnsi="PT Astra Serif"/>
          <w:sz w:val="22"/>
          <w:szCs w:val="22"/>
        </w:rPr>
        <w:t>Особое значение отделениями уделяется семьям, находящимся на ранней стадии семейного неблагополучия.</w:t>
      </w:r>
      <w:r w:rsidR="00977DBF" w:rsidRPr="00E74081">
        <w:rPr>
          <w:rFonts w:ascii="PT Astra Serif" w:hAnsi="PT Astra Serif"/>
          <w:sz w:val="22"/>
          <w:szCs w:val="22"/>
        </w:rPr>
        <w:t xml:space="preserve"> На протяжении нескольких лет </w:t>
      </w:r>
      <w:r w:rsidRPr="00E74081">
        <w:rPr>
          <w:rFonts w:ascii="PT Astra Serif" w:hAnsi="PT Astra Serif"/>
          <w:sz w:val="22"/>
          <w:szCs w:val="22"/>
        </w:rPr>
        <w:t>наблюдается стабильное число таких семей, охваченных работой отделений (в 2017 году – 509 семей, в 2018 году – 581 семья, в 2019 году – 601 семья, 2020 год – 600 семей).</w:t>
      </w:r>
    </w:p>
    <w:p w14:paraId="270BDCF2" w14:textId="77777777" w:rsidR="00BF4BA6" w:rsidRPr="00E74081" w:rsidRDefault="00BF4BA6" w:rsidP="00BF4BA6">
      <w:pPr>
        <w:ind w:firstLine="709"/>
        <w:jc w:val="both"/>
        <w:rPr>
          <w:rFonts w:ascii="PT Astra Serif" w:hAnsi="PT Astra Serif"/>
          <w:sz w:val="22"/>
          <w:szCs w:val="22"/>
        </w:rPr>
      </w:pPr>
      <w:r w:rsidRPr="00E74081">
        <w:rPr>
          <w:rFonts w:ascii="PT Astra Serif" w:hAnsi="PT Astra Serif"/>
          <w:sz w:val="22"/>
          <w:szCs w:val="22"/>
        </w:rPr>
        <w:t xml:space="preserve">Отделениями ведется работа также с семьями, находящимися в </w:t>
      </w:r>
      <w:r w:rsidR="005754D9" w:rsidRPr="00E74081">
        <w:rPr>
          <w:rFonts w:ascii="PT Astra Serif" w:hAnsi="PT Astra Serif"/>
          <w:sz w:val="22"/>
          <w:szCs w:val="22"/>
        </w:rPr>
        <w:t>СОП</w:t>
      </w:r>
      <w:r w:rsidRPr="00E74081">
        <w:rPr>
          <w:rFonts w:ascii="PT Astra Serif" w:hAnsi="PT Astra Serif"/>
          <w:sz w:val="22"/>
          <w:szCs w:val="22"/>
        </w:rPr>
        <w:t xml:space="preserve">. В 2020 году незначительно (на 7%) сократилось число семей, находящихся в </w:t>
      </w:r>
      <w:r w:rsidR="005754D9" w:rsidRPr="00E74081">
        <w:rPr>
          <w:rFonts w:ascii="PT Astra Serif" w:hAnsi="PT Astra Serif"/>
          <w:sz w:val="22"/>
          <w:szCs w:val="22"/>
        </w:rPr>
        <w:t xml:space="preserve">СОП, </w:t>
      </w:r>
      <w:r w:rsidRPr="00E74081">
        <w:rPr>
          <w:rFonts w:ascii="PT Astra Serif" w:hAnsi="PT Astra Serif"/>
          <w:sz w:val="22"/>
          <w:szCs w:val="22"/>
        </w:rPr>
        <w:t>охваченных деятельностью отделений (в 2017 году – 601 семья, 2018 год – 591 семья, 2019 год – 551 семья, 2020 год</w:t>
      </w:r>
      <w:r w:rsidR="00AA01E2" w:rsidRPr="00E74081">
        <w:rPr>
          <w:rFonts w:ascii="PT Astra Serif" w:hAnsi="PT Astra Serif"/>
          <w:sz w:val="22"/>
          <w:szCs w:val="22"/>
        </w:rPr>
        <w:t xml:space="preserve"> </w:t>
      </w:r>
      <w:r w:rsidRPr="00E74081">
        <w:rPr>
          <w:rFonts w:ascii="PT Astra Serif" w:hAnsi="PT Astra Serif"/>
          <w:sz w:val="22"/>
          <w:szCs w:val="22"/>
        </w:rPr>
        <w:t>– 510 семей).</w:t>
      </w:r>
    </w:p>
    <w:p w14:paraId="0D27E5CA" w14:textId="77777777" w:rsidR="00BF4BA6" w:rsidRPr="00E74081" w:rsidRDefault="00BF4BA6" w:rsidP="00BF4BA6">
      <w:pPr>
        <w:ind w:firstLine="709"/>
        <w:jc w:val="both"/>
        <w:rPr>
          <w:rFonts w:ascii="PT Astra Serif" w:hAnsi="PT Astra Serif"/>
          <w:sz w:val="22"/>
          <w:szCs w:val="22"/>
        </w:rPr>
      </w:pPr>
      <w:r w:rsidRPr="00E74081">
        <w:rPr>
          <w:rFonts w:ascii="PT Astra Serif" w:hAnsi="PT Astra Serif"/>
          <w:sz w:val="22"/>
          <w:szCs w:val="22"/>
        </w:rPr>
        <w:t>Всего в 2020 году осуществлено 6600 патронажей семей, принято участие в более 600 межведомственных рейдах.</w:t>
      </w:r>
    </w:p>
    <w:p w14:paraId="4EA740DC" w14:textId="77777777" w:rsidR="00764439" w:rsidRPr="00E74081" w:rsidRDefault="00764439" w:rsidP="00CD306D">
      <w:pPr>
        <w:widowControl w:val="0"/>
        <w:tabs>
          <w:tab w:val="left" w:pos="1560"/>
        </w:tabs>
        <w:ind w:firstLine="709"/>
        <w:jc w:val="both"/>
        <w:rPr>
          <w:rFonts w:ascii="PT Astra Serif" w:hAnsi="PT Astra Serif"/>
          <w:b/>
          <w:color w:val="FF0000"/>
          <w:sz w:val="22"/>
          <w:szCs w:val="22"/>
        </w:rPr>
      </w:pPr>
    </w:p>
    <w:p w14:paraId="017026E5" w14:textId="77777777" w:rsidR="00764439" w:rsidRPr="00E74081" w:rsidRDefault="001B1ECE" w:rsidP="00B17DFA">
      <w:pPr>
        <w:widowControl w:val="0"/>
        <w:ind w:firstLine="709"/>
        <w:jc w:val="both"/>
        <w:rPr>
          <w:rFonts w:ascii="PT Astra Serif" w:hAnsi="PT Astra Serif"/>
          <w:b/>
          <w:sz w:val="22"/>
          <w:szCs w:val="22"/>
        </w:rPr>
      </w:pPr>
      <w:r w:rsidRPr="00E74081">
        <w:rPr>
          <w:rFonts w:ascii="PT Astra Serif" w:hAnsi="PT Astra Serif"/>
          <w:b/>
          <w:sz w:val="22"/>
          <w:szCs w:val="22"/>
        </w:rPr>
        <w:t>5</w:t>
      </w:r>
      <w:r w:rsidR="00764439" w:rsidRPr="00E74081">
        <w:rPr>
          <w:rFonts w:ascii="PT Astra Serif" w:hAnsi="PT Astra Serif"/>
          <w:b/>
          <w:sz w:val="22"/>
          <w:szCs w:val="22"/>
        </w:rPr>
        <w:t>.4.</w:t>
      </w:r>
      <w:r w:rsidR="00764439" w:rsidRPr="00E74081">
        <w:rPr>
          <w:rFonts w:ascii="PT Astra Serif" w:hAnsi="PT Astra Serif"/>
          <w:b/>
          <w:sz w:val="22"/>
          <w:szCs w:val="22"/>
        </w:rPr>
        <w:tab/>
        <w:t>Работа по предупреждению правонарушений и антиобщественных действий несовершеннолетних, выявлению и устранению причин и условий, способствовавших этому.</w:t>
      </w:r>
    </w:p>
    <w:p w14:paraId="4690D30B" w14:textId="77777777" w:rsidR="00764439" w:rsidRPr="00E74081" w:rsidRDefault="00764439" w:rsidP="00CD306D">
      <w:pPr>
        <w:widowControl w:val="0"/>
        <w:ind w:firstLine="709"/>
        <w:jc w:val="both"/>
        <w:rPr>
          <w:rFonts w:ascii="PT Astra Serif" w:hAnsi="PT Astra Serif"/>
          <w:b/>
          <w:sz w:val="22"/>
          <w:szCs w:val="22"/>
        </w:rPr>
      </w:pPr>
    </w:p>
    <w:p w14:paraId="3CFD1B26" w14:textId="77777777" w:rsidR="00764439" w:rsidRPr="00E74081" w:rsidRDefault="00764439" w:rsidP="00CD306D">
      <w:pPr>
        <w:widowControl w:val="0"/>
        <w:ind w:firstLine="709"/>
        <w:jc w:val="both"/>
        <w:rPr>
          <w:rFonts w:ascii="PT Astra Serif" w:hAnsi="PT Astra Serif"/>
          <w:sz w:val="22"/>
          <w:szCs w:val="22"/>
        </w:rPr>
      </w:pPr>
      <w:r w:rsidRPr="00E74081">
        <w:rPr>
          <w:rFonts w:ascii="PT Astra Serif" w:hAnsi="PT Astra Serif"/>
          <w:sz w:val="22"/>
          <w:szCs w:val="22"/>
        </w:rPr>
        <w:t>Районными (городскими) КДН и ЗП ежеквартально рассматриваются вопросы, связанные с состоянием уровня преступности среди несовершеннолетних и преступлений, совершенных в отношении несовершеннолетних, с проведением анализа причин и условий совершения преступлений.</w:t>
      </w:r>
    </w:p>
    <w:p w14:paraId="5507510D" w14:textId="77777777" w:rsidR="00764439" w:rsidRPr="00E74081" w:rsidRDefault="00764439" w:rsidP="00CD306D">
      <w:pPr>
        <w:widowControl w:val="0"/>
        <w:ind w:firstLine="709"/>
        <w:jc w:val="both"/>
        <w:rPr>
          <w:rFonts w:ascii="PT Astra Serif" w:hAnsi="PT Astra Serif"/>
          <w:sz w:val="22"/>
          <w:szCs w:val="22"/>
        </w:rPr>
      </w:pPr>
      <w:r w:rsidRPr="00E74081">
        <w:rPr>
          <w:rFonts w:ascii="PT Astra Serif" w:hAnsi="PT Astra Serif"/>
          <w:sz w:val="22"/>
          <w:szCs w:val="22"/>
        </w:rPr>
        <w:t xml:space="preserve">Действенными мерами, направленными на предупреждение </w:t>
      </w:r>
      <w:proofErr w:type="gramStart"/>
      <w:r w:rsidRPr="00E74081">
        <w:rPr>
          <w:rFonts w:ascii="PT Astra Serif" w:hAnsi="PT Astra Serif"/>
          <w:sz w:val="22"/>
          <w:szCs w:val="22"/>
        </w:rPr>
        <w:t>противоправного поведения</w:t>
      </w:r>
      <w:proofErr w:type="gramEnd"/>
      <w:r w:rsidRPr="00E74081">
        <w:rPr>
          <w:rFonts w:ascii="PT Astra Serif" w:hAnsi="PT Astra Serif"/>
          <w:sz w:val="22"/>
          <w:szCs w:val="22"/>
        </w:rPr>
        <w:t xml:space="preserve"> являются:</w:t>
      </w:r>
    </w:p>
    <w:p w14:paraId="14BD4E2C" w14:textId="77777777" w:rsidR="00764439" w:rsidRPr="00E74081" w:rsidRDefault="00764439" w:rsidP="00CD306D">
      <w:pPr>
        <w:widowControl w:val="0"/>
        <w:ind w:firstLine="709"/>
        <w:jc w:val="both"/>
        <w:rPr>
          <w:rFonts w:ascii="PT Astra Serif" w:hAnsi="PT Astra Serif"/>
          <w:sz w:val="22"/>
          <w:szCs w:val="22"/>
        </w:rPr>
      </w:pPr>
      <w:r w:rsidRPr="00E74081">
        <w:rPr>
          <w:rFonts w:ascii="PT Astra Serif" w:hAnsi="PT Astra Serif"/>
          <w:sz w:val="22"/>
          <w:szCs w:val="22"/>
        </w:rPr>
        <w:t>- вовлечение несовершеннолетних в организованную досуговую и волонтерскую деятельность;</w:t>
      </w:r>
    </w:p>
    <w:p w14:paraId="3D6C976C" w14:textId="77777777" w:rsidR="00764439" w:rsidRPr="00E74081" w:rsidRDefault="00764439" w:rsidP="00CD306D">
      <w:pPr>
        <w:widowControl w:val="0"/>
        <w:ind w:firstLine="709"/>
        <w:jc w:val="both"/>
        <w:rPr>
          <w:rFonts w:ascii="PT Astra Serif" w:hAnsi="PT Astra Serif"/>
          <w:sz w:val="22"/>
          <w:szCs w:val="22"/>
        </w:rPr>
      </w:pPr>
      <w:r w:rsidRPr="00E74081">
        <w:rPr>
          <w:rFonts w:ascii="PT Astra Serif" w:hAnsi="PT Astra Serif"/>
          <w:sz w:val="22"/>
          <w:szCs w:val="22"/>
        </w:rPr>
        <w:t>- организация летнего отдыха и трудовой занятости;</w:t>
      </w:r>
    </w:p>
    <w:p w14:paraId="09F9CEDF" w14:textId="77777777" w:rsidR="00764439" w:rsidRPr="00E74081" w:rsidRDefault="00764439" w:rsidP="00CD306D">
      <w:pPr>
        <w:widowControl w:val="0"/>
        <w:ind w:firstLine="709"/>
        <w:jc w:val="both"/>
        <w:rPr>
          <w:rFonts w:ascii="PT Astra Serif" w:hAnsi="PT Astra Serif"/>
          <w:sz w:val="22"/>
          <w:szCs w:val="22"/>
        </w:rPr>
      </w:pPr>
      <w:r w:rsidRPr="00E74081">
        <w:rPr>
          <w:rFonts w:ascii="PT Astra Serif" w:hAnsi="PT Astra Serif"/>
          <w:sz w:val="22"/>
          <w:szCs w:val="22"/>
        </w:rPr>
        <w:t>-</w:t>
      </w:r>
      <w:r w:rsidR="002D43CC" w:rsidRPr="00E74081">
        <w:rPr>
          <w:rFonts w:ascii="PT Astra Serif" w:hAnsi="PT Astra Serif"/>
          <w:color w:val="FFFFFF" w:themeColor="background1"/>
          <w:sz w:val="22"/>
          <w:szCs w:val="22"/>
        </w:rPr>
        <w:t>-</w:t>
      </w:r>
      <w:r w:rsidRPr="00E74081">
        <w:rPr>
          <w:rFonts w:ascii="PT Astra Serif" w:hAnsi="PT Astra Serif"/>
          <w:sz w:val="22"/>
          <w:szCs w:val="22"/>
        </w:rPr>
        <w:t xml:space="preserve">закрепление за несовершеннолетними, состоящими на учете </w:t>
      </w:r>
      <w:r w:rsidR="009D5C41" w:rsidRPr="00E74081">
        <w:rPr>
          <w:rFonts w:ascii="PT Astra Serif" w:hAnsi="PT Astra Serif"/>
          <w:sz w:val="22"/>
          <w:szCs w:val="22"/>
        </w:rPr>
        <w:t xml:space="preserve">районных (городских) </w:t>
      </w:r>
      <w:r w:rsidR="00A94B30" w:rsidRPr="00E74081">
        <w:rPr>
          <w:rFonts w:ascii="PT Astra Serif" w:hAnsi="PT Astra Serif"/>
          <w:sz w:val="22"/>
          <w:szCs w:val="22"/>
        </w:rPr>
        <w:t>КДН и ЗП</w:t>
      </w:r>
      <w:r w:rsidR="009D5C41" w:rsidRPr="00E74081">
        <w:rPr>
          <w:rFonts w:ascii="PT Astra Serif" w:hAnsi="PT Astra Serif"/>
          <w:sz w:val="22"/>
          <w:szCs w:val="22"/>
        </w:rPr>
        <w:t>,</w:t>
      </w:r>
      <w:r w:rsidRPr="00E74081">
        <w:rPr>
          <w:rFonts w:ascii="PT Astra Serif" w:hAnsi="PT Astra Serif"/>
          <w:sz w:val="22"/>
          <w:szCs w:val="22"/>
        </w:rPr>
        <w:t xml:space="preserve"> наставников из числа офицерского состава отделов внутренних дел, представителей общественных объединений, представителей различных профессий;</w:t>
      </w:r>
    </w:p>
    <w:p w14:paraId="4F82032C" w14:textId="77777777" w:rsidR="00764439" w:rsidRPr="00E74081" w:rsidRDefault="00764439" w:rsidP="00CD306D">
      <w:pPr>
        <w:widowControl w:val="0"/>
        <w:ind w:firstLine="709"/>
        <w:jc w:val="both"/>
        <w:rPr>
          <w:rFonts w:ascii="PT Astra Serif" w:hAnsi="PT Astra Serif"/>
          <w:sz w:val="22"/>
          <w:szCs w:val="22"/>
        </w:rPr>
      </w:pPr>
      <w:r w:rsidRPr="00E74081">
        <w:rPr>
          <w:rFonts w:ascii="PT Astra Serif" w:hAnsi="PT Astra Serif"/>
          <w:sz w:val="22"/>
          <w:szCs w:val="22"/>
        </w:rPr>
        <w:t>- обеспечение несовершеннолетних информацией по вопросам деятельности социальных служб, спектра оказываемых ими услуг и деятельности Всероссийского Телефона доверия;</w:t>
      </w:r>
    </w:p>
    <w:p w14:paraId="49C097BC" w14:textId="77777777" w:rsidR="00764439" w:rsidRPr="00E74081" w:rsidRDefault="009D5C41" w:rsidP="00CD306D">
      <w:pPr>
        <w:widowControl w:val="0"/>
        <w:ind w:firstLine="709"/>
        <w:jc w:val="both"/>
        <w:rPr>
          <w:rFonts w:ascii="PT Astra Serif" w:hAnsi="PT Astra Serif"/>
          <w:sz w:val="22"/>
          <w:szCs w:val="22"/>
        </w:rPr>
      </w:pPr>
      <w:r w:rsidRPr="00E74081">
        <w:rPr>
          <w:rFonts w:ascii="PT Astra Serif" w:hAnsi="PT Astra Serif"/>
          <w:sz w:val="22"/>
          <w:szCs w:val="22"/>
        </w:rPr>
        <w:lastRenderedPageBreak/>
        <w:t>-</w:t>
      </w:r>
      <w:r w:rsidR="00764439" w:rsidRPr="00E74081">
        <w:rPr>
          <w:rFonts w:ascii="PT Astra Serif" w:hAnsi="PT Astra Serif"/>
          <w:sz w:val="22"/>
          <w:szCs w:val="22"/>
        </w:rPr>
        <w:t>оказание реабилитационных услуг в социально-реабилитационных центрах и других учреждениях по восстановлению психологического, морального, эмоционального состояния и здоровья;</w:t>
      </w:r>
    </w:p>
    <w:p w14:paraId="7C89DE96" w14:textId="77777777" w:rsidR="00764439" w:rsidRPr="00E74081" w:rsidRDefault="00764439" w:rsidP="00CD306D">
      <w:pPr>
        <w:widowControl w:val="0"/>
        <w:ind w:firstLine="709"/>
        <w:jc w:val="both"/>
        <w:rPr>
          <w:rFonts w:ascii="PT Astra Serif" w:hAnsi="PT Astra Serif"/>
          <w:sz w:val="22"/>
          <w:szCs w:val="22"/>
        </w:rPr>
      </w:pPr>
      <w:r w:rsidRPr="00E74081">
        <w:rPr>
          <w:rFonts w:ascii="PT Astra Serif" w:hAnsi="PT Astra Serif"/>
          <w:sz w:val="22"/>
          <w:szCs w:val="22"/>
        </w:rPr>
        <w:t>- работа по формированию благоприятного микроклимата в семье и микросоциуме, в которых развивается несовершеннолетний, устранение негативных воздействий дома, в школьном коллективе, затруднений во взаимоотношениях с окружающими, в профессиональном и личном самоопределении;</w:t>
      </w:r>
    </w:p>
    <w:p w14:paraId="502D11C8" w14:textId="77777777" w:rsidR="00764439" w:rsidRPr="00E74081" w:rsidRDefault="00764439" w:rsidP="00CD306D">
      <w:pPr>
        <w:widowControl w:val="0"/>
        <w:ind w:firstLine="709"/>
        <w:jc w:val="both"/>
        <w:rPr>
          <w:rFonts w:ascii="PT Astra Serif" w:hAnsi="PT Astra Serif"/>
          <w:sz w:val="22"/>
          <w:szCs w:val="22"/>
        </w:rPr>
      </w:pPr>
      <w:r w:rsidRPr="00E74081">
        <w:rPr>
          <w:rFonts w:ascii="PT Astra Serif" w:hAnsi="PT Astra Serif"/>
          <w:sz w:val="22"/>
          <w:szCs w:val="22"/>
        </w:rPr>
        <w:t>- привлечение к работе врачей психиатров-наркологов;</w:t>
      </w:r>
    </w:p>
    <w:p w14:paraId="6C101812" w14:textId="77777777" w:rsidR="00764439" w:rsidRPr="00E74081" w:rsidRDefault="00764439" w:rsidP="00CD306D">
      <w:pPr>
        <w:widowControl w:val="0"/>
        <w:ind w:firstLine="709"/>
        <w:jc w:val="both"/>
        <w:rPr>
          <w:rFonts w:ascii="PT Astra Serif" w:hAnsi="PT Astra Serif"/>
          <w:sz w:val="22"/>
          <w:szCs w:val="22"/>
        </w:rPr>
      </w:pPr>
      <w:r w:rsidRPr="00E74081">
        <w:rPr>
          <w:rFonts w:ascii="PT Astra Serif" w:hAnsi="PT Astra Serif"/>
          <w:sz w:val="22"/>
          <w:szCs w:val="22"/>
        </w:rPr>
        <w:t>- патрулирование улиц и рейды по местам скопления несовершеннолетних;</w:t>
      </w:r>
    </w:p>
    <w:p w14:paraId="40785264" w14:textId="77777777" w:rsidR="00764439" w:rsidRPr="00E74081" w:rsidRDefault="002D43CC" w:rsidP="00CD306D">
      <w:pPr>
        <w:widowControl w:val="0"/>
        <w:ind w:firstLine="709"/>
        <w:jc w:val="both"/>
        <w:rPr>
          <w:rFonts w:ascii="PT Astra Serif" w:hAnsi="PT Astra Serif"/>
          <w:sz w:val="22"/>
          <w:szCs w:val="22"/>
        </w:rPr>
      </w:pPr>
      <w:r w:rsidRPr="00E74081">
        <w:rPr>
          <w:rFonts w:ascii="PT Astra Serif" w:hAnsi="PT Astra Serif"/>
          <w:sz w:val="22"/>
          <w:szCs w:val="22"/>
        </w:rPr>
        <w:t>-</w:t>
      </w:r>
      <w:r w:rsidRPr="00E74081">
        <w:rPr>
          <w:rFonts w:ascii="PT Astra Serif" w:hAnsi="PT Astra Serif"/>
          <w:color w:val="FFFFFF" w:themeColor="background1"/>
          <w:sz w:val="22"/>
          <w:szCs w:val="22"/>
        </w:rPr>
        <w:t>-</w:t>
      </w:r>
      <w:r w:rsidR="00764439" w:rsidRPr="00E74081">
        <w:rPr>
          <w:rFonts w:ascii="PT Astra Serif" w:hAnsi="PT Astra Serif"/>
          <w:sz w:val="22"/>
          <w:szCs w:val="22"/>
        </w:rPr>
        <w:t xml:space="preserve">постоянный контроль за организацией индивидуальной профилактической работы с несовершеннолетними и обстановкой в семьях, в которых проживают несовершеннолетние, состоящие на учете </w:t>
      </w:r>
      <w:r w:rsidR="009659A0" w:rsidRPr="00E74081">
        <w:rPr>
          <w:rFonts w:ascii="PT Astra Serif" w:hAnsi="PT Astra Serif"/>
          <w:sz w:val="22"/>
          <w:szCs w:val="22"/>
        </w:rPr>
        <w:t>районных (городских) КДН и ЗП</w:t>
      </w:r>
      <w:r w:rsidR="009D5C41" w:rsidRPr="00E74081">
        <w:rPr>
          <w:rFonts w:ascii="PT Astra Serif" w:hAnsi="PT Astra Serif"/>
          <w:sz w:val="22"/>
          <w:szCs w:val="22"/>
        </w:rPr>
        <w:t>,</w:t>
      </w:r>
      <w:r w:rsidR="00764439" w:rsidRPr="00E74081">
        <w:rPr>
          <w:rFonts w:ascii="PT Astra Serif" w:hAnsi="PT Astra Serif"/>
          <w:sz w:val="22"/>
          <w:szCs w:val="22"/>
        </w:rPr>
        <w:t xml:space="preserve"> за совершение противоправных поступков, внесение своевременных корректив в работу;</w:t>
      </w:r>
    </w:p>
    <w:p w14:paraId="3B30C332" w14:textId="77777777" w:rsidR="00764439" w:rsidRPr="00E74081" w:rsidRDefault="009D5C41" w:rsidP="00CD306D">
      <w:pPr>
        <w:widowControl w:val="0"/>
        <w:ind w:firstLine="709"/>
        <w:jc w:val="both"/>
        <w:rPr>
          <w:rFonts w:ascii="PT Astra Serif" w:hAnsi="PT Astra Serif"/>
          <w:sz w:val="22"/>
          <w:szCs w:val="22"/>
        </w:rPr>
      </w:pPr>
      <w:r w:rsidRPr="00E74081">
        <w:rPr>
          <w:rFonts w:ascii="PT Astra Serif" w:hAnsi="PT Astra Serif"/>
          <w:sz w:val="22"/>
          <w:szCs w:val="22"/>
        </w:rPr>
        <w:t xml:space="preserve">- </w:t>
      </w:r>
      <w:r w:rsidR="00764439" w:rsidRPr="00E74081">
        <w:rPr>
          <w:rFonts w:ascii="PT Astra Serif" w:hAnsi="PT Astra Serif"/>
          <w:sz w:val="22"/>
          <w:szCs w:val="22"/>
        </w:rPr>
        <w:t>направление несовершеннолетних, совершающих общественно опасные деяния до наступления возраста уголовной ответственности</w:t>
      </w:r>
      <w:r w:rsidRPr="00E74081">
        <w:rPr>
          <w:rFonts w:ascii="PT Astra Serif" w:hAnsi="PT Astra Serif"/>
          <w:sz w:val="22"/>
          <w:szCs w:val="22"/>
        </w:rPr>
        <w:t>,</w:t>
      </w:r>
      <w:r w:rsidR="00764439" w:rsidRPr="00E74081">
        <w:rPr>
          <w:rFonts w:ascii="PT Astra Serif" w:hAnsi="PT Astra Serif"/>
          <w:sz w:val="22"/>
          <w:szCs w:val="22"/>
        </w:rPr>
        <w:t xml:space="preserve"> в специальные учебно-воспитательные учреждения закрытого типа (далее – СУВЗТ).</w:t>
      </w:r>
    </w:p>
    <w:p w14:paraId="58BD1B4C" w14:textId="77777777" w:rsidR="00F706C8" w:rsidRPr="00E74081" w:rsidRDefault="00764439" w:rsidP="00CD306D">
      <w:pPr>
        <w:ind w:firstLine="709"/>
        <w:jc w:val="both"/>
        <w:rPr>
          <w:rFonts w:ascii="PT Astra Serif" w:hAnsi="PT Astra Serif"/>
          <w:sz w:val="22"/>
          <w:szCs w:val="22"/>
        </w:rPr>
      </w:pPr>
      <w:r w:rsidRPr="00E74081">
        <w:rPr>
          <w:rFonts w:ascii="PT Astra Serif" w:hAnsi="PT Astra Serif"/>
          <w:sz w:val="22"/>
          <w:szCs w:val="22"/>
        </w:rPr>
        <w:t xml:space="preserve">В системе образования автономного округа </w:t>
      </w:r>
      <w:r w:rsidR="009D5C41" w:rsidRPr="00E74081">
        <w:rPr>
          <w:rFonts w:ascii="PT Astra Serif" w:hAnsi="PT Astra Serif"/>
          <w:sz w:val="22"/>
          <w:szCs w:val="22"/>
        </w:rPr>
        <w:t xml:space="preserve">с 2013 по 2020 годы </w:t>
      </w:r>
      <w:r w:rsidRPr="00E74081">
        <w:rPr>
          <w:rFonts w:ascii="PT Astra Serif" w:hAnsi="PT Astra Serif"/>
          <w:sz w:val="22"/>
          <w:szCs w:val="22"/>
        </w:rPr>
        <w:t>реализ</w:t>
      </w:r>
      <w:r w:rsidR="009D5C41" w:rsidRPr="00E74081">
        <w:rPr>
          <w:rFonts w:ascii="PT Astra Serif" w:hAnsi="PT Astra Serif"/>
          <w:sz w:val="22"/>
          <w:szCs w:val="22"/>
        </w:rPr>
        <w:t>уется</w:t>
      </w:r>
      <w:r w:rsidRPr="00E74081">
        <w:rPr>
          <w:rFonts w:ascii="PT Astra Serif" w:hAnsi="PT Astra Serif"/>
          <w:sz w:val="22"/>
          <w:szCs w:val="22"/>
        </w:rPr>
        <w:t xml:space="preserve"> Программа развития воспитательной компоненты, в рамках которой проводятся мероприятия, направленные на формирование этнокультурного самосознания и межэтнической толерантности, пропаганду семейных ценностей, воспитание физической культуры, готовности к самостоятельному выбору в пользу здорового образа жизни, профессионально-трудовое воспитание. </w:t>
      </w:r>
    </w:p>
    <w:p w14:paraId="69CD0D0C" w14:textId="77777777" w:rsidR="00873EF9" w:rsidRPr="00E74081" w:rsidRDefault="00873EF9" w:rsidP="00873EF9">
      <w:pPr>
        <w:ind w:firstLine="709"/>
        <w:jc w:val="both"/>
        <w:rPr>
          <w:rFonts w:ascii="PT Astra Serif" w:hAnsi="PT Astra Serif"/>
          <w:sz w:val="22"/>
          <w:szCs w:val="22"/>
        </w:rPr>
      </w:pPr>
      <w:r w:rsidRPr="00E74081">
        <w:rPr>
          <w:rFonts w:ascii="PT Astra Serif" w:hAnsi="PT Astra Serif"/>
          <w:sz w:val="22"/>
          <w:szCs w:val="22"/>
        </w:rPr>
        <w:t>В течение 2020 года общий охват обучающихся и студентов организаций начального и среднего профессионального образования автономного округа, профилактическими мероприятиями данной тематики составил более 99,8% (АППГ – 99,8%) обучающихся.</w:t>
      </w:r>
    </w:p>
    <w:p w14:paraId="7A7A6869" w14:textId="77777777" w:rsidR="00873EF9" w:rsidRPr="00E74081" w:rsidRDefault="00873EF9" w:rsidP="00873EF9">
      <w:pPr>
        <w:ind w:firstLine="709"/>
        <w:jc w:val="both"/>
        <w:rPr>
          <w:rFonts w:ascii="PT Astra Serif" w:hAnsi="PT Astra Serif"/>
          <w:sz w:val="22"/>
          <w:szCs w:val="22"/>
        </w:rPr>
      </w:pPr>
      <w:r w:rsidRPr="00E74081">
        <w:rPr>
          <w:rFonts w:ascii="PT Astra Serif" w:hAnsi="PT Astra Serif"/>
          <w:sz w:val="22"/>
          <w:szCs w:val="22"/>
        </w:rPr>
        <w:t>В целях повышения эффективности проведения работы по предупреждению противоправного поведения среди несовершеннолетних в округе приняты дополнительные меры:</w:t>
      </w:r>
    </w:p>
    <w:p w14:paraId="4504894B" w14:textId="77777777" w:rsidR="00873EF9" w:rsidRPr="00E74081" w:rsidRDefault="00873EF9" w:rsidP="00873EF9">
      <w:pPr>
        <w:ind w:firstLine="709"/>
        <w:jc w:val="both"/>
        <w:rPr>
          <w:rFonts w:ascii="PT Astra Serif" w:hAnsi="PT Astra Serif"/>
          <w:sz w:val="22"/>
          <w:szCs w:val="22"/>
        </w:rPr>
      </w:pPr>
      <w:r w:rsidRPr="00E74081">
        <w:rPr>
          <w:rFonts w:ascii="PT Astra Serif" w:hAnsi="PT Astra Serif"/>
          <w:sz w:val="22"/>
          <w:szCs w:val="22"/>
        </w:rPr>
        <w:t>- проведены дополнительные межведомственные рейды по выявлению неблагополучных семей и проведения профилактической работы с семьями, находящимися в социально-опасном положении, трудной жизненной ситуации;</w:t>
      </w:r>
    </w:p>
    <w:p w14:paraId="5A13D38B" w14:textId="77777777" w:rsidR="00873EF9" w:rsidRPr="00E74081" w:rsidRDefault="00873EF9" w:rsidP="00873EF9">
      <w:pPr>
        <w:ind w:firstLine="709"/>
        <w:jc w:val="both"/>
        <w:rPr>
          <w:rFonts w:ascii="PT Astra Serif" w:hAnsi="PT Astra Serif"/>
          <w:sz w:val="22"/>
          <w:szCs w:val="22"/>
        </w:rPr>
      </w:pPr>
      <w:r w:rsidRPr="00E74081">
        <w:rPr>
          <w:rFonts w:ascii="PT Astra Serif" w:hAnsi="PT Astra Serif"/>
          <w:sz w:val="22"/>
          <w:szCs w:val="22"/>
        </w:rPr>
        <w:t>- проведены совещания с руководителями образовательных организаций в закрытом режиме по вопросу «О проникновении идей криминальных идей в среду несовершеннолетних»;</w:t>
      </w:r>
    </w:p>
    <w:p w14:paraId="45A75868" w14:textId="77777777" w:rsidR="00873EF9" w:rsidRPr="00E74081" w:rsidRDefault="00873EF9" w:rsidP="00873EF9">
      <w:pPr>
        <w:ind w:firstLine="709"/>
        <w:jc w:val="both"/>
        <w:rPr>
          <w:rFonts w:ascii="PT Astra Serif" w:hAnsi="PT Astra Serif"/>
          <w:sz w:val="22"/>
          <w:szCs w:val="22"/>
        </w:rPr>
      </w:pPr>
      <w:r w:rsidRPr="00E74081">
        <w:rPr>
          <w:rFonts w:ascii="PT Astra Serif" w:hAnsi="PT Astra Serif"/>
          <w:sz w:val="22"/>
          <w:szCs w:val="22"/>
        </w:rPr>
        <w:t>- установлен личный контроль со стороны руководителей органов управления образованием, образовательных учреждений за проведением профилактической работы;</w:t>
      </w:r>
    </w:p>
    <w:p w14:paraId="3FF7709D" w14:textId="77777777" w:rsidR="00873EF9" w:rsidRPr="00E74081" w:rsidRDefault="00873EF9" w:rsidP="00873EF9">
      <w:pPr>
        <w:ind w:firstLine="709"/>
        <w:jc w:val="both"/>
        <w:rPr>
          <w:rFonts w:ascii="PT Astra Serif" w:hAnsi="PT Astra Serif"/>
          <w:sz w:val="22"/>
          <w:szCs w:val="22"/>
        </w:rPr>
      </w:pPr>
      <w:r w:rsidRPr="00E74081">
        <w:rPr>
          <w:rFonts w:ascii="PT Astra Serif" w:hAnsi="PT Astra Serif"/>
          <w:sz w:val="22"/>
          <w:szCs w:val="22"/>
        </w:rPr>
        <w:t xml:space="preserve">- усилена разъяснительная работа с обучающимися и родителями (законными представителями) об административной и уголовной ответственности за совершение правонарушений и преступлений несовершеннолетними в рамках мероприятий по правовому посвящению с участием сотрудников УМВД России по </w:t>
      </w:r>
      <w:r w:rsidR="009D5C41" w:rsidRPr="00E74081">
        <w:rPr>
          <w:rFonts w:ascii="PT Astra Serif" w:hAnsi="PT Astra Serif"/>
          <w:sz w:val="22"/>
          <w:szCs w:val="22"/>
        </w:rPr>
        <w:t>автономному округу</w:t>
      </w:r>
      <w:r w:rsidRPr="00E74081">
        <w:rPr>
          <w:rFonts w:ascii="PT Astra Serif" w:hAnsi="PT Astra Serif"/>
          <w:sz w:val="22"/>
          <w:szCs w:val="22"/>
        </w:rPr>
        <w:t>;</w:t>
      </w:r>
    </w:p>
    <w:p w14:paraId="12A800EB" w14:textId="77777777" w:rsidR="00873EF9" w:rsidRPr="00E74081" w:rsidRDefault="00873EF9" w:rsidP="00873EF9">
      <w:pPr>
        <w:ind w:firstLine="709"/>
        <w:jc w:val="both"/>
        <w:rPr>
          <w:rFonts w:ascii="PT Astra Serif" w:hAnsi="PT Astra Serif"/>
          <w:sz w:val="22"/>
          <w:szCs w:val="22"/>
        </w:rPr>
      </w:pPr>
      <w:r w:rsidRPr="00E74081">
        <w:rPr>
          <w:rFonts w:ascii="PT Astra Serif" w:hAnsi="PT Astra Serif"/>
          <w:sz w:val="22"/>
          <w:szCs w:val="22"/>
        </w:rPr>
        <w:t>- усилен контроль за реализацией мероприятий индивидуальной профилактической работы с несовершеннолетними, состоящими на различных видах учета, проводимой при партнерском внутриведомственном взаимодействии с</w:t>
      </w:r>
      <w:r w:rsidR="009D5C41" w:rsidRPr="00E74081">
        <w:rPr>
          <w:rFonts w:ascii="PT Astra Serif" w:hAnsi="PT Astra Serif"/>
          <w:sz w:val="22"/>
          <w:szCs w:val="22"/>
        </w:rPr>
        <w:t>о всеми субъектами профилактики</w:t>
      </w:r>
      <w:r w:rsidRPr="00E74081">
        <w:rPr>
          <w:rFonts w:ascii="PT Astra Serif" w:hAnsi="PT Astra Serif"/>
          <w:sz w:val="22"/>
          <w:szCs w:val="22"/>
        </w:rPr>
        <w:t>;</w:t>
      </w:r>
    </w:p>
    <w:p w14:paraId="5237EE98" w14:textId="77777777" w:rsidR="00873EF9" w:rsidRPr="00E74081" w:rsidRDefault="00873EF9" w:rsidP="00873EF9">
      <w:pPr>
        <w:ind w:firstLine="709"/>
        <w:jc w:val="both"/>
        <w:rPr>
          <w:rFonts w:ascii="PT Astra Serif" w:hAnsi="PT Astra Serif"/>
          <w:sz w:val="22"/>
          <w:szCs w:val="22"/>
        </w:rPr>
      </w:pPr>
      <w:r w:rsidRPr="00E74081">
        <w:rPr>
          <w:rFonts w:ascii="PT Astra Serif" w:hAnsi="PT Astra Serif"/>
          <w:sz w:val="22"/>
          <w:szCs w:val="22"/>
        </w:rPr>
        <w:t>- руководителями образовательных организаций усилен личный контроль состояния оборудования для обеспечения трехуровневой контент-фильтрации персональных компьютеров, подключенных к сети Интернет (на уровне персонального компьютера, на уровне сервера образовательной организации, а также на уровне провайдера);</w:t>
      </w:r>
    </w:p>
    <w:p w14:paraId="46C9120A" w14:textId="77777777" w:rsidR="00873EF9" w:rsidRPr="00E74081" w:rsidRDefault="00873EF9" w:rsidP="00873EF9">
      <w:pPr>
        <w:ind w:firstLine="709"/>
        <w:jc w:val="both"/>
        <w:rPr>
          <w:rFonts w:ascii="PT Astra Serif" w:hAnsi="PT Astra Serif"/>
          <w:sz w:val="22"/>
          <w:szCs w:val="22"/>
        </w:rPr>
      </w:pPr>
      <w:r w:rsidRPr="00E74081">
        <w:rPr>
          <w:rFonts w:ascii="PT Astra Serif" w:hAnsi="PT Astra Serif"/>
          <w:sz w:val="22"/>
          <w:szCs w:val="22"/>
        </w:rPr>
        <w:t xml:space="preserve">- увеличен охват профилактическими образовательными программами, по обучению детей навыкам </w:t>
      </w:r>
      <w:proofErr w:type="spellStart"/>
      <w:r w:rsidRPr="00E74081">
        <w:rPr>
          <w:rFonts w:ascii="PT Astra Serif" w:hAnsi="PT Astra Serif"/>
          <w:sz w:val="22"/>
          <w:szCs w:val="22"/>
        </w:rPr>
        <w:t>саморегуляции</w:t>
      </w:r>
      <w:proofErr w:type="spellEnd"/>
      <w:r w:rsidRPr="00E74081">
        <w:rPr>
          <w:rFonts w:ascii="PT Astra Serif" w:hAnsi="PT Astra Serif"/>
          <w:sz w:val="22"/>
          <w:szCs w:val="22"/>
        </w:rPr>
        <w:t xml:space="preserve">, формированию здорового образа жизни, ответственного поведения, профилактику и коррекцию нарушений психоэмоционального состояния. </w:t>
      </w:r>
    </w:p>
    <w:p w14:paraId="2AC5D4CA" w14:textId="77777777" w:rsidR="00764439" w:rsidRPr="00E74081" w:rsidRDefault="00764439" w:rsidP="00873EF9">
      <w:pPr>
        <w:ind w:firstLine="709"/>
        <w:jc w:val="both"/>
        <w:rPr>
          <w:rFonts w:ascii="PT Astra Serif" w:hAnsi="PT Astra Serif"/>
          <w:sz w:val="22"/>
          <w:szCs w:val="22"/>
        </w:rPr>
      </w:pPr>
      <w:r w:rsidRPr="00E74081">
        <w:rPr>
          <w:rFonts w:ascii="PT Astra Serif" w:hAnsi="PT Astra Serif"/>
          <w:sz w:val="22"/>
          <w:szCs w:val="22"/>
        </w:rPr>
        <w:t>На официальном сайте государственного автономного учреждения дополнительного профессионального образования автономного округа «Региональный институт развития образования», на странице психо</w:t>
      </w:r>
      <w:r w:rsidR="009D5C41" w:rsidRPr="00E74081">
        <w:rPr>
          <w:rFonts w:ascii="PT Astra Serif" w:hAnsi="PT Astra Serif"/>
          <w:sz w:val="22"/>
          <w:szCs w:val="22"/>
        </w:rPr>
        <w:t>лого-педагогической лаборатории</w:t>
      </w:r>
      <w:r w:rsidRPr="00E74081">
        <w:rPr>
          <w:rFonts w:ascii="PT Astra Serif" w:hAnsi="PT Astra Serif"/>
          <w:sz w:val="22"/>
          <w:szCs w:val="22"/>
        </w:rPr>
        <w:t xml:space="preserve"> созданы разделы «педагогика» и «психология», как для педагогических работников образовательных организаций, так и для родителей (законных представителей).</w:t>
      </w:r>
    </w:p>
    <w:p w14:paraId="028103FB" w14:textId="77777777" w:rsidR="00764439" w:rsidRPr="00E74081" w:rsidRDefault="00764439" w:rsidP="00CD306D">
      <w:pPr>
        <w:ind w:firstLine="709"/>
        <w:jc w:val="both"/>
        <w:rPr>
          <w:rFonts w:ascii="PT Astra Serif" w:hAnsi="PT Astra Serif"/>
          <w:sz w:val="22"/>
          <w:szCs w:val="22"/>
        </w:rPr>
      </w:pPr>
      <w:r w:rsidRPr="00E74081">
        <w:rPr>
          <w:rFonts w:ascii="PT Astra Serif" w:hAnsi="PT Astra Serif"/>
          <w:sz w:val="22"/>
          <w:szCs w:val="22"/>
        </w:rPr>
        <w:t xml:space="preserve">В 100% дошкольных и общеобразовательных организациях автономного округа созданы службы социально-психологического сопровождения. </w:t>
      </w:r>
    </w:p>
    <w:p w14:paraId="2A82694F" w14:textId="5CC78AB0" w:rsidR="00873EF9" w:rsidRPr="00E74081" w:rsidRDefault="00873EF9" w:rsidP="00873EF9">
      <w:pPr>
        <w:pStyle w:val="ad"/>
        <w:ind w:firstLine="709"/>
        <w:jc w:val="both"/>
        <w:rPr>
          <w:rFonts w:ascii="PT Astra Serif" w:hAnsi="PT Astra Serif"/>
          <w:bCs/>
          <w:sz w:val="22"/>
          <w:szCs w:val="22"/>
        </w:rPr>
      </w:pPr>
      <w:r w:rsidRPr="00E74081">
        <w:rPr>
          <w:rFonts w:ascii="PT Astra Serif" w:hAnsi="PT Astra Serif"/>
          <w:bCs/>
          <w:sz w:val="22"/>
          <w:szCs w:val="22"/>
        </w:rPr>
        <w:t xml:space="preserve">В связи с введением мер по противодействию распространению инфекции COVID-19 очное проведение акции «Правовая пропаганда» было отложено. С учетом складывающейся эпидемиологической ситуации профилактические мероприятия проводились с использованием дистанционных технологий. На официальных сайтах </w:t>
      </w:r>
      <w:r w:rsidR="009D5C41" w:rsidRPr="00E74081">
        <w:rPr>
          <w:rFonts w:ascii="PT Astra Serif" w:hAnsi="PT Astra Serif"/>
          <w:bCs/>
          <w:sz w:val="22"/>
          <w:szCs w:val="22"/>
        </w:rPr>
        <w:t>органов местного самоуправления</w:t>
      </w:r>
      <w:r w:rsidRPr="00E74081">
        <w:rPr>
          <w:rFonts w:ascii="PT Astra Serif" w:hAnsi="PT Astra Serif"/>
          <w:bCs/>
          <w:sz w:val="22"/>
          <w:szCs w:val="22"/>
        </w:rPr>
        <w:t xml:space="preserve"> и </w:t>
      </w:r>
      <w:r w:rsidRPr="00E74081">
        <w:rPr>
          <w:rFonts w:ascii="PT Astra Serif" w:hAnsi="PT Astra Serif"/>
          <w:bCs/>
          <w:sz w:val="22"/>
          <w:szCs w:val="22"/>
        </w:rPr>
        <w:lastRenderedPageBreak/>
        <w:t>образовательных организаций автономного округа размещались информационно</w:t>
      </w:r>
      <w:r w:rsidRPr="00E74081">
        <w:rPr>
          <w:rFonts w:ascii="PT Astra Serif" w:hAnsi="PT Astra Serif"/>
          <w:bCs/>
          <w:sz w:val="22"/>
          <w:szCs w:val="22"/>
          <w:shd w:val="clear" w:color="auto" w:fill="FFFFFF" w:themeFill="background1"/>
        </w:rPr>
        <w:t>-пропагандист</w:t>
      </w:r>
      <w:r w:rsidR="0060226A" w:rsidRPr="00E74081">
        <w:rPr>
          <w:rFonts w:ascii="PT Astra Serif" w:hAnsi="PT Astra Serif"/>
          <w:bCs/>
          <w:sz w:val="22"/>
          <w:szCs w:val="22"/>
          <w:shd w:val="clear" w:color="auto" w:fill="FFFFFF" w:themeFill="background1"/>
        </w:rPr>
        <w:t>с</w:t>
      </w:r>
      <w:r w:rsidRPr="00E74081">
        <w:rPr>
          <w:rFonts w:ascii="PT Astra Serif" w:hAnsi="PT Astra Serif"/>
          <w:bCs/>
          <w:sz w:val="22"/>
          <w:szCs w:val="22"/>
          <w:shd w:val="clear" w:color="auto" w:fill="FFFFFF" w:themeFill="background1"/>
        </w:rPr>
        <w:t>ки</w:t>
      </w:r>
      <w:r w:rsidR="009D5C41" w:rsidRPr="00E74081">
        <w:rPr>
          <w:rFonts w:ascii="PT Astra Serif" w:hAnsi="PT Astra Serif"/>
          <w:bCs/>
          <w:sz w:val="22"/>
          <w:szCs w:val="22"/>
          <w:shd w:val="clear" w:color="auto" w:fill="FFFFFF" w:themeFill="background1"/>
        </w:rPr>
        <w:t>е</w:t>
      </w:r>
      <w:r w:rsidRPr="00E74081">
        <w:rPr>
          <w:rFonts w:ascii="PT Astra Serif" w:hAnsi="PT Astra Serif"/>
          <w:bCs/>
          <w:sz w:val="22"/>
          <w:szCs w:val="22"/>
        </w:rPr>
        <w:t xml:space="preserve"> материалы профилактической направленности. </w:t>
      </w:r>
    </w:p>
    <w:p w14:paraId="680ECD39" w14:textId="77777777" w:rsidR="00873EF9" w:rsidRPr="00E74081" w:rsidRDefault="00873EF9" w:rsidP="00873EF9">
      <w:pPr>
        <w:pStyle w:val="ad"/>
        <w:ind w:firstLine="709"/>
        <w:jc w:val="both"/>
        <w:rPr>
          <w:rFonts w:ascii="PT Astra Serif" w:hAnsi="PT Astra Serif"/>
          <w:bCs/>
          <w:sz w:val="22"/>
          <w:szCs w:val="22"/>
        </w:rPr>
      </w:pPr>
      <w:r w:rsidRPr="00E74081">
        <w:rPr>
          <w:rFonts w:ascii="PT Astra Serif" w:hAnsi="PT Astra Serif"/>
          <w:bCs/>
          <w:sz w:val="22"/>
          <w:szCs w:val="22"/>
        </w:rPr>
        <w:t>Различными тематическими мероприятиями с использованием сетевых ресурсов, в том числе с использованием бесплатных мессенджеров, чатов, групп было охвачено более 46000 обучающихся и более 21000 представителей родительской общественности.</w:t>
      </w:r>
    </w:p>
    <w:p w14:paraId="1AE3E62A" w14:textId="77777777" w:rsidR="00873EF9" w:rsidRPr="00E74081" w:rsidRDefault="00873EF9" w:rsidP="00873EF9">
      <w:pPr>
        <w:pStyle w:val="ad"/>
        <w:ind w:firstLine="709"/>
        <w:jc w:val="both"/>
        <w:rPr>
          <w:rFonts w:ascii="PT Astra Serif" w:hAnsi="PT Astra Serif"/>
          <w:bCs/>
          <w:sz w:val="22"/>
          <w:szCs w:val="22"/>
        </w:rPr>
      </w:pPr>
      <w:r w:rsidRPr="00E74081">
        <w:rPr>
          <w:rFonts w:ascii="PT Astra Serif" w:hAnsi="PT Astra Serif"/>
          <w:bCs/>
          <w:sz w:val="22"/>
          <w:szCs w:val="22"/>
        </w:rPr>
        <w:t xml:space="preserve">В системе образования автономного округа 20 ноября 2020 года, в Международный день защиты прав ребенка и Всероссийский День правовой помощи детям, в целях правового просвещения, во всех 100% общеобразовательных организациях и профессиональных учреждениях организовано проведение мероприятий, направленных на правовое воспитание и правовое просвещение детей. </w:t>
      </w:r>
    </w:p>
    <w:p w14:paraId="3401A6A9" w14:textId="77777777" w:rsidR="00873EF9" w:rsidRPr="00E74081" w:rsidRDefault="00873EF9" w:rsidP="00873EF9">
      <w:pPr>
        <w:pStyle w:val="ad"/>
        <w:ind w:firstLine="709"/>
        <w:jc w:val="both"/>
        <w:rPr>
          <w:rFonts w:ascii="PT Astra Serif" w:hAnsi="PT Astra Serif"/>
          <w:bCs/>
          <w:sz w:val="22"/>
          <w:szCs w:val="22"/>
        </w:rPr>
      </w:pPr>
      <w:r w:rsidRPr="00E74081">
        <w:rPr>
          <w:rFonts w:ascii="PT Astra Serif" w:hAnsi="PT Astra Serif"/>
          <w:bCs/>
          <w:sz w:val="22"/>
          <w:szCs w:val="22"/>
        </w:rPr>
        <w:t>Организовано более 1300 мероприятий</w:t>
      </w:r>
      <w:r w:rsidR="00E16E77" w:rsidRPr="00E74081">
        <w:rPr>
          <w:rFonts w:ascii="PT Astra Serif" w:hAnsi="PT Astra Serif"/>
          <w:bCs/>
          <w:sz w:val="22"/>
          <w:szCs w:val="22"/>
        </w:rPr>
        <w:t>,</w:t>
      </w:r>
      <w:r w:rsidRPr="00E74081">
        <w:rPr>
          <w:rFonts w:ascii="PT Astra Serif" w:hAnsi="PT Astra Serif"/>
          <w:bCs/>
          <w:sz w:val="22"/>
          <w:szCs w:val="22"/>
        </w:rPr>
        <w:t xml:space="preserve"> направленных на профилактику алкоголизма, наркомании в подростковой среде, суицидального поведения подростков, жестокого обращения с несовершеннолетними. Для родителей организовано 576 бесед, лекций, консультаций по вопросам: «Государственная система профилактики безнадзорности и правонарушений несовершеннолетних», «Условия постановки на учет в органы опеки и попечительства лиц в качестве усыновителей, приемных родителей и опекунов. Правовая ответственность обозначенных лиц за воспитание, содержание и обучение усыновленных, приемных, опекаемых детей», «Преступность в отношении несовершеннолетних: состояние, структура, меры профилактики», «Самовольный уход ребенка, причины, разрешение эмоционально-конфликтных отношений в семье».</w:t>
      </w:r>
    </w:p>
    <w:p w14:paraId="3E636D39" w14:textId="77777777" w:rsidR="0001259F" w:rsidRPr="00E74081" w:rsidRDefault="00873EF9" w:rsidP="00873EF9">
      <w:pPr>
        <w:pStyle w:val="ad"/>
        <w:ind w:firstLine="709"/>
        <w:jc w:val="both"/>
        <w:rPr>
          <w:rFonts w:ascii="PT Astra Serif" w:hAnsi="PT Astra Serif"/>
          <w:bCs/>
          <w:sz w:val="22"/>
          <w:szCs w:val="22"/>
        </w:rPr>
      </w:pPr>
      <w:r w:rsidRPr="00E74081">
        <w:rPr>
          <w:rFonts w:ascii="PT Astra Serif" w:hAnsi="PT Astra Serif"/>
          <w:bCs/>
          <w:sz w:val="22"/>
          <w:szCs w:val="22"/>
        </w:rPr>
        <w:t>В мероприятиях по профилактике асоциального поведения, проявлений экстремизма, терроризма, преступлений против личности, общества приняло участие 75 014 несовершеннолетних, что составляет 99,8% (АППГ – 99,8%) обучающихся.</w:t>
      </w:r>
    </w:p>
    <w:p w14:paraId="0761F6A8" w14:textId="77777777" w:rsidR="00275F1B" w:rsidRPr="00E74081" w:rsidRDefault="00275F1B" w:rsidP="00275F1B">
      <w:pPr>
        <w:ind w:firstLine="709"/>
        <w:jc w:val="both"/>
        <w:rPr>
          <w:rFonts w:ascii="PT Astra Serif" w:hAnsi="PT Astra Serif"/>
          <w:bCs/>
          <w:sz w:val="22"/>
          <w:szCs w:val="22"/>
        </w:rPr>
      </w:pPr>
      <w:r w:rsidRPr="00E74081">
        <w:rPr>
          <w:rFonts w:ascii="PT Astra Serif" w:hAnsi="PT Astra Serif"/>
          <w:bCs/>
          <w:sz w:val="22"/>
          <w:szCs w:val="22"/>
        </w:rPr>
        <w:t>В автономном округе действуют 3 программы в рамках которых реализуются мероприятия по профилактике безнадзорности и правонарушений несовершеннолетних:</w:t>
      </w:r>
    </w:p>
    <w:p w14:paraId="5440416E" w14:textId="77777777" w:rsidR="00275F1B" w:rsidRPr="00E74081" w:rsidRDefault="00275F1B" w:rsidP="00275F1B">
      <w:pPr>
        <w:ind w:firstLine="709"/>
        <w:jc w:val="both"/>
        <w:rPr>
          <w:rFonts w:ascii="PT Astra Serif" w:hAnsi="PT Astra Serif"/>
          <w:sz w:val="22"/>
          <w:szCs w:val="22"/>
        </w:rPr>
      </w:pPr>
      <w:r w:rsidRPr="00E74081">
        <w:rPr>
          <w:rFonts w:ascii="PT Astra Serif" w:hAnsi="PT Astra Serif"/>
          <w:color w:val="000000"/>
          <w:sz w:val="22"/>
          <w:szCs w:val="22"/>
        </w:rPr>
        <w:t xml:space="preserve">- подпрограмма </w:t>
      </w:r>
      <w:r w:rsidRPr="00E74081">
        <w:rPr>
          <w:rFonts w:ascii="PT Astra Serif" w:hAnsi="PT Astra Serif"/>
          <w:sz w:val="22"/>
          <w:szCs w:val="22"/>
        </w:rPr>
        <w:t xml:space="preserve">4 «Комплексные меры противодействия злоупотреблению наркотиками и их незаконному обороту» (далее – Подпрограмма) </w:t>
      </w:r>
      <w:r w:rsidRPr="00E74081">
        <w:rPr>
          <w:rFonts w:ascii="PT Astra Serif" w:hAnsi="PT Astra Serif"/>
          <w:bCs/>
          <w:sz w:val="22"/>
          <w:szCs w:val="22"/>
        </w:rPr>
        <w:t>государственной программы автономного округа «</w:t>
      </w:r>
      <w:r w:rsidRPr="00E74081">
        <w:rPr>
          <w:rFonts w:ascii="PT Astra Serif" w:hAnsi="PT Astra Serif"/>
          <w:sz w:val="22"/>
          <w:szCs w:val="22"/>
        </w:rPr>
        <w:t>Развитие туризма, повышение эффективности реализации молод</w:t>
      </w:r>
      <w:r w:rsidR="00F0575F" w:rsidRPr="00E74081">
        <w:rPr>
          <w:rFonts w:ascii="PT Astra Serif" w:hAnsi="PT Astra Serif"/>
          <w:sz w:val="22"/>
          <w:szCs w:val="22"/>
        </w:rPr>
        <w:t>е</w:t>
      </w:r>
      <w:r w:rsidRPr="00E74081">
        <w:rPr>
          <w:rFonts w:ascii="PT Astra Serif" w:hAnsi="PT Astra Serif"/>
          <w:sz w:val="22"/>
          <w:szCs w:val="22"/>
        </w:rPr>
        <w:t>жной политики, организация отдыха и оздоровления детей и молод</w:t>
      </w:r>
      <w:r w:rsidR="00F0575F" w:rsidRPr="00E74081">
        <w:rPr>
          <w:rFonts w:ascii="PT Astra Serif" w:hAnsi="PT Astra Serif"/>
          <w:sz w:val="22"/>
          <w:szCs w:val="22"/>
        </w:rPr>
        <w:t>е</w:t>
      </w:r>
      <w:r w:rsidRPr="00E74081">
        <w:rPr>
          <w:rFonts w:ascii="PT Astra Serif" w:hAnsi="PT Astra Serif"/>
          <w:sz w:val="22"/>
          <w:szCs w:val="22"/>
        </w:rPr>
        <w:t>жи на 2014-2024 годы» (далее – госпрограмма);</w:t>
      </w:r>
    </w:p>
    <w:p w14:paraId="401AEDDB" w14:textId="77777777" w:rsidR="00275F1B" w:rsidRPr="00E74081" w:rsidRDefault="00275F1B" w:rsidP="00275F1B">
      <w:pPr>
        <w:ind w:firstLine="709"/>
        <w:jc w:val="both"/>
        <w:rPr>
          <w:rFonts w:ascii="PT Astra Serif" w:hAnsi="PT Astra Serif"/>
          <w:bCs/>
          <w:sz w:val="22"/>
          <w:szCs w:val="22"/>
        </w:rPr>
      </w:pPr>
      <w:r w:rsidRPr="00E74081">
        <w:rPr>
          <w:rFonts w:ascii="PT Astra Serif" w:hAnsi="PT Astra Serif"/>
          <w:bCs/>
          <w:sz w:val="22"/>
          <w:szCs w:val="22"/>
        </w:rPr>
        <w:t xml:space="preserve">- государственная программа автономного округа «Реализация региональной политики» на 2014-2021 годы» (далее – госпрограмма «Реализация региональной политики»); </w:t>
      </w:r>
    </w:p>
    <w:p w14:paraId="6423BCAE" w14:textId="77777777" w:rsidR="00275F1B" w:rsidRPr="00E74081" w:rsidRDefault="00275F1B" w:rsidP="00275F1B">
      <w:pPr>
        <w:ind w:firstLine="709"/>
        <w:jc w:val="both"/>
        <w:rPr>
          <w:rFonts w:ascii="PT Astra Serif" w:hAnsi="PT Astra Serif"/>
          <w:bCs/>
          <w:sz w:val="22"/>
          <w:szCs w:val="22"/>
        </w:rPr>
      </w:pPr>
      <w:r w:rsidRPr="00E74081">
        <w:rPr>
          <w:rFonts w:ascii="PT Astra Serif" w:hAnsi="PT Astra Serif"/>
          <w:sz w:val="22"/>
          <w:szCs w:val="22"/>
        </w:rPr>
        <w:t xml:space="preserve">- государственная программа автономного округа «Безопасный регион» </w:t>
      </w:r>
      <w:r w:rsidRPr="00E74081">
        <w:rPr>
          <w:rFonts w:ascii="PT Astra Serif" w:hAnsi="PT Astra Serif"/>
          <w:bCs/>
          <w:sz w:val="22"/>
          <w:szCs w:val="22"/>
        </w:rPr>
        <w:t>на 2014-2024 годы</w:t>
      </w:r>
      <w:r w:rsidRPr="00E74081">
        <w:rPr>
          <w:rFonts w:ascii="PT Astra Serif" w:hAnsi="PT Astra Serif"/>
          <w:sz w:val="22"/>
          <w:szCs w:val="22"/>
        </w:rPr>
        <w:t xml:space="preserve"> (далее – госпрограмма «Безопасный Регион»).</w:t>
      </w:r>
    </w:p>
    <w:p w14:paraId="4A0A3C0C" w14:textId="77777777" w:rsidR="00275F1B" w:rsidRPr="00E74081" w:rsidRDefault="00275F1B" w:rsidP="00275F1B">
      <w:pPr>
        <w:ind w:firstLine="708"/>
        <w:jc w:val="both"/>
        <w:rPr>
          <w:rFonts w:ascii="PT Astra Serif" w:hAnsi="PT Astra Serif"/>
          <w:bCs/>
          <w:sz w:val="22"/>
          <w:szCs w:val="22"/>
          <w:u w:val="single"/>
        </w:rPr>
      </w:pPr>
      <w:r w:rsidRPr="00E74081">
        <w:rPr>
          <w:rFonts w:ascii="PT Astra Serif" w:hAnsi="PT Astra Serif"/>
          <w:bCs/>
          <w:sz w:val="22"/>
          <w:szCs w:val="22"/>
        </w:rPr>
        <w:t xml:space="preserve">В рамках 4 </w:t>
      </w:r>
      <w:r w:rsidRPr="00E74081">
        <w:rPr>
          <w:rFonts w:ascii="PT Astra Serif" w:hAnsi="PT Astra Serif"/>
          <w:sz w:val="22"/>
          <w:szCs w:val="22"/>
        </w:rPr>
        <w:t>Подпрограммы ежегодно проводятся:</w:t>
      </w:r>
      <w:r w:rsidRPr="00E74081">
        <w:rPr>
          <w:rFonts w:ascii="PT Astra Serif" w:hAnsi="PT Astra Serif"/>
          <w:sz w:val="22"/>
          <w:szCs w:val="22"/>
          <w:u w:val="single"/>
        </w:rPr>
        <w:t xml:space="preserve"> </w:t>
      </w:r>
      <w:r w:rsidRPr="00E74081">
        <w:rPr>
          <w:rFonts w:ascii="PT Astra Serif" w:hAnsi="PT Astra Serif"/>
          <w:bCs/>
          <w:sz w:val="22"/>
          <w:szCs w:val="22"/>
          <w:u w:val="single"/>
        </w:rPr>
        <w:t xml:space="preserve"> </w:t>
      </w:r>
    </w:p>
    <w:p w14:paraId="05AE743A" w14:textId="77777777" w:rsidR="00275F1B" w:rsidRPr="00E74081" w:rsidRDefault="00275F1B" w:rsidP="00275F1B">
      <w:pPr>
        <w:ind w:firstLine="709"/>
        <w:jc w:val="both"/>
        <w:rPr>
          <w:rFonts w:ascii="PT Astra Serif" w:eastAsia="Calibri" w:hAnsi="PT Astra Serif"/>
          <w:b/>
          <w:bCs/>
          <w:sz w:val="22"/>
          <w:szCs w:val="22"/>
          <w:lang w:val="x-none" w:eastAsia="en-US"/>
        </w:rPr>
      </w:pPr>
      <w:r w:rsidRPr="00E74081">
        <w:rPr>
          <w:rFonts w:ascii="PT Astra Serif" w:hAnsi="PT Astra Serif"/>
          <w:sz w:val="22"/>
          <w:szCs w:val="22"/>
          <w:lang w:val="x-none" w:eastAsia="x-none"/>
        </w:rPr>
        <w:t xml:space="preserve">- социологическое исследование </w:t>
      </w:r>
      <w:r w:rsidRPr="00E74081">
        <w:rPr>
          <w:rFonts w:ascii="PT Astra Serif" w:hAnsi="PT Astra Serif"/>
          <w:sz w:val="22"/>
          <w:szCs w:val="22"/>
          <w:lang w:eastAsia="x-none"/>
        </w:rPr>
        <w:t xml:space="preserve">по проблемам наркотизации и алкоголизма, </w:t>
      </w:r>
      <w:r w:rsidRPr="00E74081">
        <w:rPr>
          <w:rFonts w:ascii="PT Astra Serif" w:hAnsi="PT Astra Serif"/>
          <w:sz w:val="22"/>
          <w:szCs w:val="22"/>
          <w:lang w:val="x-none" w:eastAsia="x-none"/>
        </w:rPr>
        <w:t xml:space="preserve">семинары, курсы, конференции, «круглые столы» по проблемам наркомании и алкоголизма, а также повышение квалификации для специалистов </w:t>
      </w:r>
      <w:r w:rsidRPr="00E74081">
        <w:rPr>
          <w:rFonts w:ascii="PT Astra Serif" w:hAnsi="PT Astra Serif"/>
          <w:bCs/>
          <w:sz w:val="22"/>
          <w:szCs w:val="22"/>
          <w:lang w:val="x-none" w:eastAsia="x-none"/>
        </w:rPr>
        <w:t>сферы профилактики</w:t>
      </w:r>
      <w:r w:rsidRPr="00E74081">
        <w:rPr>
          <w:rFonts w:ascii="PT Astra Serif" w:hAnsi="PT Astra Serif"/>
          <w:bCs/>
          <w:sz w:val="22"/>
          <w:szCs w:val="22"/>
          <w:lang w:eastAsia="x-none"/>
        </w:rPr>
        <w:t>,</w:t>
      </w:r>
      <w:r w:rsidRPr="00E74081">
        <w:rPr>
          <w:rFonts w:ascii="PT Astra Serif" w:eastAsia="Calibri" w:hAnsi="PT Astra Serif"/>
          <w:b/>
          <w:bCs/>
          <w:sz w:val="22"/>
          <w:szCs w:val="22"/>
          <w:lang w:val="x-none" w:eastAsia="en-US"/>
        </w:rPr>
        <w:t> </w:t>
      </w:r>
      <w:proofErr w:type="spellStart"/>
      <w:r w:rsidRPr="00E74081">
        <w:rPr>
          <w:rFonts w:ascii="PT Astra Serif" w:eastAsia="Calibri" w:hAnsi="PT Astra Serif"/>
          <w:bCs/>
          <w:sz w:val="22"/>
          <w:szCs w:val="22"/>
          <w:lang w:val="x-none" w:eastAsia="en-US"/>
        </w:rPr>
        <w:t>конкурсно</w:t>
      </w:r>
      <w:proofErr w:type="spellEnd"/>
      <w:r w:rsidRPr="00E74081">
        <w:rPr>
          <w:rFonts w:ascii="PT Astra Serif" w:eastAsia="Calibri" w:hAnsi="PT Astra Serif"/>
          <w:bCs/>
          <w:sz w:val="22"/>
          <w:szCs w:val="22"/>
          <w:lang w:val="x-none" w:eastAsia="en-US"/>
        </w:rPr>
        <w:t>-игровые программы на летних оздоровительных площадках «Мы за здоровый образ жизни!», досуговые программы среди неорганизованных детей и подростков в летний период,  мероприятия по подготовке волонтеров по программе первичной профилактики наркомании, а также мероприятия с участием волонтеров</w:t>
      </w:r>
      <w:r w:rsidRPr="00E74081">
        <w:rPr>
          <w:rFonts w:ascii="PT Astra Serif" w:eastAsia="Calibri" w:hAnsi="PT Astra Serif"/>
          <w:bCs/>
          <w:sz w:val="22"/>
          <w:szCs w:val="22"/>
          <w:lang w:eastAsia="en-US"/>
        </w:rPr>
        <w:t>,</w:t>
      </w:r>
      <w:r w:rsidRPr="00E74081">
        <w:rPr>
          <w:rFonts w:ascii="PT Astra Serif" w:eastAsia="Calibri" w:hAnsi="PT Astra Serif"/>
          <w:bCs/>
          <w:sz w:val="22"/>
          <w:szCs w:val="22"/>
          <w:lang w:val="x-none" w:eastAsia="en-US"/>
        </w:rPr>
        <w:t> спортивные мероприятия по пропаганде здорового и активного образа жизни, проекты по привлечению молод</w:t>
      </w:r>
      <w:r w:rsidR="00F0575F" w:rsidRPr="00E74081">
        <w:rPr>
          <w:rFonts w:ascii="PT Astra Serif" w:eastAsia="Calibri" w:hAnsi="PT Astra Serif"/>
          <w:bCs/>
          <w:sz w:val="22"/>
          <w:szCs w:val="22"/>
          <w:lang w:val="x-none" w:eastAsia="en-US"/>
        </w:rPr>
        <w:t>е</w:t>
      </w:r>
      <w:r w:rsidRPr="00E74081">
        <w:rPr>
          <w:rFonts w:ascii="PT Astra Serif" w:eastAsia="Calibri" w:hAnsi="PT Astra Serif"/>
          <w:bCs/>
          <w:sz w:val="22"/>
          <w:szCs w:val="22"/>
          <w:lang w:val="x-none" w:eastAsia="en-US"/>
        </w:rPr>
        <w:t>жи к регулярным занятиям физической культурой и спортом</w:t>
      </w:r>
      <w:r w:rsidRPr="00E74081">
        <w:rPr>
          <w:rFonts w:ascii="PT Astra Serif" w:eastAsia="Calibri" w:hAnsi="PT Astra Serif"/>
          <w:bCs/>
          <w:sz w:val="22"/>
          <w:szCs w:val="22"/>
          <w:lang w:eastAsia="en-US"/>
        </w:rPr>
        <w:t>,</w:t>
      </w:r>
      <w:r w:rsidRPr="00E74081">
        <w:rPr>
          <w:rFonts w:ascii="PT Astra Serif" w:eastAsia="Calibri" w:hAnsi="PT Astra Serif"/>
          <w:bCs/>
          <w:sz w:val="22"/>
          <w:szCs w:val="22"/>
          <w:lang w:val="x-none" w:eastAsia="en-US"/>
        </w:rPr>
        <w:t> акции, фестивали, выставки, конкурсы, форумы, слеты и другие культурно-массовые мероприятия, направленные на пропаганду здорового образа жизни</w:t>
      </w:r>
      <w:r w:rsidRPr="00E74081">
        <w:rPr>
          <w:rFonts w:ascii="PT Astra Serif" w:eastAsia="Calibri" w:hAnsi="PT Astra Serif"/>
          <w:bCs/>
          <w:sz w:val="22"/>
          <w:szCs w:val="22"/>
          <w:lang w:eastAsia="en-US"/>
        </w:rPr>
        <w:t>;</w:t>
      </w:r>
      <w:r w:rsidRPr="00E74081">
        <w:rPr>
          <w:rFonts w:ascii="PT Astra Serif" w:eastAsia="Calibri" w:hAnsi="PT Astra Serif"/>
          <w:bCs/>
          <w:sz w:val="22"/>
          <w:szCs w:val="22"/>
          <w:lang w:val="x-none" w:eastAsia="en-US"/>
        </w:rPr>
        <w:t xml:space="preserve"> </w:t>
      </w:r>
    </w:p>
    <w:p w14:paraId="10AD7CB6" w14:textId="77777777" w:rsidR="00275F1B" w:rsidRPr="00E74081" w:rsidRDefault="00275F1B" w:rsidP="00275F1B">
      <w:pPr>
        <w:ind w:firstLine="709"/>
        <w:jc w:val="both"/>
        <w:rPr>
          <w:rFonts w:ascii="PT Astra Serif" w:hAnsi="PT Astra Serif"/>
          <w:sz w:val="22"/>
          <w:szCs w:val="22"/>
          <w:lang w:eastAsia="x-none"/>
        </w:rPr>
      </w:pPr>
      <w:r w:rsidRPr="00E74081">
        <w:rPr>
          <w:rFonts w:ascii="PT Astra Serif" w:hAnsi="PT Astra Serif"/>
          <w:sz w:val="22"/>
          <w:szCs w:val="22"/>
          <w:lang w:val="x-none" w:eastAsia="x-none"/>
        </w:rPr>
        <w:t>- специализированные проекты, в том числе для несовершеннолетних и молод</w:t>
      </w:r>
      <w:r w:rsidR="00F0575F" w:rsidRPr="00E74081">
        <w:rPr>
          <w:rFonts w:ascii="PT Astra Serif" w:hAnsi="PT Astra Serif"/>
          <w:sz w:val="22"/>
          <w:szCs w:val="22"/>
          <w:lang w:val="x-none" w:eastAsia="x-none"/>
        </w:rPr>
        <w:t>е</w:t>
      </w:r>
      <w:r w:rsidRPr="00E74081">
        <w:rPr>
          <w:rFonts w:ascii="PT Astra Serif" w:hAnsi="PT Astra Serif"/>
          <w:sz w:val="22"/>
          <w:szCs w:val="22"/>
          <w:lang w:val="x-none" w:eastAsia="x-none"/>
        </w:rPr>
        <w:t xml:space="preserve">жи, оказавшихся в трудной жизненной ситуации </w:t>
      </w:r>
      <w:r w:rsidRPr="00E74081">
        <w:rPr>
          <w:rFonts w:ascii="PT Astra Serif" w:hAnsi="PT Astra Serif"/>
          <w:sz w:val="22"/>
          <w:szCs w:val="22"/>
          <w:lang w:eastAsia="x-none"/>
        </w:rPr>
        <w:t>(</w:t>
      </w:r>
      <w:r w:rsidRPr="00E74081">
        <w:rPr>
          <w:rFonts w:ascii="PT Astra Serif" w:hAnsi="PT Astra Serif"/>
          <w:sz w:val="22"/>
          <w:szCs w:val="22"/>
          <w:lang w:val="x-none" w:eastAsia="x-none"/>
        </w:rPr>
        <w:t>проект для несовершеннолетних, состоящих на уч</w:t>
      </w:r>
      <w:r w:rsidR="00F0575F" w:rsidRPr="00E74081">
        <w:rPr>
          <w:rFonts w:ascii="PT Astra Serif" w:hAnsi="PT Astra Serif"/>
          <w:sz w:val="22"/>
          <w:szCs w:val="22"/>
          <w:lang w:val="x-none" w:eastAsia="x-none"/>
        </w:rPr>
        <w:t>е</w:t>
      </w:r>
      <w:r w:rsidRPr="00E74081">
        <w:rPr>
          <w:rFonts w:ascii="PT Astra Serif" w:hAnsi="PT Astra Serif"/>
          <w:sz w:val="22"/>
          <w:szCs w:val="22"/>
          <w:lang w:val="x-none" w:eastAsia="x-none"/>
        </w:rPr>
        <w:t xml:space="preserve">те в </w:t>
      </w:r>
      <w:proofErr w:type="spellStart"/>
      <w:r w:rsidRPr="00E74081">
        <w:rPr>
          <w:rFonts w:ascii="PT Astra Serif" w:hAnsi="PT Astra Serif"/>
          <w:sz w:val="22"/>
          <w:szCs w:val="22"/>
          <w:lang w:val="x-none" w:eastAsia="x-none"/>
        </w:rPr>
        <w:t>КДНиЗП</w:t>
      </w:r>
      <w:proofErr w:type="spellEnd"/>
      <w:r w:rsidRPr="00E74081">
        <w:rPr>
          <w:rFonts w:ascii="PT Astra Serif" w:hAnsi="PT Astra Serif"/>
          <w:sz w:val="22"/>
          <w:szCs w:val="22"/>
          <w:lang w:val="x-none" w:eastAsia="x-none"/>
        </w:rPr>
        <w:t>, «Смена общения»;</w:t>
      </w:r>
      <w:r w:rsidRPr="00E74081">
        <w:rPr>
          <w:rFonts w:ascii="PT Astra Serif" w:hAnsi="PT Astra Serif"/>
          <w:sz w:val="22"/>
          <w:szCs w:val="22"/>
          <w:lang w:eastAsia="x-none"/>
        </w:rPr>
        <w:t xml:space="preserve"> </w:t>
      </w:r>
      <w:r w:rsidRPr="00E74081">
        <w:rPr>
          <w:rFonts w:ascii="PT Astra Serif" w:hAnsi="PT Astra Serif"/>
          <w:sz w:val="22"/>
          <w:szCs w:val="22"/>
          <w:lang w:val="x-none" w:eastAsia="x-none"/>
        </w:rPr>
        <w:t xml:space="preserve">профильные сборы для подростков «группы риска» «Перспектива» </w:t>
      </w:r>
      <w:r w:rsidRPr="00E74081">
        <w:rPr>
          <w:rFonts w:ascii="PT Astra Serif" w:hAnsi="PT Astra Serif"/>
          <w:sz w:val="22"/>
          <w:szCs w:val="22"/>
          <w:lang w:eastAsia="x-none"/>
        </w:rPr>
        <w:t>и др.).</w:t>
      </w:r>
      <w:r w:rsidRPr="00E74081">
        <w:rPr>
          <w:rFonts w:ascii="PT Astra Serif" w:hAnsi="PT Astra Serif"/>
          <w:sz w:val="22"/>
          <w:szCs w:val="22"/>
          <w:lang w:val="x-none" w:eastAsia="x-none"/>
        </w:rPr>
        <w:t xml:space="preserve"> Участниками проект</w:t>
      </w:r>
      <w:r w:rsidRPr="00E74081">
        <w:rPr>
          <w:rFonts w:ascii="PT Astra Serif" w:hAnsi="PT Astra Serif"/>
          <w:sz w:val="22"/>
          <w:szCs w:val="22"/>
          <w:lang w:eastAsia="x-none"/>
        </w:rPr>
        <w:t>ов</w:t>
      </w:r>
      <w:r w:rsidRPr="00E74081">
        <w:rPr>
          <w:rFonts w:ascii="PT Astra Serif" w:hAnsi="PT Astra Serif"/>
          <w:sz w:val="22"/>
          <w:szCs w:val="22"/>
          <w:lang w:val="x-none" w:eastAsia="x-none"/>
        </w:rPr>
        <w:t xml:space="preserve"> </w:t>
      </w:r>
      <w:r w:rsidRPr="00E74081">
        <w:rPr>
          <w:rFonts w:ascii="PT Astra Serif" w:hAnsi="PT Astra Serif"/>
          <w:sz w:val="22"/>
          <w:szCs w:val="22"/>
          <w:lang w:eastAsia="x-none"/>
        </w:rPr>
        <w:t xml:space="preserve">в 2020 году </w:t>
      </w:r>
      <w:r w:rsidRPr="00E74081">
        <w:rPr>
          <w:rFonts w:ascii="PT Astra Serif" w:hAnsi="PT Astra Serif"/>
          <w:sz w:val="22"/>
          <w:szCs w:val="22"/>
          <w:lang w:val="x-none" w:eastAsia="x-none"/>
        </w:rPr>
        <w:t xml:space="preserve">стали </w:t>
      </w:r>
      <w:r w:rsidRPr="00E74081">
        <w:rPr>
          <w:rFonts w:ascii="PT Astra Serif" w:hAnsi="PT Astra Serif"/>
          <w:sz w:val="22"/>
          <w:szCs w:val="22"/>
          <w:lang w:eastAsia="x-none"/>
        </w:rPr>
        <w:t>244</w:t>
      </w:r>
      <w:r w:rsidRPr="00E74081">
        <w:rPr>
          <w:rFonts w:ascii="PT Astra Serif" w:hAnsi="PT Astra Serif"/>
          <w:sz w:val="22"/>
          <w:szCs w:val="22"/>
          <w:lang w:val="x-none" w:eastAsia="x-none"/>
        </w:rPr>
        <w:t xml:space="preserve"> человек</w:t>
      </w:r>
      <w:r w:rsidRPr="00E74081">
        <w:rPr>
          <w:rFonts w:ascii="PT Astra Serif" w:hAnsi="PT Astra Serif"/>
          <w:sz w:val="22"/>
          <w:szCs w:val="22"/>
          <w:lang w:eastAsia="x-none"/>
        </w:rPr>
        <w:t>а.</w:t>
      </w:r>
      <w:r w:rsidRPr="00E74081">
        <w:rPr>
          <w:rFonts w:ascii="PT Astra Serif" w:hAnsi="PT Astra Serif"/>
          <w:sz w:val="22"/>
          <w:szCs w:val="22"/>
        </w:rPr>
        <w:t xml:space="preserve"> </w:t>
      </w:r>
      <w:r w:rsidRPr="00E74081">
        <w:rPr>
          <w:rFonts w:ascii="PT Astra Serif" w:hAnsi="PT Astra Serif"/>
          <w:sz w:val="22"/>
          <w:szCs w:val="22"/>
          <w:lang w:eastAsia="x-none"/>
        </w:rPr>
        <w:t>Проведение подобных проектов можно назвать успешной практикой, благодаря которой достигается положительный эффект, почти 50% несовершеннолетних – участников проектов по итогам года снимаются с уч</w:t>
      </w:r>
      <w:r w:rsidR="00F0575F" w:rsidRPr="00E74081">
        <w:rPr>
          <w:rFonts w:ascii="PT Astra Serif" w:hAnsi="PT Astra Serif"/>
          <w:sz w:val="22"/>
          <w:szCs w:val="22"/>
          <w:lang w:eastAsia="x-none"/>
        </w:rPr>
        <w:t>е</w:t>
      </w:r>
      <w:r w:rsidRPr="00E74081">
        <w:rPr>
          <w:rFonts w:ascii="PT Astra Serif" w:hAnsi="PT Astra Serif"/>
          <w:sz w:val="22"/>
          <w:szCs w:val="22"/>
          <w:lang w:eastAsia="x-none"/>
        </w:rPr>
        <w:t>та. В целях расширения практики вовлечения несовершеннолетних в мероприятия профилактической направленности в 2021 году запланировано проведение дополнительно тр</w:t>
      </w:r>
      <w:r w:rsidR="00F0575F" w:rsidRPr="00E74081">
        <w:rPr>
          <w:rFonts w:ascii="PT Astra Serif" w:hAnsi="PT Astra Serif"/>
          <w:sz w:val="22"/>
          <w:szCs w:val="22"/>
          <w:lang w:eastAsia="x-none"/>
        </w:rPr>
        <w:t>е</w:t>
      </w:r>
      <w:r w:rsidRPr="00E74081">
        <w:rPr>
          <w:rFonts w:ascii="PT Astra Serif" w:hAnsi="PT Astra Serif"/>
          <w:sz w:val="22"/>
          <w:szCs w:val="22"/>
          <w:lang w:eastAsia="x-none"/>
        </w:rPr>
        <w:t>х профилактических проектов в муниципальных о</w:t>
      </w:r>
      <w:r w:rsidR="00700B51" w:rsidRPr="00E74081">
        <w:rPr>
          <w:rFonts w:ascii="PT Astra Serif" w:hAnsi="PT Astra Serif"/>
          <w:sz w:val="22"/>
          <w:szCs w:val="22"/>
          <w:lang w:eastAsia="x-none"/>
        </w:rPr>
        <w:t xml:space="preserve">бразованиях городах </w:t>
      </w:r>
      <w:proofErr w:type="spellStart"/>
      <w:r w:rsidR="00700B51" w:rsidRPr="00E74081">
        <w:rPr>
          <w:rFonts w:ascii="PT Astra Serif" w:hAnsi="PT Astra Serif"/>
          <w:sz w:val="22"/>
          <w:szCs w:val="22"/>
          <w:lang w:eastAsia="x-none"/>
        </w:rPr>
        <w:t>Губкинский</w:t>
      </w:r>
      <w:proofErr w:type="spellEnd"/>
      <w:r w:rsidR="00700B51" w:rsidRPr="00E74081">
        <w:rPr>
          <w:rFonts w:ascii="PT Astra Serif" w:hAnsi="PT Astra Serif"/>
          <w:sz w:val="22"/>
          <w:szCs w:val="22"/>
          <w:lang w:eastAsia="x-none"/>
        </w:rPr>
        <w:t xml:space="preserve">, Салехард и </w:t>
      </w:r>
      <w:proofErr w:type="spellStart"/>
      <w:r w:rsidRPr="00E74081">
        <w:rPr>
          <w:rFonts w:ascii="PT Astra Serif" w:hAnsi="PT Astra Serif"/>
          <w:sz w:val="22"/>
          <w:szCs w:val="22"/>
          <w:lang w:eastAsia="x-none"/>
        </w:rPr>
        <w:t>Надымск</w:t>
      </w:r>
      <w:r w:rsidR="00700B51" w:rsidRPr="00E74081">
        <w:rPr>
          <w:rFonts w:ascii="PT Astra Serif" w:hAnsi="PT Astra Serif"/>
          <w:sz w:val="22"/>
          <w:szCs w:val="22"/>
          <w:lang w:eastAsia="x-none"/>
        </w:rPr>
        <w:t>ом</w:t>
      </w:r>
      <w:proofErr w:type="spellEnd"/>
      <w:r w:rsidRPr="00E74081">
        <w:rPr>
          <w:rFonts w:ascii="PT Astra Serif" w:hAnsi="PT Astra Serif"/>
          <w:sz w:val="22"/>
          <w:szCs w:val="22"/>
          <w:lang w:eastAsia="x-none"/>
        </w:rPr>
        <w:t xml:space="preserve"> район</w:t>
      </w:r>
      <w:r w:rsidR="00700B51" w:rsidRPr="00E74081">
        <w:rPr>
          <w:rFonts w:ascii="PT Astra Serif" w:hAnsi="PT Astra Serif"/>
          <w:sz w:val="22"/>
          <w:szCs w:val="22"/>
          <w:lang w:eastAsia="x-none"/>
        </w:rPr>
        <w:t>е</w:t>
      </w:r>
      <w:r w:rsidRPr="00E74081">
        <w:rPr>
          <w:rFonts w:ascii="PT Astra Serif" w:hAnsi="PT Astra Serif"/>
          <w:sz w:val="22"/>
          <w:szCs w:val="22"/>
          <w:lang w:eastAsia="x-none"/>
        </w:rPr>
        <w:t>;</w:t>
      </w:r>
    </w:p>
    <w:p w14:paraId="6A9608F6" w14:textId="77777777" w:rsidR="00275F1B" w:rsidRPr="00E74081" w:rsidRDefault="00275F1B" w:rsidP="00275F1B">
      <w:pPr>
        <w:ind w:firstLine="709"/>
        <w:jc w:val="both"/>
        <w:rPr>
          <w:rFonts w:ascii="PT Astra Serif" w:hAnsi="PT Astra Serif"/>
          <w:sz w:val="22"/>
          <w:szCs w:val="22"/>
          <w:lang w:eastAsia="x-none"/>
        </w:rPr>
      </w:pPr>
      <w:r w:rsidRPr="00E74081">
        <w:rPr>
          <w:rFonts w:ascii="PT Astra Serif" w:hAnsi="PT Astra Serif"/>
          <w:sz w:val="22"/>
          <w:szCs w:val="22"/>
          <w:lang w:eastAsia="x-none"/>
        </w:rPr>
        <w:t xml:space="preserve">- мероприятия по </w:t>
      </w:r>
      <w:r w:rsidRPr="00E74081">
        <w:rPr>
          <w:rFonts w:ascii="PT Astra Serif" w:hAnsi="PT Astra Serif"/>
          <w:sz w:val="22"/>
          <w:szCs w:val="22"/>
          <w:lang w:val="x-none" w:eastAsia="x-none"/>
        </w:rPr>
        <w:t>изготовлен</w:t>
      </w:r>
      <w:r w:rsidRPr="00E74081">
        <w:rPr>
          <w:rFonts w:ascii="PT Astra Serif" w:hAnsi="PT Astra Serif"/>
          <w:sz w:val="22"/>
          <w:szCs w:val="22"/>
          <w:lang w:eastAsia="x-none"/>
        </w:rPr>
        <w:t>ию</w:t>
      </w:r>
      <w:r w:rsidRPr="00E74081">
        <w:rPr>
          <w:rFonts w:ascii="PT Astra Serif" w:hAnsi="PT Astra Serif"/>
          <w:sz w:val="22"/>
          <w:szCs w:val="22"/>
          <w:lang w:val="x-none" w:eastAsia="x-none"/>
        </w:rPr>
        <w:t xml:space="preserve"> и приобретен</w:t>
      </w:r>
      <w:r w:rsidRPr="00E74081">
        <w:rPr>
          <w:rFonts w:ascii="PT Astra Serif" w:hAnsi="PT Astra Serif"/>
          <w:sz w:val="22"/>
          <w:szCs w:val="22"/>
          <w:lang w:eastAsia="x-none"/>
        </w:rPr>
        <w:t>ию</w:t>
      </w:r>
      <w:r w:rsidRPr="00E74081">
        <w:rPr>
          <w:rFonts w:ascii="PT Astra Serif" w:hAnsi="PT Astra Serif"/>
          <w:sz w:val="22"/>
          <w:szCs w:val="22"/>
          <w:lang w:val="x-none" w:eastAsia="x-none"/>
        </w:rPr>
        <w:t xml:space="preserve"> полиграфическ</w:t>
      </w:r>
      <w:r w:rsidRPr="00E74081">
        <w:rPr>
          <w:rFonts w:ascii="PT Astra Serif" w:hAnsi="PT Astra Serif"/>
          <w:sz w:val="22"/>
          <w:szCs w:val="22"/>
          <w:lang w:eastAsia="x-none"/>
        </w:rPr>
        <w:t>ой</w:t>
      </w:r>
      <w:r w:rsidRPr="00E74081">
        <w:rPr>
          <w:rFonts w:ascii="PT Astra Serif" w:hAnsi="PT Astra Serif"/>
          <w:sz w:val="22"/>
          <w:szCs w:val="22"/>
          <w:lang w:val="x-none" w:eastAsia="x-none"/>
        </w:rPr>
        <w:t>, типографск</w:t>
      </w:r>
      <w:r w:rsidRPr="00E74081">
        <w:rPr>
          <w:rFonts w:ascii="PT Astra Serif" w:hAnsi="PT Astra Serif"/>
          <w:sz w:val="22"/>
          <w:szCs w:val="22"/>
          <w:lang w:eastAsia="x-none"/>
        </w:rPr>
        <w:t>ой</w:t>
      </w:r>
      <w:r w:rsidRPr="00E74081">
        <w:rPr>
          <w:rFonts w:ascii="PT Astra Serif" w:hAnsi="PT Astra Serif"/>
          <w:sz w:val="22"/>
          <w:szCs w:val="22"/>
          <w:lang w:val="x-none" w:eastAsia="x-none"/>
        </w:rPr>
        <w:t xml:space="preserve"> продукци</w:t>
      </w:r>
      <w:r w:rsidRPr="00E74081">
        <w:rPr>
          <w:rFonts w:ascii="PT Astra Serif" w:hAnsi="PT Astra Serif"/>
          <w:sz w:val="22"/>
          <w:szCs w:val="22"/>
          <w:lang w:eastAsia="x-none"/>
        </w:rPr>
        <w:t>и</w:t>
      </w:r>
      <w:r w:rsidRPr="00E74081">
        <w:rPr>
          <w:rFonts w:ascii="PT Astra Serif" w:hAnsi="PT Astra Serif"/>
          <w:sz w:val="22"/>
          <w:szCs w:val="22"/>
          <w:lang w:val="x-none" w:eastAsia="x-none"/>
        </w:rPr>
        <w:t xml:space="preserve"> (методические пособия, буклеты </w:t>
      </w:r>
      <w:r w:rsidRPr="00E74081">
        <w:rPr>
          <w:rFonts w:ascii="PT Astra Serif" w:hAnsi="PT Astra Serif"/>
          <w:sz w:val="22"/>
          <w:szCs w:val="22"/>
          <w:lang w:eastAsia="x-none"/>
        </w:rPr>
        <w:t xml:space="preserve">и </w:t>
      </w:r>
      <w:r w:rsidRPr="00E74081">
        <w:rPr>
          <w:rFonts w:ascii="PT Astra Serif" w:hAnsi="PT Astra Serif"/>
          <w:sz w:val="22"/>
          <w:szCs w:val="22"/>
          <w:lang w:val="x-none" w:eastAsia="x-none"/>
        </w:rPr>
        <w:t>пр.)</w:t>
      </w:r>
      <w:r w:rsidRPr="00E74081">
        <w:rPr>
          <w:rFonts w:ascii="PT Astra Serif" w:hAnsi="PT Astra Serif"/>
          <w:sz w:val="22"/>
          <w:szCs w:val="22"/>
          <w:lang w:eastAsia="x-none"/>
        </w:rPr>
        <w:t>,</w:t>
      </w:r>
      <w:r w:rsidRPr="00E74081">
        <w:rPr>
          <w:rFonts w:ascii="PT Astra Serif" w:hAnsi="PT Astra Serif"/>
          <w:sz w:val="22"/>
          <w:szCs w:val="22"/>
          <w:lang w:val="x-none" w:eastAsia="x-none"/>
        </w:rPr>
        <w:t xml:space="preserve"> направленн</w:t>
      </w:r>
      <w:r w:rsidRPr="00E74081">
        <w:rPr>
          <w:rFonts w:ascii="PT Astra Serif" w:hAnsi="PT Astra Serif"/>
          <w:sz w:val="22"/>
          <w:szCs w:val="22"/>
          <w:lang w:eastAsia="x-none"/>
        </w:rPr>
        <w:t>ой</w:t>
      </w:r>
      <w:r w:rsidRPr="00E74081">
        <w:rPr>
          <w:rFonts w:ascii="PT Astra Serif" w:hAnsi="PT Astra Serif"/>
          <w:sz w:val="22"/>
          <w:szCs w:val="22"/>
          <w:lang w:val="x-none" w:eastAsia="x-none"/>
        </w:rPr>
        <w:t xml:space="preserve"> на профилактику алкоголизма и наркомании (г</w:t>
      </w:r>
      <w:r w:rsidR="00700B51" w:rsidRPr="00E74081">
        <w:rPr>
          <w:rFonts w:ascii="PT Astra Serif" w:hAnsi="PT Astra Serif"/>
          <w:sz w:val="22"/>
          <w:szCs w:val="22"/>
          <w:lang w:eastAsia="x-none"/>
        </w:rPr>
        <w:t>орода</w:t>
      </w:r>
      <w:r w:rsidRPr="00E74081">
        <w:rPr>
          <w:rFonts w:ascii="PT Astra Serif" w:hAnsi="PT Astra Serif"/>
          <w:sz w:val="22"/>
          <w:szCs w:val="22"/>
          <w:lang w:val="x-none" w:eastAsia="x-none"/>
        </w:rPr>
        <w:t> Новый Уренгой,</w:t>
      </w:r>
      <w:r w:rsidR="00700B51" w:rsidRPr="00E74081">
        <w:rPr>
          <w:rFonts w:ascii="PT Astra Serif" w:hAnsi="PT Astra Serif"/>
          <w:sz w:val="22"/>
          <w:szCs w:val="22"/>
          <w:lang w:eastAsia="x-none"/>
        </w:rPr>
        <w:t xml:space="preserve"> </w:t>
      </w:r>
      <w:proofErr w:type="spellStart"/>
      <w:r w:rsidRPr="00E74081">
        <w:rPr>
          <w:rFonts w:ascii="PT Astra Serif" w:hAnsi="PT Astra Serif"/>
          <w:sz w:val="22"/>
          <w:szCs w:val="22"/>
          <w:lang w:val="x-none" w:eastAsia="x-none"/>
        </w:rPr>
        <w:t>Губкинский</w:t>
      </w:r>
      <w:proofErr w:type="spellEnd"/>
      <w:r w:rsidRPr="00E74081">
        <w:rPr>
          <w:rFonts w:ascii="PT Astra Serif" w:hAnsi="PT Astra Serif"/>
          <w:sz w:val="22"/>
          <w:szCs w:val="22"/>
          <w:lang w:val="x-none" w:eastAsia="x-none"/>
        </w:rPr>
        <w:t xml:space="preserve">, Салехард, </w:t>
      </w:r>
      <w:proofErr w:type="spellStart"/>
      <w:r w:rsidRPr="00E74081">
        <w:rPr>
          <w:rFonts w:ascii="PT Astra Serif" w:hAnsi="PT Astra Serif"/>
          <w:sz w:val="22"/>
          <w:szCs w:val="22"/>
          <w:lang w:eastAsia="x-none"/>
        </w:rPr>
        <w:t>Надымск</w:t>
      </w:r>
      <w:r w:rsidR="00700B51" w:rsidRPr="00E74081">
        <w:rPr>
          <w:rFonts w:ascii="PT Astra Serif" w:hAnsi="PT Astra Serif"/>
          <w:sz w:val="22"/>
          <w:szCs w:val="22"/>
          <w:lang w:eastAsia="x-none"/>
        </w:rPr>
        <w:t>ий</w:t>
      </w:r>
      <w:proofErr w:type="spellEnd"/>
      <w:r w:rsidRPr="00E74081">
        <w:rPr>
          <w:rFonts w:ascii="PT Astra Serif" w:hAnsi="PT Astra Serif"/>
          <w:sz w:val="22"/>
          <w:szCs w:val="22"/>
          <w:lang w:eastAsia="x-none"/>
        </w:rPr>
        <w:t xml:space="preserve">, </w:t>
      </w:r>
      <w:r w:rsidRPr="00E74081">
        <w:rPr>
          <w:rFonts w:ascii="PT Astra Serif" w:hAnsi="PT Astra Serif"/>
          <w:sz w:val="22"/>
          <w:szCs w:val="22"/>
          <w:lang w:val="x-none" w:eastAsia="x-none"/>
        </w:rPr>
        <w:t>Приуральс</w:t>
      </w:r>
      <w:r w:rsidR="00700B51" w:rsidRPr="00E74081">
        <w:rPr>
          <w:rFonts w:ascii="PT Astra Serif" w:hAnsi="PT Astra Serif"/>
          <w:sz w:val="22"/>
          <w:szCs w:val="22"/>
          <w:lang w:eastAsia="x-none"/>
        </w:rPr>
        <w:t>кий</w:t>
      </w:r>
      <w:r w:rsidRPr="00E74081">
        <w:rPr>
          <w:rFonts w:ascii="PT Astra Serif" w:hAnsi="PT Astra Serif"/>
          <w:sz w:val="22"/>
          <w:szCs w:val="22"/>
          <w:lang w:val="x-none" w:eastAsia="x-none"/>
        </w:rPr>
        <w:t xml:space="preserve">, </w:t>
      </w:r>
      <w:proofErr w:type="spellStart"/>
      <w:r w:rsidRPr="00E74081">
        <w:rPr>
          <w:rFonts w:ascii="PT Astra Serif" w:hAnsi="PT Astra Serif"/>
          <w:sz w:val="22"/>
          <w:szCs w:val="22"/>
          <w:lang w:val="x-none" w:eastAsia="x-none"/>
        </w:rPr>
        <w:t>Пуровск</w:t>
      </w:r>
      <w:r w:rsidR="00700B51" w:rsidRPr="00E74081">
        <w:rPr>
          <w:rFonts w:ascii="PT Astra Serif" w:hAnsi="PT Astra Serif"/>
          <w:sz w:val="22"/>
          <w:szCs w:val="22"/>
          <w:lang w:eastAsia="x-none"/>
        </w:rPr>
        <w:t>ий</w:t>
      </w:r>
      <w:proofErr w:type="spellEnd"/>
      <w:r w:rsidRPr="00E74081">
        <w:rPr>
          <w:rFonts w:ascii="PT Astra Serif" w:hAnsi="PT Astra Serif"/>
          <w:sz w:val="22"/>
          <w:szCs w:val="22"/>
          <w:lang w:val="x-none" w:eastAsia="x-none"/>
        </w:rPr>
        <w:t xml:space="preserve">, </w:t>
      </w:r>
      <w:proofErr w:type="spellStart"/>
      <w:r w:rsidRPr="00E74081">
        <w:rPr>
          <w:rFonts w:ascii="PT Astra Serif" w:hAnsi="PT Astra Serif"/>
          <w:sz w:val="22"/>
          <w:szCs w:val="22"/>
          <w:lang w:val="x-none" w:eastAsia="x-none"/>
        </w:rPr>
        <w:t>Ямальск</w:t>
      </w:r>
      <w:r w:rsidR="00700B51" w:rsidRPr="00E74081">
        <w:rPr>
          <w:rFonts w:ascii="PT Astra Serif" w:hAnsi="PT Astra Serif"/>
          <w:sz w:val="22"/>
          <w:szCs w:val="22"/>
          <w:lang w:eastAsia="x-none"/>
        </w:rPr>
        <w:t>ий</w:t>
      </w:r>
      <w:proofErr w:type="spellEnd"/>
      <w:r w:rsidRPr="00E74081">
        <w:rPr>
          <w:rFonts w:ascii="PT Astra Serif" w:hAnsi="PT Astra Serif"/>
          <w:sz w:val="22"/>
          <w:szCs w:val="22"/>
          <w:lang w:val="x-none" w:eastAsia="x-none"/>
        </w:rPr>
        <w:t xml:space="preserve"> </w:t>
      </w:r>
      <w:r w:rsidRPr="00E74081">
        <w:rPr>
          <w:rFonts w:ascii="PT Astra Serif" w:hAnsi="PT Astra Serif"/>
          <w:sz w:val="22"/>
          <w:szCs w:val="22"/>
          <w:lang w:eastAsia="x-none"/>
        </w:rPr>
        <w:t>и Красноселькупск</w:t>
      </w:r>
      <w:r w:rsidR="00700B51" w:rsidRPr="00E74081">
        <w:rPr>
          <w:rFonts w:ascii="PT Astra Serif" w:hAnsi="PT Astra Serif"/>
          <w:sz w:val="22"/>
          <w:szCs w:val="22"/>
          <w:lang w:eastAsia="x-none"/>
        </w:rPr>
        <w:t>ий</w:t>
      </w:r>
      <w:r w:rsidRPr="00E74081">
        <w:rPr>
          <w:rFonts w:ascii="PT Astra Serif" w:hAnsi="PT Astra Serif"/>
          <w:sz w:val="22"/>
          <w:szCs w:val="22"/>
          <w:lang w:eastAsia="x-none"/>
        </w:rPr>
        <w:t xml:space="preserve"> </w:t>
      </w:r>
      <w:r w:rsidRPr="00E74081">
        <w:rPr>
          <w:rFonts w:ascii="PT Astra Serif" w:hAnsi="PT Astra Serif"/>
          <w:sz w:val="22"/>
          <w:szCs w:val="22"/>
          <w:lang w:val="x-none" w:eastAsia="x-none"/>
        </w:rPr>
        <w:t>район</w:t>
      </w:r>
      <w:r w:rsidR="00700B51" w:rsidRPr="00E74081">
        <w:rPr>
          <w:rFonts w:ascii="PT Astra Serif" w:hAnsi="PT Astra Serif"/>
          <w:sz w:val="22"/>
          <w:szCs w:val="22"/>
          <w:lang w:eastAsia="x-none"/>
        </w:rPr>
        <w:t>ы</w:t>
      </w:r>
      <w:r w:rsidRPr="00E74081">
        <w:rPr>
          <w:rFonts w:ascii="PT Astra Serif" w:hAnsi="PT Astra Serif"/>
          <w:sz w:val="22"/>
          <w:szCs w:val="22"/>
          <w:lang w:val="x-none" w:eastAsia="x-none"/>
        </w:rPr>
        <w:t>)</w:t>
      </w:r>
      <w:r w:rsidRPr="00E74081">
        <w:rPr>
          <w:rFonts w:ascii="PT Astra Serif" w:hAnsi="PT Astra Serif"/>
          <w:sz w:val="22"/>
          <w:szCs w:val="22"/>
          <w:lang w:eastAsia="x-none"/>
        </w:rPr>
        <w:t>.</w:t>
      </w:r>
    </w:p>
    <w:p w14:paraId="18E2C413" w14:textId="77777777" w:rsidR="00275F1B" w:rsidRDefault="00275F1B" w:rsidP="00275F1B">
      <w:pPr>
        <w:ind w:firstLine="709"/>
        <w:jc w:val="both"/>
        <w:rPr>
          <w:rFonts w:ascii="PT Astra Serif" w:hAnsi="PT Astra Serif"/>
          <w:sz w:val="22"/>
          <w:szCs w:val="22"/>
        </w:rPr>
      </w:pPr>
      <w:r w:rsidRPr="00E74081">
        <w:rPr>
          <w:rFonts w:ascii="PT Astra Serif" w:hAnsi="PT Astra Serif"/>
          <w:sz w:val="22"/>
          <w:szCs w:val="22"/>
        </w:rPr>
        <w:t>Охват молод</w:t>
      </w:r>
      <w:r w:rsidR="00F0575F" w:rsidRPr="00E74081">
        <w:rPr>
          <w:rFonts w:ascii="PT Astra Serif" w:hAnsi="PT Astra Serif"/>
          <w:sz w:val="22"/>
          <w:szCs w:val="22"/>
        </w:rPr>
        <w:t>е</w:t>
      </w:r>
      <w:r w:rsidRPr="00E74081">
        <w:rPr>
          <w:rFonts w:ascii="PT Astra Serif" w:hAnsi="PT Astra Serif"/>
          <w:sz w:val="22"/>
          <w:szCs w:val="22"/>
        </w:rPr>
        <w:t>жи в возрасте от 11 до 26 лет профилактическими мероприятиями в рамках Подпрограммы (%):</w:t>
      </w:r>
    </w:p>
    <w:p w14:paraId="3E678B5E" w14:textId="77777777" w:rsidR="00FA5BDB" w:rsidRDefault="00FA5BDB" w:rsidP="00275F1B">
      <w:pPr>
        <w:ind w:firstLine="709"/>
        <w:jc w:val="both"/>
        <w:rPr>
          <w:rFonts w:ascii="PT Astra Serif" w:hAnsi="PT Astra Serif"/>
          <w:sz w:val="22"/>
          <w:szCs w:val="22"/>
        </w:rPr>
      </w:pPr>
    </w:p>
    <w:p w14:paraId="255A6F37" w14:textId="77777777" w:rsidR="00FA5BDB" w:rsidRPr="00E74081" w:rsidRDefault="00FA5BDB" w:rsidP="00275F1B">
      <w:pPr>
        <w:ind w:firstLine="709"/>
        <w:jc w:val="both"/>
        <w:rPr>
          <w:rFonts w:ascii="PT Astra Serif" w:hAnsi="PT Astra Serif"/>
          <w:sz w:val="22"/>
          <w:szCs w:val="22"/>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52"/>
        <w:gridCol w:w="2953"/>
        <w:gridCol w:w="2028"/>
        <w:gridCol w:w="1978"/>
      </w:tblGrid>
      <w:tr w:rsidR="00275F1B" w:rsidRPr="00E74081" w14:paraId="23A2DB0B" w14:textId="77777777" w:rsidTr="00700B51">
        <w:tc>
          <w:tcPr>
            <w:tcW w:w="2952" w:type="dxa"/>
            <w:shd w:val="clear" w:color="auto" w:fill="95B3D7" w:themeFill="accent1" w:themeFillTint="99"/>
          </w:tcPr>
          <w:p w14:paraId="4E88C64C" w14:textId="77777777" w:rsidR="00275F1B" w:rsidRPr="00E74081" w:rsidRDefault="00275F1B" w:rsidP="00AA01E2">
            <w:pPr>
              <w:jc w:val="center"/>
              <w:rPr>
                <w:rFonts w:ascii="PT Astra Serif" w:hAnsi="PT Astra Serif"/>
                <w:sz w:val="22"/>
                <w:szCs w:val="22"/>
              </w:rPr>
            </w:pPr>
            <w:r w:rsidRPr="00E74081">
              <w:rPr>
                <w:rFonts w:ascii="PT Astra Serif" w:hAnsi="PT Astra Serif"/>
                <w:sz w:val="22"/>
                <w:szCs w:val="22"/>
              </w:rPr>
              <w:t xml:space="preserve">2017 </w:t>
            </w:r>
          </w:p>
        </w:tc>
        <w:tc>
          <w:tcPr>
            <w:tcW w:w="2953" w:type="dxa"/>
            <w:shd w:val="clear" w:color="auto" w:fill="95B3D7" w:themeFill="accent1" w:themeFillTint="99"/>
          </w:tcPr>
          <w:p w14:paraId="702C30B1" w14:textId="77777777" w:rsidR="00275F1B" w:rsidRPr="00E74081" w:rsidRDefault="00275F1B" w:rsidP="00AA01E2">
            <w:pPr>
              <w:jc w:val="center"/>
              <w:rPr>
                <w:rFonts w:ascii="PT Astra Serif" w:hAnsi="PT Astra Serif"/>
                <w:sz w:val="22"/>
                <w:szCs w:val="22"/>
              </w:rPr>
            </w:pPr>
            <w:r w:rsidRPr="00E74081">
              <w:rPr>
                <w:rFonts w:ascii="PT Astra Serif" w:hAnsi="PT Astra Serif"/>
                <w:sz w:val="22"/>
                <w:szCs w:val="22"/>
              </w:rPr>
              <w:t xml:space="preserve">2018 </w:t>
            </w:r>
          </w:p>
        </w:tc>
        <w:tc>
          <w:tcPr>
            <w:tcW w:w="2028" w:type="dxa"/>
            <w:shd w:val="clear" w:color="auto" w:fill="95B3D7" w:themeFill="accent1" w:themeFillTint="99"/>
          </w:tcPr>
          <w:p w14:paraId="6A54E365" w14:textId="77777777" w:rsidR="00275F1B" w:rsidRPr="00E74081" w:rsidRDefault="00275F1B" w:rsidP="00AA01E2">
            <w:pPr>
              <w:jc w:val="center"/>
              <w:rPr>
                <w:rFonts w:ascii="PT Astra Serif" w:hAnsi="PT Astra Serif"/>
                <w:sz w:val="22"/>
                <w:szCs w:val="22"/>
              </w:rPr>
            </w:pPr>
            <w:r w:rsidRPr="00E74081">
              <w:rPr>
                <w:rFonts w:ascii="PT Astra Serif" w:hAnsi="PT Astra Serif"/>
                <w:sz w:val="22"/>
                <w:szCs w:val="22"/>
              </w:rPr>
              <w:t xml:space="preserve">2019 </w:t>
            </w:r>
          </w:p>
        </w:tc>
        <w:tc>
          <w:tcPr>
            <w:tcW w:w="1978" w:type="dxa"/>
            <w:shd w:val="clear" w:color="auto" w:fill="95B3D7" w:themeFill="accent1" w:themeFillTint="99"/>
          </w:tcPr>
          <w:p w14:paraId="55A48583" w14:textId="77777777" w:rsidR="00275F1B" w:rsidRPr="00E74081" w:rsidRDefault="00275F1B" w:rsidP="00AA01E2">
            <w:pPr>
              <w:jc w:val="center"/>
              <w:rPr>
                <w:rFonts w:ascii="PT Astra Serif" w:hAnsi="PT Astra Serif"/>
                <w:sz w:val="22"/>
                <w:szCs w:val="22"/>
                <w:highlight w:val="yellow"/>
              </w:rPr>
            </w:pPr>
            <w:r w:rsidRPr="00E74081">
              <w:rPr>
                <w:rFonts w:ascii="PT Astra Serif" w:hAnsi="PT Astra Serif"/>
                <w:sz w:val="22"/>
                <w:szCs w:val="22"/>
              </w:rPr>
              <w:t xml:space="preserve">2020 </w:t>
            </w:r>
          </w:p>
        </w:tc>
      </w:tr>
      <w:tr w:rsidR="00275F1B" w:rsidRPr="00E74081" w14:paraId="6FDCF598" w14:textId="77777777" w:rsidTr="00700B51">
        <w:tc>
          <w:tcPr>
            <w:tcW w:w="2952" w:type="dxa"/>
          </w:tcPr>
          <w:p w14:paraId="39B9F06A" w14:textId="77777777" w:rsidR="00275F1B" w:rsidRPr="00E74081" w:rsidRDefault="00275F1B" w:rsidP="00275F1B">
            <w:pPr>
              <w:jc w:val="center"/>
              <w:rPr>
                <w:rFonts w:ascii="PT Astra Serif" w:hAnsi="PT Astra Serif"/>
                <w:sz w:val="22"/>
                <w:szCs w:val="22"/>
              </w:rPr>
            </w:pPr>
            <w:r w:rsidRPr="00E74081">
              <w:rPr>
                <w:rFonts w:ascii="PT Astra Serif" w:hAnsi="PT Astra Serif"/>
                <w:sz w:val="22"/>
                <w:szCs w:val="22"/>
              </w:rPr>
              <w:t xml:space="preserve">67,7 </w:t>
            </w:r>
          </w:p>
        </w:tc>
        <w:tc>
          <w:tcPr>
            <w:tcW w:w="2953" w:type="dxa"/>
          </w:tcPr>
          <w:p w14:paraId="2D48EDEC" w14:textId="77777777" w:rsidR="00275F1B" w:rsidRPr="00E74081" w:rsidRDefault="00275F1B" w:rsidP="00275F1B">
            <w:pPr>
              <w:jc w:val="center"/>
              <w:rPr>
                <w:rFonts w:ascii="PT Astra Serif" w:hAnsi="PT Astra Serif"/>
                <w:sz w:val="22"/>
                <w:szCs w:val="22"/>
              </w:rPr>
            </w:pPr>
            <w:r w:rsidRPr="00E74081">
              <w:rPr>
                <w:rFonts w:ascii="PT Astra Serif" w:hAnsi="PT Astra Serif"/>
                <w:sz w:val="22"/>
                <w:szCs w:val="22"/>
              </w:rPr>
              <w:t>72,4</w:t>
            </w:r>
          </w:p>
        </w:tc>
        <w:tc>
          <w:tcPr>
            <w:tcW w:w="2028" w:type="dxa"/>
          </w:tcPr>
          <w:p w14:paraId="61DC4149" w14:textId="77777777" w:rsidR="00275F1B" w:rsidRPr="00E74081" w:rsidRDefault="00275F1B" w:rsidP="00275F1B">
            <w:pPr>
              <w:jc w:val="center"/>
              <w:rPr>
                <w:rFonts w:ascii="PT Astra Serif" w:hAnsi="PT Astra Serif"/>
                <w:sz w:val="22"/>
                <w:szCs w:val="22"/>
              </w:rPr>
            </w:pPr>
            <w:r w:rsidRPr="00E74081">
              <w:rPr>
                <w:rFonts w:ascii="PT Astra Serif" w:hAnsi="PT Astra Serif"/>
                <w:sz w:val="22"/>
                <w:szCs w:val="22"/>
              </w:rPr>
              <w:t>67,7</w:t>
            </w:r>
          </w:p>
        </w:tc>
        <w:tc>
          <w:tcPr>
            <w:tcW w:w="1978" w:type="dxa"/>
          </w:tcPr>
          <w:p w14:paraId="59C18375" w14:textId="77777777" w:rsidR="00275F1B" w:rsidRPr="00E74081" w:rsidRDefault="00275F1B" w:rsidP="00275F1B">
            <w:pPr>
              <w:jc w:val="center"/>
              <w:rPr>
                <w:rFonts w:ascii="PT Astra Serif" w:hAnsi="PT Astra Serif"/>
                <w:sz w:val="22"/>
                <w:szCs w:val="22"/>
                <w:highlight w:val="yellow"/>
              </w:rPr>
            </w:pPr>
            <w:r w:rsidRPr="00E74081">
              <w:rPr>
                <w:rFonts w:ascii="PT Astra Serif" w:hAnsi="PT Astra Serif"/>
                <w:sz w:val="22"/>
                <w:szCs w:val="22"/>
              </w:rPr>
              <w:t>68,5</w:t>
            </w:r>
          </w:p>
        </w:tc>
      </w:tr>
    </w:tbl>
    <w:p w14:paraId="37FBC2C8" w14:textId="77777777" w:rsidR="00FA5BDB" w:rsidRDefault="00FA5BDB" w:rsidP="00275F1B">
      <w:pPr>
        <w:ind w:firstLine="709"/>
        <w:jc w:val="both"/>
        <w:rPr>
          <w:rFonts w:ascii="PT Astra Serif" w:hAnsi="PT Astra Serif"/>
          <w:bCs/>
          <w:sz w:val="22"/>
          <w:szCs w:val="22"/>
        </w:rPr>
      </w:pPr>
    </w:p>
    <w:p w14:paraId="0AC6BD1C" w14:textId="77777777" w:rsidR="00275F1B" w:rsidRPr="00E74081" w:rsidRDefault="00275F1B" w:rsidP="00275F1B">
      <w:pPr>
        <w:ind w:firstLine="709"/>
        <w:jc w:val="both"/>
        <w:rPr>
          <w:rFonts w:ascii="PT Astra Serif" w:hAnsi="PT Astra Serif"/>
          <w:bCs/>
          <w:sz w:val="22"/>
          <w:szCs w:val="22"/>
        </w:rPr>
      </w:pPr>
      <w:r w:rsidRPr="00E74081">
        <w:rPr>
          <w:rFonts w:ascii="PT Astra Serif" w:hAnsi="PT Astra Serif"/>
          <w:bCs/>
          <w:sz w:val="22"/>
          <w:szCs w:val="22"/>
        </w:rPr>
        <w:t>В рамках Госпрограммы «Реализация региональной политики» проведены:</w:t>
      </w:r>
    </w:p>
    <w:p w14:paraId="05519C70" w14:textId="77777777" w:rsidR="00275F1B" w:rsidRPr="00E74081" w:rsidRDefault="00275F1B" w:rsidP="00275F1B">
      <w:pPr>
        <w:ind w:firstLine="708"/>
        <w:jc w:val="both"/>
        <w:rPr>
          <w:rFonts w:ascii="PT Astra Serif" w:hAnsi="PT Astra Serif"/>
          <w:sz w:val="22"/>
          <w:szCs w:val="22"/>
        </w:rPr>
      </w:pPr>
      <w:r w:rsidRPr="00E74081">
        <w:rPr>
          <w:rFonts w:ascii="PT Astra Serif" w:hAnsi="PT Astra Serif"/>
          <w:sz w:val="22"/>
          <w:szCs w:val="22"/>
        </w:rPr>
        <w:t>- </w:t>
      </w:r>
      <w:r w:rsidRPr="00E74081">
        <w:rPr>
          <w:rFonts w:ascii="PT Astra Serif" w:hAnsi="PT Astra Serif"/>
          <w:sz w:val="22"/>
          <w:szCs w:val="22"/>
          <w:lang w:val="en-US"/>
        </w:rPr>
        <w:t>on</w:t>
      </w:r>
      <w:r w:rsidRPr="00E74081">
        <w:rPr>
          <w:rFonts w:ascii="PT Astra Serif" w:hAnsi="PT Astra Serif"/>
          <w:sz w:val="22"/>
          <w:szCs w:val="22"/>
        </w:rPr>
        <w:t>-</w:t>
      </w:r>
      <w:r w:rsidRPr="00E74081">
        <w:rPr>
          <w:rFonts w:ascii="PT Astra Serif" w:hAnsi="PT Astra Serif"/>
          <w:sz w:val="22"/>
          <w:szCs w:val="22"/>
          <w:lang w:val="en-US"/>
        </w:rPr>
        <w:t>line</w:t>
      </w:r>
      <w:r w:rsidRPr="00E74081">
        <w:rPr>
          <w:rFonts w:ascii="PT Astra Serif" w:hAnsi="PT Astra Serif"/>
          <w:sz w:val="22"/>
          <w:szCs w:val="22"/>
        </w:rPr>
        <w:t xml:space="preserve"> игры «Россия - наш общий дом!» по темам, связанным с историей, культурой, бытом представителей различных этносов, населяющих Россию, в которых участвовали команды из всех муниципальных образований автономного округа (220 участников);</w:t>
      </w:r>
    </w:p>
    <w:p w14:paraId="26EB302F" w14:textId="77777777" w:rsidR="00275F1B" w:rsidRPr="00E74081" w:rsidRDefault="00275F1B" w:rsidP="00275F1B">
      <w:pPr>
        <w:ind w:firstLine="708"/>
        <w:jc w:val="both"/>
        <w:rPr>
          <w:rFonts w:ascii="PT Astra Serif" w:hAnsi="PT Astra Serif"/>
          <w:sz w:val="22"/>
          <w:szCs w:val="22"/>
        </w:rPr>
      </w:pPr>
      <w:r w:rsidRPr="00E74081">
        <w:rPr>
          <w:rFonts w:ascii="PT Astra Serif" w:hAnsi="PT Astra Serif"/>
          <w:sz w:val="22"/>
          <w:szCs w:val="22"/>
        </w:rPr>
        <w:t>- обучение специалистов по работе с молод</w:t>
      </w:r>
      <w:r w:rsidR="00F0575F" w:rsidRPr="00E74081">
        <w:rPr>
          <w:rFonts w:ascii="PT Astra Serif" w:hAnsi="PT Astra Serif"/>
          <w:sz w:val="22"/>
          <w:szCs w:val="22"/>
        </w:rPr>
        <w:t>е</w:t>
      </w:r>
      <w:r w:rsidRPr="00E74081">
        <w:rPr>
          <w:rFonts w:ascii="PT Astra Serif" w:hAnsi="PT Astra Serif"/>
          <w:sz w:val="22"/>
          <w:szCs w:val="22"/>
        </w:rPr>
        <w:t>жью, актива общественных объединений, волонт</w:t>
      </w:r>
      <w:r w:rsidR="00F0575F" w:rsidRPr="00E74081">
        <w:rPr>
          <w:rFonts w:ascii="PT Astra Serif" w:hAnsi="PT Astra Serif"/>
          <w:sz w:val="22"/>
          <w:szCs w:val="22"/>
        </w:rPr>
        <w:t>е</w:t>
      </w:r>
      <w:r w:rsidRPr="00E74081">
        <w:rPr>
          <w:rFonts w:ascii="PT Astra Serif" w:hAnsi="PT Astra Serif"/>
          <w:sz w:val="22"/>
          <w:szCs w:val="22"/>
        </w:rPr>
        <w:t>ров социальным технологиям, в том числе по вопросам профилактики и предупреждению экстремизма в молод</w:t>
      </w:r>
      <w:r w:rsidR="00F0575F" w:rsidRPr="00E74081">
        <w:rPr>
          <w:rFonts w:ascii="PT Astra Serif" w:hAnsi="PT Astra Serif"/>
          <w:sz w:val="22"/>
          <w:szCs w:val="22"/>
        </w:rPr>
        <w:t>е</w:t>
      </w:r>
      <w:r w:rsidRPr="00E74081">
        <w:rPr>
          <w:rFonts w:ascii="PT Astra Serif" w:hAnsi="PT Astra Serif"/>
          <w:sz w:val="22"/>
          <w:szCs w:val="22"/>
        </w:rPr>
        <w:t xml:space="preserve">жной среде. Участниками обучения стали 273 человека из 14 субъектов РФ, а также 13-ти муниципальных образований округа. </w:t>
      </w:r>
    </w:p>
    <w:p w14:paraId="27A43718" w14:textId="77777777" w:rsidR="00275F1B" w:rsidRDefault="00275F1B" w:rsidP="00275F1B">
      <w:pPr>
        <w:ind w:firstLine="708"/>
        <w:jc w:val="both"/>
        <w:rPr>
          <w:rFonts w:ascii="PT Astra Serif" w:hAnsi="PT Astra Serif"/>
          <w:sz w:val="22"/>
          <w:szCs w:val="22"/>
        </w:rPr>
      </w:pPr>
      <w:r w:rsidRPr="00E74081">
        <w:rPr>
          <w:rFonts w:ascii="PT Astra Serif" w:hAnsi="PT Astra Serif"/>
          <w:sz w:val="22"/>
          <w:szCs w:val="22"/>
        </w:rPr>
        <w:t>Численность участников мероприятий, направленных на укрепление толерантности и профилактику экстремизма и терроризма в молод</w:t>
      </w:r>
      <w:r w:rsidR="00F0575F" w:rsidRPr="00E74081">
        <w:rPr>
          <w:rFonts w:ascii="PT Astra Serif" w:hAnsi="PT Astra Serif"/>
          <w:sz w:val="22"/>
          <w:szCs w:val="22"/>
        </w:rPr>
        <w:t>е</w:t>
      </w:r>
      <w:r w:rsidRPr="00E74081">
        <w:rPr>
          <w:rFonts w:ascii="PT Astra Serif" w:hAnsi="PT Astra Serif"/>
          <w:sz w:val="22"/>
          <w:szCs w:val="22"/>
        </w:rPr>
        <w:t>жной среде (чел.):</w:t>
      </w:r>
    </w:p>
    <w:p w14:paraId="785CB830" w14:textId="77777777" w:rsidR="00FA5BDB" w:rsidRPr="00E74081" w:rsidRDefault="00FA5BDB" w:rsidP="00275F1B">
      <w:pPr>
        <w:ind w:firstLine="708"/>
        <w:jc w:val="both"/>
        <w:rPr>
          <w:rFonts w:ascii="PT Astra Serif" w:hAnsi="PT Astra Serif"/>
          <w:sz w:val="22"/>
          <w:szCs w:val="22"/>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3"/>
        <w:gridCol w:w="2065"/>
        <w:gridCol w:w="2530"/>
        <w:gridCol w:w="2463"/>
      </w:tblGrid>
      <w:tr w:rsidR="00275F1B" w:rsidRPr="00E74081" w14:paraId="50EA64E0" w14:textId="77777777" w:rsidTr="00700B51">
        <w:tc>
          <w:tcPr>
            <w:tcW w:w="2853" w:type="dxa"/>
            <w:shd w:val="clear" w:color="auto" w:fill="95B3D7" w:themeFill="accent1" w:themeFillTint="99"/>
          </w:tcPr>
          <w:p w14:paraId="61E25A26" w14:textId="77777777" w:rsidR="00275F1B" w:rsidRPr="00E74081" w:rsidRDefault="00275F1B" w:rsidP="00AA01E2">
            <w:pPr>
              <w:jc w:val="center"/>
              <w:rPr>
                <w:rFonts w:ascii="PT Astra Serif" w:hAnsi="PT Astra Serif"/>
                <w:sz w:val="22"/>
                <w:szCs w:val="22"/>
              </w:rPr>
            </w:pPr>
            <w:r w:rsidRPr="00E74081">
              <w:rPr>
                <w:rFonts w:ascii="PT Astra Serif" w:hAnsi="PT Astra Serif"/>
                <w:sz w:val="22"/>
                <w:szCs w:val="22"/>
              </w:rPr>
              <w:t xml:space="preserve">2017 </w:t>
            </w:r>
          </w:p>
        </w:tc>
        <w:tc>
          <w:tcPr>
            <w:tcW w:w="2065" w:type="dxa"/>
            <w:shd w:val="clear" w:color="auto" w:fill="95B3D7" w:themeFill="accent1" w:themeFillTint="99"/>
          </w:tcPr>
          <w:p w14:paraId="43A95A1E" w14:textId="77777777" w:rsidR="00275F1B" w:rsidRPr="00E74081" w:rsidRDefault="00275F1B" w:rsidP="00AA01E2">
            <w:pPr>
              <w:jc w:val="center"/>
              <w:rPr>
                <w:rFonts w:ascii="PT Astra Serif" w:hAnsi="PT Astra Serif"/>
                <w:sz w:val="22"/>
                <w:szCs w:val="22"/>
              </w:rPr>
            </w:pPr>
            <w:r w:rsidRPr="00E74081">
              <w:rPr>
                <w:rFonts w:ascii="PT Astra Serif" w:hAnsi="PT Astra Serif"/>
                <w:sz w:val="22"/>
                <w:szCs w:val="22"/>
              </w:rPr>
              <w:t xml:space="preserve">2018 </w:t>
            </w:r>
          </w:p>
        </w:tc>
        <w:tc>
          <w:tcPr>
            <w:tcW w:w="2530" w:type="dxa"/>
            <w:shd w:val="clear" w:color="auto" w:fill="95B3D7" w:themeFill="accent1" w:themeFillTint="99"/>
          </w:tcPr>
          <w:p w14:paraId="52F30378" w14:textId="77777777" w:rsidR="00275F1B" w:rsidRPr="00E74081" w:rsidRDefault="00275F1B" w:rsidP="00AA01E2">
            <w:pPr>
              <w:jc w:val="center"/>
              <w:rPr>
                <w:rFonts w:ascii="PT Astra Serif" w:hAnsi="PT Astra Serif"/>
                <w:sz w:val="22"/>
                <w:szCs w:val="22"/>
              </w:rPr>
            </w:pPr>
            <w:r w:rsidRPr="00E74081">
              <w:rPr>
                <w:rFonts w:ascii="PT Astra Serif" w:hAnsi="PT Astra Serif"/>
                <w:sz w:val="22"/>
                <w:szCs w:val="22"/>
              </w:rPr>
              <w:t xml:space="preserve">2019 </w:t>
            </w:r>
          </w:p>
        </w:tc>
        <w:tc>
          <w:tcPr>
            <w:tcW w:w="2463" w:type="dxa"/>
            <w:shd w:val="clear" w:color="auto" w:fill="95B3D7" w:themeFill="accent1" w:themeFillTint="99"/>
          </w:tcPr>
          <w:p w14:paraId="4FD8F2E0" w14:textId="77777777" w:rsidR="00275F1B" w:rsidRPr="00E74081" w:rsidRDefault="00275F1B" w:rsidP="00AA01E2">
            <w:pPr>
              <w:jc w:val="center"/>
              <w:rPr>
                <w:rFonts w:ascii="PT Astra Serif" w:hAnsi="PT Astra Serif"/>
                <w:sz w:val="22"/>
                <w:szCs w:val="22"/>
              </w:rPr>
            </w:pPr>
            <w:r w:rsidRPr="00E74081">
              <w:rPr>
                <w:rFonts w:ascii="PT Astra Serif" w:hAnsi="PT Astra Serif"/>
                <w:sz w:val="22"/>
                <w:szCs w:val="22"/>
              </w:rPr>
              <w:t xml:space="preserve">2020 </w:t>
            </w:r>
          </w:p>
        </w:tc>
      </w:tr>
      <w:tr w:rsidR="00275F1B" w:rsidRPr="00E74081" w14:paraId="5ABFDC5E" w14:textId="77777777" w:rsidTr="00700B51">
        <w:tc>
          <w:tcPr>
            <w:tcW w:w="2853" w:type="dxa"/>
          </w:tcPr>
          <w:p w14:paraId="4B2CB59F" w14:textId="77777777" w:rsidR="00275F1B" w:rsidRPr="00E74081" w:rsidRDefault="00275F1B" w:rsidP="00275F1B">
            <w:pPr>
              <w:jc w:val="center"/>
              <w:rPr>
                <w:rFonts w:ascii="PT Astra Serif" w:hAnsi="PT Astra Serif"/>
                <w:sz w:val="22"/>
                <w:szCs w:val="22"/>
              </w:rPr>
            </w:pPr>
            <w:r w:rsidRPr="00E74081">
              <w:rPr>
                <w:rFonts w:ascii="PT Astra Serif" w:hAnsi="PT Astra Serif"/>
                <w:sz w:val="22"/>
                <w:szCs w:val="22"/>
              </w:rPr>
              <w:t xml:space="preserve">557 </w:t>
            </w:r>
          </w:p>
        </w:tc>
        <w:tc>
          <w:tcPr>
            <w:tcW w:w="2065" w:type="dxa"/>
          </w:tcPr>
          <w:p w14:paraId="0D408336" w14:textId="77777777" w:rsidR="00275F1B" w:rsidRPr="00E74081" w:rsidRDefault="00275F1B" w:rsidP="00275F1B">
            <w:pPr>
              <w:jc w:val="center"/>
              <w:rPr>
                <w:rFonts w:ascii="PT Astra Serif" w:hAnsi="PT Astra Serif"/>
                <w:sz w:val="22"/>
                <w:szCs w:val="22"/>
              </w:rPr>
            </w:pPr>
            <w:r w:rsidRPr="00E74081">
              <w:rPr>
                <w:rFonts w:ascii="PT Astra Serif" w:hAnsi="PT Astra Serif"/>
                <w:sz w:val="22"/>
                <w:szCs w:val="22"/>
              </w:rPr>
              <w:t>544</w:t>
            </w:r>
          </w:p>
        </w:tc>
        <w:tc>
          <w:tcPr>
            <w:tcW w:w="2530" w:type="dxa"/>
          </w:tcPr>
          <w:p w14:paraId="7EF6580D" w14:textId="77777777" w:rsidR="00275F1B" w:rsidRPr="00E74081" w:rsidRDefault="00275F1B" w:rsidP="00275F1B">
            <w:pPr>
              <w:jc w:val="center"/>
              <w:rPr>
                <w:rFonts w:ascii="PT Astra Serif" w:hAnsi="PT Astra Serif"/>
                <w:sz w:val="22"/>
                <w:szCs w:val="22"/>
              </w:rPr>
            </w:pPr>
            <w:r w:rsidRPr="00E74081">
              <w:rPr>
                <w:rFonts w:ascii="PT Astra Serif" w:hAnsi="PT Astra Serif"/>
                <w:sz w:val="22"/>
                <w:szCs w:val="22"/>
              </w:rPr>
              <w:t>546</w:t>
            </w:r>
          </w:p>
        </w:tc>
        <w:tc>
          <w:tcPr>
            <w:tcW w:w="2463" w:type="dxa"/>
          </w:tcPr>
          <w:p w14:paraId="4B9CD5B8" w14:textId="77777777" w:rsidR="00275F1B" w:rsidRPr="00E74081" w:rsidRDefault="00275F1B" w:rsidP="00275F1B">
            <w:pPr>
              <w:jc w:val="center"/>
              <w:rPr>
                <w:rFonts w:ascii="PT Astra Serif" w:hAnsi="PT Astra Serif"/>
                <w:sz w:val="22"/>
                <w:szCs w:val="22"/>
              </w:rPr>
            </w:pPr>
            <w:r w:rsidRPr="00E74081">
              <w:rPr>
                <w:rFonts w:ascii="PT Astra Serif" w:hAnsi="PT Astra Serif"/>
                <w:sz w:val="22"/>
                <w:szCs w:val="22"/>
              </w:rPr>
              <w:t>493</w:t>
            </w:r>
          </w:p>
        </w:tc>
      </w:tr>
    </w:tbl>
    <w:p w14:paraId="506C35CB" w14:textId="77777777" w:rsidR="00FA5BDB" w:rsidRDefault="00FA5BDB" w:rsidP="00275F1B">
      <w:pPr>
        <w:ind w:firstLine="709"/>
        <w:jc w:val="both"/>
        <w:rPr>
          <w:rFonts w:ascii="PT Astra Serif" w:hAnsi="PT Astra Serif"/>
          <w:sz w:val="22"/>
          <w:szCs w:val="22"/>
        </w:rPr>
      </w:pPr>
    </w:p>
    <w:p w14:paraId="0D75EAE7" w14:textId="77777777" w:rsidR="00275F1B" w:rsidRPr="00E74081" w:rsidRDefault="00275F1B" w:rsidP="00275F1B">
      <w:pPr>
        <w:ind w:firstLine="709"/>
        <w:jc w:val="both"/>
        <w:rPr>
          <w:rFonts w:ascii="PT Astra Serif" w:hAnsi="PT Astra Serif"/>
          <w:sz w:val="22"/>
          <w:szCs w:val="22"/>
          <w:lang w:eastAsia="x-none"/>
        </w:rPr>
      </w:pPr>
      <w:r w:rsidRPr="00E74081">
        <w:rPr>
          <w:rFonts w:ascii="PT Astra Serif" w:hAnsi="PT Astra Serif"/>
          <w:sz w:val="22"/>
          <w:szCs w:val="22"/>
        </w:rPr>
        <w:t>В рамках Госпрограммы «Безопасный регион» государственным бюджетным учреждением автономного округа «Окружной Молод</w:t>
      </w:r>
      <w:r w:rsidR="00F0575F" w:rsidRPr="00E74081">
        <w:rPr>
          <w:rFonts w:ascii="PT Astra Serif" w:hAnsi="PT Astra Serif"/>
          <w:sz w:val="22"/>
          <w:szCs w:val="22"/>
        </w:rPr>
        <w:t>е</w:t>
      </w:r>
      <w:r w:rsidRPr="00E74081">
        <w:rPr>
          <w:rFonts w:ascii="PT Astra Serif" w:hAnsi="PT Astra Serif"/>
          <w:sz w:val="22"/>
          <w:szCs w:val="22"/>
        </w:rPr>
        <w:t>жный Центр» проводится мероприятие – проект «Равновесие» с участием несовершеннолетних, молод</w:t>
      </w:r>
      <w:r w:rsidR="00F0575F" w:rsidRPr="00E74081">
        <w:rPr>
          <w:rFonts w:ascii="PT Astra Serif" w:hAnsi="PT Astra Serif"/>
          <w:sz w:val="22"/>
          <w:szCs w:val="22"/>
        </w:rPr>
        <w:t>е</w:t>
      </w:r>
      <w:r w:rsidRPr="00E74081">
        <w:rPr>
          <w:rFonts w:ascii="PT Astra Serif" w:hAnsi="PT Astra Serif"/>
          <w:sz w:val="22"/>
          <w:szCs w:val="22"/>
        </w:rPr>
        <w:t xml:space="preserve">жи, «трудных подростков» с целью </w:t>
      </w:r>
      <w:r w:rsidRPr="00E74081">
        <w:rPr>
          <w:rFonts w:ascii="PT Astra Serif" w:hAnsi="PT Astra Serif"/>
          <w:sz w:val="22"/>
          <w:szCs w:val="22"/>
          <w:lang w:val="x-none" w:eastAsia="x-none"/>
        </w:rPr>
        <w:t xml:space="preserve">профилактики асоциального поведения в </w:t>
      </w:r>
      <w:proofErr w:type="spellStart"/>
      <w:r w:rsidRPr="00E74081">
        <w:rPr>
          <w:rFonts w:ascii="PT Astra Serif" w:hAnsi="PT Astra Serif"/>
          <w:sz w:val="22"/>
          <w:szCs w:val="22"/>
          <w:lang w:val="x-none" w:eastAsia="x-none"/>
        </w:rPr>
        <w:t>молод</w:t>
      </w:r>
      <w:r w:rsidR="00F0575F" w:rsidRPr="00E74081">
        <w:rPr>
          <w:rFonts w:ascii="PT Astra Serif" w:hAnsi="PT Astra Serif"/>
          <w:sz w:val="22"/>
          <w:szCs w:val="22"/>
          <w:lang w:eastAsia="x-none"/>
        </w:rPr>
        <w:t>е</w:t>
      </w:r>
      <w:r w:rsidRPr="00E74081">
        <w:rPr>
          <w:rFonts w:ascii="PT Astra Serif" w:hAnsi="PT Astra Serif"/>
          <w:sz w:val="22"/>
          <w:szCs w:val="22"/>
          <w:lang w:val="x-none" w:eastAsia="x-none"/>
        </w:rPr>
        <w:t>жной</w:t>
      </w:r>
      <w:proofErr w:type="spellEnd"/>
      <w:r w:rsidRPr="00E74081">
        <w:rPr>
          <w:rFonts w:ascii="PT Astra Serif" w:hAnsi="PT Astra Serif"/>
          <w:sz w:val="22"/>
          <w:szCs w:val="22"/>
          <w:lang w:val="x-none" w:eastAsia="x-none"/>
        </w:rPr>
        <w:t xml:space="preserve"> среде, воспитания законопослушного поведения несовершеннолетних</w:t>
      </w:r>
      <w:r w:rsidRPr="00E74081">
        <w:rPr>
          <w:rFonts w:ascii="PT Astra Serif" w:hAnsi="PT Astra Serif"/>
          <w:sz w:val="22"/>
          <w:szCs w:val="22"/>
          <w:lang w:eastAsia="x-none"/>
        </w:rPr>
        <w:t>.</w:t>
      </w:r>
    </w:p>
    <w:p w14:paraId="7FC150D8" w14:textId="77777777" w:rsidR="00275F1B" w:rsidRPr="00E74081" w:rsidRDefault="00275F1B" w:rsidP="00275F1B">
      <w:pPr>
        <w:ind w:firstLine="709"/>
        <w:jc w:val="both"/>
        <w:rPr>
          <w:rFonts w:ascii="PT Astra Serif" w:hAnsi="PT Astra Serif"/>
          <w:sz w:val="22"/>
          <w:szCs w:val="22"/>
          <w:lang w:eastAsia="x-none"/>
        </w:rPr>
      </w:pPr>
      <w:r w:rsidRPr="00E74081">
        <w:rPr>
          <w:rFonts w:ascii="PT Astra Serif" w:hAnsi="PT Astra Serif"/>
          <w:sz w:val="22"/>
          <w:szCs w:val="22"/>
          <w:lang w:eastAsia="x-none"/>
        </w:rPr>
        <w:t>В 2020 году проект прош</w:t>
      </w:r>
      <w:r w:rsidR="00F0575F" w:rsidRPr="00E74081">
        <w:rPr>
          <w:rFonts w:ascii="PT Astra Serif" w:hAnsi="PT Astra Serif"/>
          <w:sz w:val="22"/>
          <w:szCs w:val="22"/>
          <w:lang w:eastAsia="x-none"/>
        </w:rPr>
        <w:t>е</w:t>
      </w:r>
      <w:r w:rsidRPr="00E74081">
        <w:rPr>
          <w:rFonts w:ascii="PT Astra Serif" w:hAnsi="PT Astra Serif"/>
          <w:sz w:val="22"/>
          <w:szCs w:val="22"/>
          <w:lang w:eastAsia="x-none"/>
        </w:rPr>
        <w:t>л в онлайн-формате, участник</w:t>
      </w:r>
      <w:r w:rsidR="00700B51" w:rsidRPr="00E74081">
        <w:rPr>
          <w:rFonts w:ascii="PT Astra Serif" w:hAnsi="PT Astra Serif"/>
          <w:sz w:val="22"/>
          <w:szCs w:val="22"/>
          <w:lang w:eastAsia="x-none"/>
        </w:rPr>
        <w:t>ами</w:t>
      </w:r>
      <w:r w:rsidRPr="00E74081">
        <w:rPr>
          <w:rFonts w:ascii="PT Astra Serif" w:hAnsi="PT Astra Serif"/>
          <w:sz w:val="22"/>
          <w:szCs w:val="22"/>
          <w:lang w:eastAsia="x-none"/>
        </w:rPr>
        <w:t xml:space="preserve"> стали 60 несовершеннолетних из всех муниципальных образований автономного округа. Программой проекта были предусмотрены лекции, практико-ориентированные упражнения, групповые дискуссии, а также мастер-классы и </w:t>
      </w:r>
      <w:proofErr w:type="spellStart"/>
      <w:r w:rsidRPr="00E74081">
        <w:rPr>
          <w:rFonts w:ascii="PT Astra Serif" w:hAnsi="PT Astra Serif"/>
          <w:sz w:val="22"/>
          <w:szCs w:val="22"/>
          <w:lang w:eastAsia="x-none"/>
        </w:rPr>
        <w:t>тренинговые</w:t>
      </w:r>
      <w:proofErr w:type="spellEnd"/>
      <w:r w:rsidRPr="00E74081">
        <w:rPr>
          <w:rFonts w:ascii="PT Astra Serif" w:hAnsi="PT Astra Serif"/>
          <w:sz w:val="22"/>
          <w:szCs w:val="22"/>
          <w:lang w:eastAsia="x-none"/>
        </w:rPr>
        <w:t xml:space="preserve"> занятия по развитию навыков эффективного общения со сверстниками, по формированию умений понимать других людей и оценивать себя.</w:t>
      </w:r>
    </w:p>
    <w:p w14:paraId="36475FC3" w14:textId="77777777" w:rsidR="00275F1B" w:rsidRPr="00E74081" w:rsidRDefault="00275F1B" w:rsidP="00275F1B">
      <w:pPr>
        <w:ind w:firstLine="709"/>
        <w:jc w:val="both"/>
        <w:rPr>
          <w:rFonts w:ascii="PT Astra Serif" w:hAnsi="PT Astra Serif"/>
          <w:sz w:val="22"/>
          <w:szCs w:val="22"/>
        </w:rPr>
      </w:pPr>
      <w:r w:rsidRPr="00E74081">
        <w:rPr>
          <w:rFonts w:ascii="PT Astra Serif" w:hAnsi="PT Astra Serif"/>
          <w:sz w:val="22"/>
          <w:szCs w:val="22"/>
        </w:rPr>
        <w:t>В автономном округе действует 285 детских и молод</w:t>
      </w:r>
      <w:r w:rsidR="00F0575F" w:rsidRPr="00E74081">
        <w:rPr>
          <w:rFonts w:ascii="PT Astra Serif" w:hAnsi="PT Astra Serif"/>
          <w:sz w:val="22"/>
          <w:szCs w:val="22"/>
        </w:rPr>
        <w:t>е</w:t>
      </w:r>
      <w:r w:rsidRPr="00E74081">
        <w:rPr>
          <w:rFonts w:ascii="PT Astra Serif" w:hAnsi="PT Astra Serif"/>
          <w:sz w:val="22"/>
          <w:szCs w:val="22"/>
        </w:rPr>
        <w:t>жных общественных объединений. Общее количество участников объединений составляет 37 180 человек, это 23,9% от общей численности детей и молод</w:t>
      </w:r>
      <w:r w:rsidR="00F0575F" w:rsidRPr="00E74081">
        <w:rPr>
          <w:rFonts w:ascii="PT Astra Serif" w:hAnsi="PT Astra Serif"/>
          <w:sz w:val="22"/>
          <w:szCs w:val="22"/>
        </w:rPr>
        <w:t>е</w:t>
      </w:r>
      <w:r w:rsidRPr="00E74081">
        <w:rPr>
          <w:rFonts w:ascii="PT Astra Serif" w:hAnsi="PT Astra Serif"/>
          <w:sz w:val="22"/>
          <w:szCs w:val="22"/>
        </w:rPr>
        <w:t>жи автономного округа в возрасте от 8 до 30 лет включительно. Молод</w:t>
      </w:r>
      <w:r w:rsidR="00F0575F" w:rsidRPr="00E74081">
        <w:rPr>
          <w:rFonts w:ascii="PT Astra Serif" w:hAnsi="PT Astra Serif"/>
          <w:sz w:val="22"/>
          <w:szCs w:val="22"/>
        </w:rPr>
        <w:t>е</w:t>
      </w:r>
      <w:r w:rsidRPr="00E74081">
        <w:rPr>
          <w:rFonts w:ascii="PT Astra Serif" w:hAnsi="PT Astra Serif"/>
          <w:sz w:val="22"/>
          <w:szCs w:val="22"/>
        </w:rPr>
        <w:t>жным и детским общественным объединениям автономного округа ежегодно оказывается организационно-методическая, информационная и финансовая поддержка.</w:t>
      </w:r>
      <w:r w:rsidR="002A4DB3" w:rsidRPr="00E74081">
        <w:rPr>
          <w:rFonts w:ascii="PT Astra Serif" w:hAnsi="PT Astra Serif"/>
          <w:sz w:val="22"/>
          <w:szCs w:val="22"/>
        </w:rPr>
        <w:t xml:space="preserve"> </w:t>
      </w:r>
      <w:r w:rsidRPr="00E74081">
        <w:rPr>
          <w:rFonts w:ascii="PT Astra Serif" w:hAnsi="PT Astra Serif"/>
          <w:sz w:val="22"/>
          <w:szCs w:val="22"/>
        </w:rPr>
        <w:t>Информационная поддержка осуществляется через публикации о деятельности организаций на официальных сайтах и в группах социальных сетей департамента молод</w:t>
      </w:r>
      <w:r w:rsidR="00F0575F" w:rsidRPr="00E74081">
        <w:rPr>
          <w:rFonts w:ascii="PT Astra Serif" w:hAnsi="PT Astra Serif"/>
          <w:sz w:val="22"/>
          <w:szCs w:val="22"/>
        </w:rPr>
        <w:t>е</w:t>
      </w:r>
      <w:r w:rsidRPr="00E74081">
        <w:rPr>
          <w:rFonts w:ascii="PT Astra Serif" w:hAnsi="PT Astra Serif"/>
          <w:sz w:val="22"/>
          <w:szCs w:val="22"/>
        </w:rPr>
        <w:t>жной политики и туризма автономного округа, подведомственных департаменту учреждениях, медиаканале «Я молод!».</w:t>
      </w:r>
    </w:p>
    <w:p w14:paraId="6B3187E4" w14:textId="77777777" w:rsidR="00CF224D" w:rsidRPr="00E74081" w:rsidRDefault="00764439" w:rsidP="00275F1B">
      <w:pPr>
        <w:ind w:firstLine="709"/>
        <w:jc w:val="both"/>
        <w:rPr>
          <w:rFonts w:ascii="PT Astra Serif" w:hAnsi="PT Astra Serif"/>
          <w:sz w:val="22"/>
          <w:szCs w:val="22"/>
        </w:rPr>
      </w:pPr>
      <w:r w:rsidRPr="00E74081">
        <w:rPr>
          <w:rFonts w:ascii="PT Astra Serif" w:hAnsi="PT Astra Serif"/>
          <w:sz w:val="22"/>
          <w:szCs w:val="22"/>
        </w:rPr>
        <w:t>В системе культуры автономного округа организуется регулярная работа по совершенствованию и расширению перечня услуг, предоставляемых учреждениями культуры</w:t>
      </w:r>
      <w:r w:rsidRPr="00E74081">
        <w:rPr>
          <w:rFonts w:ascii="PT Astra Serif" w:hAnsi="PT Astra Serif"/>
          <w:strike/>
          <w:sz w:val="22"/>
          <w:szCs w:val="22"/>
        </w:rPr>
        <w:t>,</w:t>
      </w:r>
      <w:r w:rsidRPr="00E74081">
        <w:rPr>
          <w:rFonts w:ascii="PT Astra Serif" w:hAnsi="PT Astra Serif"/>
          <w:sz w:val="22"/>
          <w:szCs w:val="22"/>
        </w:rPr>
        <w:t xml:space="preserve"> привлечению к занятию культурно-досуговой деятельностью всех категорий населения. В учреждениях создаются условия для полноценного содержательного досуга и развития у детей и подростков интереса к творчеству, искусству. </w:t>
      </w:r>
    </w:p>
    <w:p w14:paraId="66371DAD" w14:textId="77777777" w:rsidR="00275F1B" w:rsidRPr="00E74081" w:rsidRDefault="00275F1B" w:rsidP="00275F1B">
      <w:pPr>
        <w:ind w:firstLine="709"/>
        <w:jc w:val="both"/>
        <w:rPr>
          <w:rFonts w:ascii="PT Astra Serif" w:hAnsi="PT Astra Serif"/>
          <w:sz w:val="22"/>
          <w:szCs w:val="22"/>
        </w:rPr>
      </w:pPr>
      <w:r w:rsidRPr="00E74081">
        <w:rPr>
          <w:rFonts w:ascii="PT Astra Serif" w:hAnsi="PT Astra Serif"/>
          <w:sz w:val="22"/>
          <w:szCs w:val="22"/>
        </w:rPr>
        <w:t>По статистическим данным на 31 декабря 2020 года в автономном округе действовало 214 учреждений культуры с учетом филиалов (2019 год – 216, 2018 год</w:t>
      </w:r>
      <w:r w:rsidR="002A4DB3" w:rsidRPr="00E74081">
        <w:rPr>
          <w:rFonts w:ascii="PT Astra Serif" w:hAnsi="PT Astra Serif"/>
          <w:sz w:val="22"/>
          <w:szCs w:val="22"/>
        </w:rPr>
        <w:t xml:space="preserve"> –</w:t>
      </w:r>
      <w:r w:rsidRPr="00E74081">
        <w:rPr>
          <w:rFonts w:ascii="PT Astra Serif" w:hAnsi="PT Astra Serif"/>
          <w:sz w:val="22"/>
          <w:szCs w:val="22"/>
        </w:rPr>
        <w:t xml:space="preserve"> 213), из которых: 6 государственных учреждений культуры, подведомственных департаменту культуры автономного округа, и 208 муниципальных учреждений культуры, в том числе: 80 муниципальн</w:t>
      </w:r>
      <w:r w:rsidR="00C64D11" w:rsidRPr="00E74081">
        <w:rPr>
          <w:rFonts w:ascii="PT Astra Serif" w:hAnsi="PT Astra Serif"/>
          <w:sz w:val="22"/>
          <w:szCs w:val="22"/>
        </w:rPr>
        <w:t>ых библиотек</w:t>
      </w:r>
      <w:r w:rsidRPr="00E74081">
        <w:rPr>
          <w:rFonts w:ascii="PT Astra Serif" w:hAnsi="PT Astra Serif"/>
          <w:sz w:val="22"/>
          <w:szCs w:val="22"/>
        </w:rPr>
        <w:t>; 69 учреждений культурно-досугового типа (Центры национальных культур, Дома культуры, молод</w:t>
      </w:r>
      <w:r w:rsidR="00F0575F" w:rsidRPr="00E74081">
        <w:rPr>
          <w:rFonts w:ascii="PT Astra Serif" w:hAnsi="PT Astra Serif"/>
          <w:sz w:val="22"/>
          <w:szCs w:val="22"/>
        </w:rPr>
        <w:t>е</w:t>
      </w:r>
      <w:r w:rsidRPr="00E74081">
        <w:rPr>
          <w:rFonts w:ascii="PT Astra Serif" w:hAnsi="PT Astra Serif"/>
          <w:sz w:val="22"/>
          <w:szCs w:val="22"/>
        </w:rPr>
        <w:t>жные и культурно-досуговые центры, Дома рем</w:t>
      </w:r>
      <w:r w:rsidR="00F0575F" w:rsidRPr="00E74081">
        <w:rPr>
          <w:rFonts w:ascii="PT Astra Serif" w:hAnsi="PT Astra Serif"/>
          <w:sz w:val="22"/>
          <w:szCs w:val="22"/>
        </w:rPr>
        <w:t>е</w:t>
      </w:r>
      <w:r w:rsidRPr="00E74081">
        <w:rPr>
          <w:rFonts w:ascii="PT Astra Serif" w:hAnsi="PT Astra Serif"/>
          <w:sz w:val="22"/>
          <w:szCs w:val="22"/>
        </w:rPr>
        <w:t>сел и др.); 39 образовательных учреждений культуры и искусства; 18 музеев; 2 парка культуры и отдыха.</w:t>
      </w:r>
    </w:p>
    <w:p w14:paraId="1791D57C" w14:textId="5E65B19E" w:rsidR="00F630B5" w:rsidRPr="00E74081" w:rsidRDefault="00F630B5" w:rsidP="00F630B5">
      <w:pPr>
        <w:ind w:firstLine="709"/>
        <w:jc w:val="both"/>
        <w:rPr>
          <w:rFonts w:ascii="PT Astra Serif" w:hAnsi="PT Astra Serif"/>
          <w:sz w:val="22"/>
          <w:szCs w:val="22"/>
        </w:rPr>
      </w:pPr>
      <w:r w:rsidRPr="00E74081">
        <w:rPr>
          <w:rFonts w:ascii="PT Astra Serif" w:hAnsi="PT Astra Serif"/>
          <w:sz w:val="22"/>
          <w:szCs w:val="22"/>
        </w:rPr>
        <w:t>Несмотря на введение ограничительных мероприятий в учреждениях культуры со второй половины марта на основании постановления Губернатора Ямал</w:t>
      </w:r>
      <w:r w:rsidR="0052075E">
        <w:rPr>
          <w:rFonts w:ascii="PT Astra Serif" w:hAnsi="PT Astra Serif"/>
          <w:sz w:val="22"/>
          <w:szCs w:val="22"/>
        </w:rPr>
        <w:t xml:space="preserve">о-Ненецкого автономного округа </w:t>
      </w:r>
      <w:r w:rsidRPr="00E74081">
        <w:rPr>
          <w:rFonts w:ascii="PT Astra Serif" w:hAnsi="PT Astra Serif"/>
          <w:sz w:val="22"/>
          <w:szCs w:val="22"/>
        </w:rPr>
        <w:t>от 16 марта 2020 года № 29-ПГ «О введении режима по</w:t>
      </w:r>
      <w:r w:rsidR="0052075E">
        <w:rPr>
          <w:rFonts w:ascii="PT Astra Serif" w:hAnsi="PT Astra Serif"/>
          <w:sz w:val="22"/>
          <w:szCs w:val="22"/>
        </w:rPr>
        <w:t xml:space="preserve">вышенной готовности» в течение </w:t>
      </w:r>
      <w:r w:rsidRPr="00E74081">
        <w:rPr>
          <w:rFonts w:ascii="PT Astra Serif" w:hAnsi="PT Astra Serif"/>
          <w:sz w:val="22"/>
          <w:szCs w:val="22"/>
        </w:rPr>
        <w:t>2020 года было проведено достаточно много мероприятий с детьми и подростками в дистанционной форме: заочные творческие конкурсы, онлайн мастер-классы, виртуальные концерты. В период с 17 августа 2020 года после снятия отдельных ограничительных мероприятий проведён ряд мероприятий в офлайн-режиме.</w:t>
      </w:r>
    </w:p>
    <w:p w14:paraId="50B7AA59" w14:textId="77777777" w:rsidR="00F630B5" w:rsidRPr="00E74081" w:rsidRDefault="00F630B5" w:rsidP="00F630B5">
      <w:pPr>
        <w:ind w:firstLine="709"/>
        <w:jc w:val="both"/>
        <w:rPr>
          <w:rFonts w:ascii="PT Astra Serif" w:hAnsi="PT Astra Serif"/>
          <w:sz w:val="22"/>
          <w:szCs w:val="22"/>
        </w:rPr>
      </w:pPr>
      <w:r w:rsidRPr="00E74081">
        <w:rPr>
          <w:rFonts w:ascii="PT Astra Serif" w:hAnsi="PT Astra Serif"/>
          <w:sz w:val="22"/>
          <w:szCs w:val="22"/>
        </w:rPr>
        <w:t xml:space="preserve">Активными участниками профилактической работы являются государственные учреждения культуры, деятельность которых направлена на организацию досуга разновозрастных групп населения, различных социальных слоёв населения, в первую очередь - детей и молодежи. На это нацелено </w:t>
      </w:r>
      <w:r w:rsidRPr="00E74081">
        <w:rPr>
          <w:rFonts w:ascii="PT Astra Serif" w:hAnsi="PT Astra Serif"/>
          <w:sz w:val="22"/>
          <w:szCs w:val="22"/>
        </w:rPr>
        <w:lastRenderedPageBreak/>
        <w:t xml:space="preserve">проведение и социокультурных всероссийских акций, и окружных мероприятий общекультурного значения. </w:t>
      </w:r>
    </w:p>
    <w:p w14:paraId="310EE9EE" w14:textId="3B2D7F2A" w:rsidR="00F630B5" w:rsidRPr="00E74081" w:rsidRDefault="00F630B5" w:rsidP="00F630B5">
      <w:pPr>
        <w:ind w:firstLine="709"/>
        <w:jc w:val="both"/>
        <w:rPr>
          <w:rFonts w:ascii="PT Astra Serif" w:hAnsi="PT Astra Serif"/>
          <w:sz w:val="22"/>
          <w:szCs w:val="22"/>
        </w:rPr>
      </w:pPr>
      <w:r w:rsidRPr="00E74081">
        <w:rPr>
          <w:rFonts w:ascii="PT Astra Serif" w:hAnsi="PT Astra Serif"/>
          <w:sz w:val="22"/>
          <w:szCs w:val="22"/>
        </w:rPr>
        <w:t>Немаловажным в профилактике правонарушений является деятельность клубных формирований на базе учреждений культуры автономного округа. В объединения</w:t>
      </w:r>
      <w:r w:rsidR="0052075E">
        <w:rPr>
          <w:rFonts w:ascii="PT Astra Serif" w:hAnsi="PT Astra Serif"/>
          <w:sz w:val="22"/>
          <w:szCs w:val="22"/>
        </w:rPr>
        <w:t xml:space="preserve">х по интересам предоставляется </w:t>
      </w:r>
      <w:r w:rsidRPr="00E74081">
        <w:rPr>
          <w:rFonts w:ascii="PT Astra Serif" w:hAnsi="PT Astra Serif"/>
          <w:sz w:val="22"/>
          <w:szCs w:val="22"/>
        </w:rPr>
        <w:t xml:space="preserve">возможность интересно и полезно провести время, проявить свои способности, реализовать творческий потенциал, организовать свой досуг. </w:t>
      </w:r>
    </w:p>
    <w:p w14:paraId="243121E2" w14:textId="77777777" w:rsidR="00F630B5" w:rsidRPr="00E74081" w:rsidRDefault="00F630B5" w:rsidP="00F630B5">
      <w:pPr>
        <w:ind w:firstLine="709"/>
        <w:jc w:val="both"/>
        <w:rPr>
          <w:rFonts w:ascii="PT Astra Serif" w:hAnsi="PT Astra Serif"/>
          <w:sz w:val="22"/>
          <w:szCs w:val="22"/>
        </w:rPr>
      </w:pPr>
      <w:r w:rsidRPr="00E74081">
        <w:rPr>
          <w:rFonts w:ascii="PT Astra Serif" w:hAnsi="PT Astra Serif"/>
          <w:sz w:val="22"/>
          <w:szCs w:val="22"/>
        </w:rPr>
        <w:t>Специалисты учреждений культуры предлагают разнообразные виды деятельности, которые соответствуют современным интересам молодёжи, способствуют профилактике социально опасных явлений, формируют патриотическое мировоззрение, здоровый образ жизни, обеспечивают духовно-нравственное воспитание подрастающего поколения, способствуют расширению кругозора. Большая часть культурно-массовых мероприятий проводится учреждениями культурно-досугового типа на бесплатной основе.</w:t>
      </w:r>
    </w:p>
    <w:p w14:paraId="6890B964" w14:textId="7AB3F480" w:rsidR="00F630B5" w:rsidRPr="00E74081" w:rsidRDefault="00F630B5" w:rsidP="00F630B5">
      <w:pPr>
        <w:ind w:firstLine="709"/>
        <w:jc w:val="both"/>
        <w:rPr>
          <w:rFonts w:ascii="PT Astra Serif" w:hAnsi="PT Astra Serif"/>
          <w:sz w:val="22"/>
          <w:szCs w:val="22"/>
        </w:rPr>
      </w:pPr>
      <w:r w:rsidRPr="00E74081">
        <w:rPr>
          <w:rFonts w:ascii="PT Astra Serif" w:hAnsi="PT Astra Serif"/>
          <w:sz w:val="22"/>
          <w:szCs w:val="22"/>
        </w:rPr>
        <w:t>Традиционным во всех муниципальных образованиях автономного округа стало проведение широкомасштабной всероссийской социально-культурной акции «Ночь искусств», которая 3 ноября 2020 года прошла в учреждениях культуры автономного округа в первый раз в онлайн-формате. Музеи и театры, выставочные и концертные залы, библиотеки и культурные клубы провели дистанционные тематические мероприятия, встречи с писателями, музыкантами, художниками и актерами, мастер-классы, концертные программы и многое другое. Девиз акции «Искусство объединяет!». В акции в 2020 году участвовали порядка 178 тысяч человек, в том числе активными участниками являлись дети и подростки.</w:t>
      </w:r>
    </w:p>
    <w:p w14:paraId="52AB326E" w14:textId="77777777" w:rsidR="00764439" w:rsidRPr="00E74081" w:rsidRDefault="00764439" w:rsidP="00275F1B">
      <w:pPr>
        <w:ind w:firstLine="709"/>
        <w:jc w:val="both"/>
        <w:rPr>
          <w:rFonts w:ascii="PT Astra Serif" w:hAnsi="PT Astra Serif"/>
          <w:sz w:val="22"/>
          <w:szCs w:val="22"/>
        </w:rPr>
      </w:pPr>
      <w:r w:rsidRPr="00E74081">
        <w:rPr>
          <w:rFonts w:ascii="PT Astra Serif" w:hAnsi="PT Astra Serif"/>
          <w:sz w:val="22"/>
          <w:szCs w:val="22"/>
        </w:rPr>
        <w:t xml:space="preserve">В целях развития спорта и пропаганды здорового образа жизни департаментом по физической культуре и спорту автономного округа реализуется государственная программа автономного округа «Развитие физической культуры и спорта на 2014 </w:t>
      </w:r>
      <w:r w:rsidR="00C64D11" w:rsidRPr="00E74081">
        <w:rPr>
          <w:rFonts w:ascii="PT Astra Serif" w:hAnsi="PT Astra Serif"/>
          <w:sz w:val="22"/>
          <w:szCs w:val="22"/>
        </w:rPr>
        <w:t>–</w:t>
      </w:r>
      <w:r w:rsidRPr="00E74081">
        <w:rPr>
          <w:rFonts w:ascii="PT Astra Serif" w:hAnsi="PT Astra Serif"/>
          <w:sz w:val="22"/>
          <w:szCs w:val="22"/>
        </w:rPr>
        <w:t xml:space="preserve"> 202</w:t>
      </w:r>
      <w:r w:rsidR="007A2119" w:rsidRPr="00E74081">
        <w:rPr>
          <w:rFonts w:ascii="PT Astra Serif" w:hAnsi="PT Astra Serif"/>
          <w:sz w:val="22"/>
          <w:szCs w:val="22"/>
        </w:rPr>
        <w:t>4</w:t>
      </w:r>
      <w:r w:rsidRPr="00E74081">
        <w:rPr>
          <w:rFonts w:ascii="PT Astra Serif" w:hAnsi="PT Astra Serif"/>
          <w:sz w:val="22"/>
          <w:szCs w:val="22"/>
        </w:rPr>
        <w:t xml:space="preserve"> годы», утвержд</w:t>
      </w:r>
      <w:r w:rsidR="00F0575F" w:rsidRPr="00E74081">
        <w:rPr>
          <w:rFonts w:ascii="PT Astra Serif" w:hAnsi="PT Astra Serif"/>
          <w:sz w:val="22"/>
          <w:szCs w:val="22"/>
        </w:rPr>
        <w:t>е</w:t>
      </w:r>
      <w:r w:rsidRPr="00E74081">
        <w:rPr>
          <w:rFonts w:ascii="PT Astra Serif" w:hAnsi="PT Astra Serif"/>
          <w:sz w:val="22"/>
          <w:szCs w:val="22"/>
        </w:rPr>
        <w:t>нная постановлением Правительства автономного округа от 27 декабря 2013 года №</w:t>
      </w:r>
      <w:r w:rsidR="00C64D11" w:rsidRPr="00E74081">
        <w:rPr>
          <w:rFonts w:ascii="PT Astra Serif" w:hAnsi="PT Astra Serif"/>
          <w:sz w:val="22"/>
          <w:szCs w:val="22"/>
        </w:rPr>
        <w:t xml:space="preserve"> </w:t>
      </w:r>
      <w:r w:rsidRPr="00E74081">
        <w:rPr>
          <w:rFonts w:ascii="PT Astra Serif" w:hAnsi="PT Astra Serif"/>
          <w:sz w:val="22"/>
          <w:szCs w:val="22"/>
        </w:rPr>
        <w:t>1152-П.</w:t>
      </w:r>
    </w:p>
    <w:p w14:paraId="6B919873" w14:textId="77777777" w:rsidR="009D16D8" w:rsidRPr="00E74081" w:rsidRDefault="009D16D8" w:rsidP="009D16D8">
      <w:pPr>
        <w:ind w:firstLine="709"/>
        <w:jc w:val="both"/>
        <w:rPr>
          <w:rFonts w:ascii="PT Astra Serif" w:hAnsi="PT Astra Serif"/>
          <w:sz w:val="22"/>
          <w:szCs w:val="22"/>
        </w:rPr>
      </w:pPr>
      <w:r w:rsidRPr="00E74081">
        <w:rPr>
          <w:rFonts w:ascii="PT Astra Serif" w:hAnsi="PT Astra Serif"/>
          <w:sz w:val="22"/>
          <w:szCs w:val="22"/>
        </w:rPr>
        <w:t>Учреждениями физкультурной и спортивной направленности автономного округа вед</w:t>
      </w:r>
      <w:r w:rsidR="00F0575F" w:rsidRPr="00E74081">
        <w:rPr>
          <w:rFonts w:ascii="PT Astra Serif" w:hAnsi="PT Astra Serif"/>
          <w:sz w:val="22"/>
          <w:szCs w:val="22"/>
        </w:rPr>
        <w:t>е</w:t>
      </w:r>
      <w:r w:rsidRPr="00E74081">
        <w:rPr>
          <w:rFonts w:ascii="PT Astra Serif" w:hAnsi="PT Astra Serif"/>
          <w:sz w:val="22"/>
          <w:szCs w:val="22"/>
        </w:rPr>
        <w:t xml:space="preserve">тся систематическая работа с детьми и подростками, направленная на развитие физической культуры и спорта, также созданы необходимые условия для тренировочных мероприятий и активного отдыха детей и подростков, в том числе и для несовершеннолетних, находящихся в </w:t>
      </w:r>
      <w:r w:rsidR="005754D9" w:rsidRPr="00E74081">
        <w:rPr>
          <w:rFonts w:ascii="PT Astra Serif" w:hAnsi="PT Astra Serif"/>
          <w:sz w:val="22"/>
          <w:szCs w:val="22"/>
        </w:rPr>
        <w:t>СОП</w:t>
      </w:r>
      <w:r w:rsidRPr="00E74081">
        <w:rPr>
          <w:rFonts w:ascii="PT Astra Serif" w:hAnsi="PT Astra Serif"/>
          <w:sz w:val="22"/>
          <w:szCs w:val="22"/>
        </w:rPr>
        <w:t xml:space="preserve">. </w:t>
      </w:r>
    </w:p>
    <w:p w14:paraId="4B53031F" w14:textId="77777777" w:rsidR="009D16D8" w:rsidRPr="00E74081" w:rsidRDefault="009D16D8" w:rsidP="009D16D8">
      <w:pPr>
        <w:ind w:firstLine="709"/>
        <w:jc w:val="both"/>
        <w:rPr>
          <w:rFonts w:ascii="PT Astra Serif" w:hAnsi="PT Astra Serif"/>
          <w:sz w:val="22"/>
          <w:szCs w:val="22"/>
        </w:rPr>
      </w:pPr>
      <w:r w:rsidRPr="00E74081">
        <w:rPr>
          <w:rFonts w:ascii="PT Astra Serif" w:hAnsi="PT Astra Serif"/>
          <w:sz w:val="22"/>
          <w:szCs w:val="22"/>
        </w:rPr>
        <w:t>В 2020 году в муниципальных образованиях автономного округа среди детей и подростков до 18 лет проведено 1 120 физкультурных и спортивных мероприятия с участием 58 446 человек (2019 г</w:t>
      </w:r>
      <w:r w:rsidR="00C64D11" w:rsidRPr="00E74081">
        <w:rPr>
          <w:rFonts w:ascii="PT Astra Serif" w:hAnsi="PT Astra Serif"/>
          <w:sz w:val="22"/>
          <w:szCs w:val="22"/>
        </w:rPr>
        <w:t>од</w:t>
      </w:r>
      <w:r w:rsidRPr="00E74081">
        <w:rPr>
          <w:rFonts w:ascii="PT Astra Serif" w:hAnsi="PT Astra Serif"/>
          <w:sz w:val="22"/>
          <w:szCs w:val="22"/>
        </w:rPr>
        <w:t xml:space="preserve"> </w:t>
      </w:r>
      <w:r w:rsidR="00C64D11" w:rsidRPr="00E74081">
        <w:rPr>
          <w:rFonts w:ascii="PT Astra Serif" w:hAnsi="PT Astra Serif"/>
          <w:sz w:val="22"/>
          <w:szCs w:val="22"/>
        </w:rPr>
        <w:t>–</w:t>
      </w:r>
      <w:r w:rsidRPr="00E74081">
        <w:rPr>
          <w:rFonts w:ascii="PT Astra Serif" w:hAnsi="PT Astra Serif"/>
          <w:sz w:val="22"/>
          <w:szCs w:val="22"/>
        </w:rPr>
        <w:t xml:space="preserve"> 1939 мероприятий, 105 189 человек, 2018 г</w:t>
      </w:r>
      <w:r w:rsidR="00C64D11" w:rsidRPr="00E74081">
        <w:rPr>
          <w:rFonts w:ascii="PT Astra Serif" w:hAnsi="PT Astra Serif"/>
          <w:sz w:val="22"/>
          <w:szCs w:val="22"/>
        </w:rPr>
        <w:t>од</w:t>
      </w:r>
      <w:r w:rsidRPr="00E74081">
        <w:rPr>
          <w:rFonts w:ascii="PT Astra Serif" w:hAnsi="PT Astra Serif"/>
          <w:sz w:val="22"/>
          <w:szCs w:val="22"/>
        </w:rPr>
        <w:t xml:space="preserve"> – 1 785 мероприятий, 101 732 человека).</w:t>
      </w:r>
    </w:p>
    <w:p w14:paraId="76E0CD6A" w14:textId="77777777" w:rsidR="00FC2DD1" w:rsidRPr="00E74081" w:rsidRDefault="00FC2DD1" w:rsidP="00B17DFA">
      <w:pPr>
        <w:widowControl w:val="0"/>
        <w:ind w:firstLine="709"/>
        <w:jc w:val="both"/>
        <w:rPr>
          <w:rFonts w:ascii="PT Astra Serif" w:hAnsi="PT Astra Serif"/>
          <w:b/>
          <w:color w:val="FF0000"/>
          <w:sz w:val="22"/>
          <w:szCs w:val="22"/>
        </w:rPr>
      </w:pPr>
    </w:p>
    <w:p w14:paraId="34650CB6" w14:textId="77777777" w:rsidR="00764439" w:rsidRPr="00E74081" w:rsidRDefault="001B1ECE" w:rsidP="00B17DFA">
      <w:pPr>
        <w:widowControl w:val="0"/>
        <w:ind w:firstLine="709"/>
        <w:jc w:val="both"/>
        <w:rPr>
          <w:rFonts w:ascii="PT Astra Serif" w:hAnsi="PT Astra Serif"/>
          <w:b/>
          <w:sz w:val="22"/>
          <w:szCs w:val="22"/>
        </w:rPr>
      </w:pPr>
      <w:r w:rsidRPr="00E74081">
        <w:rPr>
          <w:rFonts w:ascii="PT Astra Serif" w:hAnsi="PT Astra Serif"/>
          <w:b/>
          <w:sz w:val="22"/>
          <w:szCs w:val="22"/>
        </w:rPr>
        <w:t>5</w:t>
      </w:r>
      <w:r w:rsidR="00764439" w:rsidRPr="00E74081">
        <w:rPr>
          <w:rFonts w:ascii="PT Astra Serif" w:hAnsi="PT Astra Serif"/>
          <w:b/>
          <w:sz w:val="22"/>
          <w:szCs w:val="22"/>
        </w:rPr>
        <w:t>.5. Выявление и пресечение случаев вовлечения несовершеннолетних в совершение преступлений и антиобщественных действий.</w:t>
      </w:r>
      <w:r w:rsidR="002657DE" w:rsidRPr="00E74081">
        <w:rPr>
          <w:rFonts w:ascii="PT Astra Serif" w:hAnsi="PT Astra Serif"/>
          <w:b/>
          <w:sz w:val="22"/>
          <w:szCs w:val="22"/>
        </w:rPr>
        <w:t xml:space="preserve"> </w:t>
      </w:r>
    </w:p>
    <w:p w14:paraId="23A57C2F" w14:textId="77777777" w:rsidR="00764439" w:rsidRPr="00E74081" w:rsidRDefault="00764439" w:rsidP="00CD306D">
      <w:pPr>
        <w:widowControl w:val="0"/>
        <w:ind w:firstLine="709"/>
        <w:jc w:val="center"/>
        <w:rPr>
          <w:rFonts w:ascii="PT Astra Serif" w:hAnsi="PT Astra Serif"/>
          <w:b/>
          <w:sz w:val="22"/>
          <w:szCs w:val="22"/>
          <w:highlight w:val="yellow"/>
        </w:rPr>
      </w:pPr>
    </w:p>
    <w:p w14:paraId="1E99D74A" w14:textId="1BA75675" w:rsidR="008B02B6" w:rsidRPr="00E74081" w:rsidRDefault="008B02B6" w:rsidP="008B02B6">
      <w:pPr>
        <w:pStyle w:val="af"/>
        <w:ind w:firstLine="709"/>
        <w:rPr>
          <w:rFonts w:ascii="PT Astra Serif" w:hAnsi="PT Astra Serif"/>
          <w:sz w:val="22"/>
          <w:szCs w:val="22"/>
          <w:lang w:eastAsia="ru-RU" w:bidi="ar-SA"/>
        </w:rPr>
      </w:pPr>
      <w:r w:rsidRPr="00E74081">
        <w:rPr>
          <w:rFonts w:ascii="PT Astra Serif" w:hAnsi="PT Astra Serif"/>
          <w:sz w:val="22"/>
          <w:szCs w:val="22"/>
          <w:lang w:eastAsia="ru-RU" w:bidi="ar-SA"/>
        </w:rPr>
        <w:t>Выявление и пресечение случаев вовлечения несовершеннолетних в совершение преступлений и антиобщественных действий осуществляется в раках проведения рейдовых мероприятий по местам массового скопления молодежи, торговым точкам, реализующим алкогольную и табачную продукцию. Всего п</w:t>
      </w:r>
      <w:r w:rsidRPr="00E74081">
        <w:rPr>
          <w:rFonts w:ascii="PT Astra Serif" w:hAnsi="PT Astra Serif"/>
          <w:sz w:val="22"/>
          <w:szCs w:val="22"/>
        </w:rPr>
        <w:t>роведено 399 рейдов по местам массового скопления молодежи, в которых выявлено 199 несовершеннолетних (2019 год - 363 рейда, выявлено 115 несовершеннолетних 2018 год - 277 рейдов, выявлено 75 несовершеннолетних), проведено 168 рейдов по торговым точкам, реализующим алкогольную продукцию (2019 год – 135, 2018 год - 145). В ходе рейдов было составлено 48 протоколов, предусмотренных ч. 2.1 ст. 14.16 КоАП РФ (</w:t>
      </w:r>
      <w:hyperlink r:id="rId28" w:history="1">
        <w:r w:rsidRPr="00E74081">
          <w:rPr>
            <w:rFonts w:ascii="PT Astra Serif" w:hAnsi="PT Astra Serif"/>
            <w:sz w:val="22"/>
            <w:szCs w:val="22"/>
          </w:rPr>
          <w:t>розничная продажа</w:t>
        </w:r>
      </w:hyperlink>
      <w:r w:rsidRPr="00E74081">
        <w:rPr>
          <w:rFonts w:ascii="PT Astra Serif" w:hAnsi="PT Astra Serif"/>
          <w:sz w:val="22"/>
          <w:szCs w:val="22"/>
        </w:rPr>
        <w:t xml:space="preserve"> несовершеннолетнему алкогольной продукции), в 2019 году – 28, в 2018 году - 29</w:t>
      </w:r>
      <w:r w:rsidR="0052075E">
        <w:rPr>
          <w:rFonts w:ascii="PT Astra Serif" w:hAnsi="PT Astra Serif"/>
          <w:sz w:val="22"/>
          <w:szCs w:val="22"/>
        </w:rPr>
        <w:t xml:space="preserve"> протоколов. Всего в 2020 </w:t>
      </w:r>
      <w:proofErr w:type="spellStart"/>
      <w:r w:rsidR="0052075E">
        <w:rPr>
          <w:rFonts w:ascii="PT Astra Serif" w:hAnsi="PT Astra Serif"/>
          <w:sz w:val="22"/>
          <w:szCs w:val="22"/>
        </w:rPr>
        <w:t>году</w:t>
      </w:r>
      <w:r w:rsidRPr="00E74081">
        <w:rPr>
          <w:rFonts w:ascii="PT Astra Serif" w:hAnsi="PT Astra Serif"/>
          <w:sz w:val="22"/>
          <w:szCs w:val="22"/>
        </w:rPr>
        <w:t>выявлено</w:t>
      </w:r>
      <w:proofErr w:type="spellEnd"/>
      <w:r w:rsidRPr="00E74081">
        <w:rPr>
          <w:rFonts w:ascii="PT Astra Serif" w:hAnsi="PT Astra Serif"/>
          <w:sz w:val="22"/>
          <w:szCs w:val="22"/>
        </w:rPr>
        <w:t xml:space="preserve"> 104 правонарушений, предусмотренных ч. 2.1 ст. 14.16 КоАП РФ (2019 год – 86, 2018 год - 107). </w:t>
      </w:r>
      <w:r w:rsidRPr="00E74081">
        <w:rPr>
          <w:rFonts w:ascii="PT Astra Serif" w:hAnsi="PT Astra Serif"/>
          <w:sz w:val="22"/>
          <w:szCs w:val="22"/>
          <w:lang w:eastAsia="ru-RU" w:bidi="ar-SA"/>
        </w:rPr>
        <w:t>Выяв</w:t>
      </w:r>
      <w:r w:rsidR="0052075E">
        <w:rPr>
          <w:rFonts w:ascii="PT Astra Serif" w:hAnsi="PT Astra Serif"/>
          <w:sz w:val="22"/>
          <w:szCs w:val="22"/>
          <w:lang w:eastAsia="ru-RU" w:bidi="ar-SA"/>
        </w:rPr>
        <w:t xml:space="preserve">лено 3 </w:t>
      </w:r>
      <w:r w:rsidRPr="00E74081">
        <w:rPr>
          <w:rFonts w:ascii="PT Astra Serif" w:hAnsi="PT Astra Serif"/>
          <w:sz w:val="22"/>
          <w:szCs w:val="22"/>
          <w:lang w:eastAsia="ru-RU" w:bidi="ar-SA"/>
        </w:rPr>
        <w:t xml:space="preserve">факта неоднократной реализации несовершеннолетним алкогольной продукции, по которым возбуждено 3 уголовных дела по признакам состава преступления, предусмотренного ст. 151.1 УК РФ (2019 год – 5, 2018 год - 4 уголовных дела по ст. 151.1 УК РФ). </w:t>
      </w:r>
    </w:p>
    <w:p w14:paraId="0EE4FEEA" w14:textId="77777777" w:rsidR="008B02B6" w:rsidRPr="00E74081" w:rsidRDefault="008B02B6" w:rsidP="008B02B6">
      <w:pPr>
        <w:autoSpaceDE w:val="0"/>
        <w:autoSpaceDN w:val="0"/>
        <w:adjustRightInd w:val="0"/>
        <w:ind w:firstLine="709"/>
        <w:jc w:val="both"/>
        <w:rPr>
          <w:rFonts w:ascii="PT Astra Serif" w:hAnsi="PT Astra Serif"/>
          <w:sz w:val="22"/>
          <w:szCs w:val="22"/>
        </w:rPr>
      </w:pPr>
      <w:r w:rsidRPr="00E74081">
        <w:rPr>
          <w:rFonts w:ascii="PT Astra Serif" w:hAnsi="PT Astra Serif"/>
          <w:sz w:val="22"/>
          <w:szCs w:val="22"/>
        </w:rPr>
        <w:t xml:space="preserve">В ходе рассмотрения районными (городскими) КДН и ЗП административных материалов в сфере антиалкогольного и антинаркотического законодательства в отношении несовершеннолетних, выявляются взрослые лица, вовлекающие несовершеннолетних в совершение противоправных действий, так же выявление производится сотрудниками органов внутренних дел. В 2020 году за </w:t>
      </w:r>
      <w:hyperlink r:id="rId29" w:history="1">
        <w:r w:rsidRPr="00E74081">
          <w:rPr>
            <w:rFonts w:ascii="PT Astra Serif" w:hAnsi="PT Astra Serif"/>
            <w:sz w:val="22"/>
            <w:szCs w:val="22"/>
          </w:rPr>
          <w:t>вовлечение</w:t>
        </w:r>
      </w:hyperlink>
      <w:r w:rsidRPr="00E74081">
        <w:rPr>
          <w:rFonts w:ascii="PT Astra Serif" w:hAnsi="PT Astra Serif"/>
          <w:sz w:val="22"/>
          <w:szCs w:val="22"/>
        </w:rPr>
        <w:t xml:space="preserve"> несовершеннолетних в употребление алкогольной и спиртосодержащей продукции (ст. 6.10 КоАП РФ) привлечено 157 граждан (2019 год – 197, 2018 год - 162) и 7 законных представителей (2019 год – 6, 2018 год - 6).</w:t>
      </w:r>
    </w:p>
    <w:p w14:paraId="0213FFFF" w14:textId="77777777" w:rsidR="008B02B6" w:rsidRPr="00E74081" w:rsidRDefault="008B02B6" w:rsidP="008B02B6">
      <w:pPr>
        <w:widowControl w:val="0"/>
        <w:ind w:firstLine="709"/>
        <w:jc w:val="both"/>
        <w:rPr>
          <w:rFonts w:ascii="PT Astra Serif" w:hAnsi="PT Astra Serif"/>
          <w:sz w:val="22"/>
          <w:szCs w:val="22"/>
        </w:rPr>
      </w:pPr>
      <w:r w:rsidRPr="00E74081">
        <w:rPr>
          <w:rFonts w:ascii="PT Astra Serif" w:hAnsi="PT Astra Serif"/>
          <w:sz w:val="22"/>
          <w:szCs w:val="22"/>
        </w:rPr>
        <w:t xml:space="preserve">По каждому факту совершения несовершеннолетними групповых преступлений с участием взрослых, сотрудниками органов внутренних дел проводятся проверки, направленные на выявление в </w:t>
      </w:r>
      <w:r w:rsidRPr="00E74081">
        <w:rPr>
          <w:rFonts w:ascii="PT Astra Serif" w:hAnsi="PT Astra Serif"/>
          <w:sz w:val="22"/>
          <w:szCs w:val="22"/>
        </w:rPr>
        <w:lastRenderedPageBreak/>
        <w:t>действиях взрослых лиц признаков состава преступления, предусмотренного ст. 150 УК РФ (вовлечение несовершеннолетнего в совершение преступления). По итогам проверок в действиях 3 взрослых лиц выявлены факты вовлечения несовершеннолетних в преступную деятельность (2019 год – 1, 2018 год – 5).</w:t>
      </w:r>
    </w:p>
    <w:p w14:paraId="54509AD3" w14:textId="77777777" w:rsidR="009B773D" w:rsidRPr="00E74081" w:rsidRDefault="009B773D" w:rsidP="009B773D">
      <w:pPr>
        <w:widowControl w:val="0"/>
        <w:ind w:firstLine="709"/>
        <w:jc w:val="both"/>
        <w:rPr>
          <w:rFonts w:ascii="PT Astra Serif" w:hAnsi="PT Astra Serif"/>
          <w:sz w:val="22"/>
          <w:szCs w:val="22"/>
        </w:rPr>
      </w:pPr>
      <w:r w:rsidRPr="00E74081">
        <w:rPr>
          <w:rFonts w:ascii="PT Astra Serif" w:hAnsi="PT Astra Serif"/>
          <w:sz w:val="22"/>
          <w:szCs w:val="22"/>
        </w:rPr>
        <w:t>В целях совершенствования взаимодействия субъектов профилактики в автономном округе и муниципальных образованиях проводятся:</w:t>
      </w:r>
    </w:p>
    <w:p w14:paraId="33506B8B" w14:textId="77777777" w:rsidR="009B773D" w:rsidRPr="00E74081" w:rsidRDefault="009B773D" w:rsidP="009B773D">
      <w:pPr>
        <w:widowControl w:val="0"/>
        <w:ind w:firstLine="709"/>
        <w:jc w:val="both"/>
        <w:rPr>
          <w:rFonts w:ascii="PT Astra Serif" w:hAnsi="PT Astra Serif"/>
          <w:sz w:val="22"/>
          <w:szCs w:val="22"/>
        </w:rPr>
      </w:pPr>
      <w:r w:rsidRPr="00E74081">
        <w:rPr>
          <w:rFonts w:ascii="PT Astra Serif" w:hAnsi="PT Astra Serif"/>
          <w:sz w:val="22"/>
          <w:szCs w:val="22"/>
        </w:rPr>
        <w:t>-</w:t>
      </w:r>
      <w:r w:rsidRPr="00E74081">
        <w:rPr>
          <w:rFonts w:ascii="PT Astra Serif" w:hAnsi="PT Astra Serif"/>
          <w:color w:val="FFFFFF" w:themeColor="background1"/>
          <w:sz w:val="22"/>
          <w:szCs w:val="22"/>
        </w:rPr>
        <w:t>-</w:t>
      </w:r>
      <w:r w:rsidRPr="00E74081">
        <w:rPr>
          <w:rFonts w:ascii="PT Astra Serif" w:hAnsi="PT Astra Serif"/>
          <w:sz w:val="22"/>
          <w:szCs w:val="22"/>
        </w:rPr>
        <w:t>совещания по вопросам раннего выявления несовершеннолетних «группы риска» и семей, оказавшихся в трудной жизненной ситуации;</w:t>
      </w:r>
    </w:p>
    <w:p w14:paraId="2F3A8AA4" w14:textId="77777777" w:rsidR="009B773D" w:rsidRPr="00E74081" w:rsidRDefault="009B773D" w:rsidP="009B773D">
      <w:pPr>
        <w:widowControl w:val="0"/>
        <w:ind w:firstLine="709"/>
        <w:jc w:val="both"/>
        <w:rPr>
          <w:rFonts w:ascii="PT Astra Serif" w:hAnsi="PT Astra Serif"/>
          <w:sz w:val="22"/>
          <w:szCs w:val="22"/>
        </w:rPr>
      </w:pPr>
      <w:r w:rsidRPr="00E74081">
        <w:rPr>
          <w:rFonts w:ascii="PT Astra Serif" w:hAnsi="PT Astra Serif"/>
          <w:sz w:val="22"/>
          <w:szCs w:val="22"/>
        </w:rPr>
        <w:t>-</w:t>
      </w:r>
      <w:r w:rsidRPr="00E74081">
        <w:rPr>
          <w:rFonts w:ascii="PT Astra Serif" w:hAnsi="PT Astra Serif"/>
          <w:color w:val="FFFFFF" w:themeColor="background1"/>
          <w:sz w:val="22"/>
          <w:szCs w:val="22"/>
        </w:rPr>
        <w:t>-</w:t>
      </w:r>
      <w:r w:rsidRPr="00E74081">
        <w:rPr>
          <w:rFonts w:ascii="PT Astra Serif" w:hAnsi="PT Astra Serif"/>
          <w:sz w:val="22"/>
          <w:szCs w:val="22"/>
        </w:rPr>
        <w:t>обучение специалистов по ведению и формиров</w:t>
      </w:r>
      <w:r w:rsidR="009A15C5" w:rsidRPr="00E74081">
        <w:rPr>
          <w:rFonts w:ascii="PT Astra Serif" w:hAnsi="PT Astra Serif"/>
          <w:sz w:val="22"/>
          <w:szCs w:val="22"/>
        </w:rPr>
        <w:t>анию регионального банка данных;</w:t>
      </w:r>
    </w:p>
    <w:p w14:paraId="73E57291" w14:textId="77777777" w:rsidR="009B773D" w:rsidRPr="00E74081" w:rsidRDefault="009B773D" w:rsidP="009B773D">
      <w:pPr>
        <w:widowControl w:val="0"/>
        <w:ind w:firstLine="709"/>
        <w:jc w:val="both"/>
        <w:rPr>
          <w:rFonts w:ascii="PT Astra Serif" w:hAnsi="PT Astra Serif"/>
          <w:sz w:val="22"/>
          <w:szCs w:val="22"/>
        </w:rPr>
      </w:pPr>
      <w:r w:rsidRPr="00E74081">
        <w:rPr>
          <w:rFonts w:ascii="PT Astra Serif" w:hAnsi="PT Astra Serif"/>
          <w:sz w:val="22"/>
          <w:szCs w:val="22"/>
        </w:rPr>
        <w:t>-</w:t>
      </w:r>
      <w:r w:rsidRPr="00E74081">
        <w:rPr>
          <w:rFonts w:ascii="PT Astra Serif" w:hAnsi="PT Astra Serif"/>
          <w:color w:val="FFFFFF" w:themeColor="background1"/>
          <w:sz w:val="22"/>
          <w:szCs w:val="22"/>
        </w:rPr>
        <w:t>-</w:t>
      </w:r>
      <w:r w:rsidRPr="00E74081">
        <w:rPr>
          <w:rFonts w:ascii="PT Astra Serif" w:hAnsi="PT Astra Serif"/>
          <w:sz w:val="22"/>
          <w:szCs w:val="22"/>
        </w:rPr>
        <w:t>рабочие совещания по оперативному решению вопросов, связанных с организацией надлежащего взаимодействия субъектов системы профилактики при проведении как индивидуальной профилактической работы, так и массовых мероприятий;</w:t>
      </w:r>
    </w:p>
    <w:p w14:paraId="44691F55" w14:textId="77777777" w:rsidR="009B773D" w:rsidRPr="00E74081" w:rsidRDefault="009B773D" w:rsidP="009B773D">
      <w:pPr>
        <w:widowControl w:val="0"/>
        <w:ind w:firstLine="709"/>
        <w:jc w:val="both"/>
        <w:rPr>
          <w:rFonts w:ascii="PT Astra Serif" w:hAnsi="PT Astra Serif"/>
          <w:sz w:val="22"/>
          <w:szCs w:val="22"/>
        </w:rPr>
      </w:pPr>
      <w:r w:rsidRPr="00E74081">
        <w:rPr>
          <w:rFonts w:ascii="PT Astra Serif" w:hAnsi="PT Astra Serif"/>
          <w:sz w:val="22"/>
          <w:szCs w:val="22"/>
        </w:rPr>
        <w:t>-</w:t>
      </w:r>
      <w:r w:rsidRPr="00E74081">
        <w:rPr>
          <w:rFonts w:ascii="PT Astra Serif" w:hAnsi="PT Astra Serif"/>
          <w:color w:val="FFFFFF" w:themeColor="background1"/>
          <w:sz w:val="22"/>
          <w:szCs w:val="22"/>
        </w:rPr>
        <w:t>-</w:t>
      </w:r>
      <w:r w:rsidRPr="00E74081">
        <w:rPr>
          <w:rFonts w:ascii="PT Astra Serif" w:hAnsi="PT Astra Serif"/>
          <w:sz w:val="22"/>
          <w:szCs w:val="22"/>
        </w:rPr>
        <w:t>семинары со специалистами субъектов системы профилактики по вопросам организации работы по выявлению и своевременному информированию о нарушениях прав и законных интересов детей, индивидуализации подхода к разработке предложений для включения в межведомственные индивидуальные планы реабилитации;</w:t>
      </w:r>
    </w:p>
    <w:p w14:paraId="0FE3E70F" w14:textId="77777777" w:rsidR="009B773D" w:rsidRPr="00E74081" w:rsidRDefault="009B773D" w:rsidP="009B773D">
      <w:pPr>
        <w:widowControl w:val="0"/>
        <w:ind w:firstLine="709"/>
        <w:jc w:val="both"/>
        <w:rPr>
          <w:rFonts w:ascii="PT Astra Serif" w:hAnsi="PT Astra Serif"/>
          <w:sz w:val="22"/>
          <w:szCs w:val="22"/>
        </w:rPr>
      </w:pPr>
      <w:r w:rsidRPr="00E74081">
        <w:rPr>
          <w:rFonts w:ascii="PT Astra Serif" w:hAnsi="PT Astra Serif"/>
          <w:sz w:val="22"/>
          <w:szCs w:val="22"/>
        </w:rPr>
        <w:t>-</w:t>
      </w:r>
      <w:r w:rsidRPr="00E74081">
        <w:rPr>
          <w:rFonts w:ascii="PT Astra Serif" w:hAnsi="PT Astra Serif"/>
          <w:color w:val="FFFFFF" w:themeColor="background1"/>
          <w:sz w:val="22"/>
          <w:szCs w:val="22"/>
        </w:rPr>
        <w:t>-</w:t>
      </w:r>
      <w:r w:rsidRPr="00E74081">
        <w:rPr>
          <w:rFonts w:ascii="PT Astra Serif" w:hAnsi="PT Astra Serif"/>
          <w:sz w:val="22"/>
          <w:szCs w:val="22"/>
        </w:rPr>
        <w:t>семинары по вопросам своевременного выявления семей и несовершеннолетних, имеющих признаки СОП, повышение уровня превентивной профилактики;</w:t>
      </w:r>
    </w:p>
    <w:p w14:paraId="3523E27F" w14:textId="77777777" w:rsidR="009B773D" w:rsidRPr="00E74081" w:rsidRDefault="009B773D" w:rsidP="009B773D">
      <w:pPr>
        <w:widowControl w:val="0"/>
        <w:ind w:firstLine="709"/>
        <w:jc w:val="both"/>
        <w:rPr>
          <w:rFonts w:ascii="PT Astra Serif" w:hAnsi="PT Astra Serif"/>
          <w:sz w:val="22"/>
          <w:szCs w:val="22"/>
        </w:rPr>
      </w:pPr>
      <w:r w:rsidRPr="00E74081">
        <w:rPr>
          <w:rFonts w:ascii="PT Astra Serif" w:hAnsi="PT Astra Serif"/>
          <w:sz w:val="22"/>
          <w:szCs w:val="22"/>
        </w:rPr>
        <w:t>-</w:t>
      </w:r>
      <w:r w:rsidRPr="00E74081">
        <w:rPr>
          <w:rFonts w:ascii="PT Astra Serif" w:hAnsi="PT Astra Serif"/>
          <w:color w:val="FFFFFF" w:themeColor="background1"/>
          <w:sz w:val="22"/>
          <w:szCs w:val="22"/>
        </w:rPr>
        <w:t>-</w:t>
      </w:r>
      <w:r w:rsidRPr="00E74081">
        <w:rPr>
          <w:rFonts w:ascii="PT Astra Serif" w:hAnsi="PT Astra Serif"/>
          <w:sz w:val="22"/>
          <w:szCs w:val="22"/>
        </w:rPr>
        <w:t xml:space="preserve">совещания по повышению эффективности организации межведомственного взаимодействия в вопросах профилактики самовольных уходов несовершеннолетних из семей и учреждений системы профилактики; </w:t>
      </w:r>
    </w:p>
    <w:p w14:paraId="3CB4F6E2" w14:textId="77777777" w:rsidR="009B773D" w:rsidRPr="00E74081" w:rsidRDefault="009B773D" w:rsidP="009B773D">
      <w:pPr>
        <w:widowControl w:val="0"/>
        <w:ind w:firstLine="709"/>
        <w:jc w:val="both"/>
        <w:rPr>
          <w:rFonts w:ascii="PT Astra Serif" w:hAnsi="PT Astra Serif"/>
          <w:sz w:val="22"/>
          <w:szCs w:val="22"/>
        </w:rPr>
      </w:pPr>
      <w:r w:rsidRPr="00E74081">
        <w:rPr>
          <w:rFonts w:ascii="PT Astra Serif" w:hAnsi="PT Astra Serif"/>
          <w:sz w:val="22"/>
          <w:szCs w:val="22"/>
        </w:rPr>
        <w:t>-</w:t>
      </w:r>
      <w:r w:rsidRPr="00E74081">
        <w:rPr>
          <w:rFonts w:ascii="PT Astra Serif" w:hAnsi="PT Astra Serif"/>
          <w:color w:val="FFFFFF" w:themeColor="background1"/>
          <w:sz w:val="22"/>
          <w:szCs w:val="22"/>
        </w:rPr>
        <w:t>-</w:t>
      </w:r>
      <w:r w:rsidRPr="00E74081">
        <w:rPr>
          <w:rFonts w:ascii="PT Astra Serif" w:hAnsi="PT Astra Serif"/>
          <w:sz w:val="22"/>
          <w:szCs w:val="22"/>
        </w:rPr>
        <w:t>работа по сопровождению условно осужденных несовершеннолетних и их родителей (законных представителей);</w:t>
      </w:r>
    </w:p>
    <w:p w14:paraId="0570004A" w14:textId="77777777" w:rsidR="009B773D" w:rsidRPr="00E74081" w:rsidRDefault="009B773D" w:rsidP="009B773D">
      <w:pPr>
        <w:widowControl w:val="0"/>
        <w:ind w:firstLine="709"/>
        <w:jc w:val="both"/>
        <w:rPr>
          <w:rFonts w:ascii="PT Astra Serif" w:hAnsi="PT Astra Serif"/>
          <w:sz w:val="22"/>
          <w:szCs w:val="22"/>
        </w:rPr>
      </w:pPr>
      <w:r w:rsidRPr="00E74081">
        <w:rPr>
          <w:rFonts w:ascii="PT Astra Serif" w:hAnsi="PT Astra Serif"/>
          <w:sz w:val="22"/>
          <w:szCs w:val="22"/>
        </w:rPr>
        <w:t>-</w:t>
      </w:r>
      <w:r w:rsidRPr="00E74081">
        <w:rPr>
          <w:rFonts w:ascii="PT Astra Serif" w:hAnsi="PT Astra Serif"/>
          <w:color w:val="FFFFFF" w:themeColor="background1"/>
          <w:sz w:val="22"/>
          <w:szCs w:val="22"/>
        </w:rPr>
        <w:t>-</w:t>
      </w:r>
      <w:r w:rsidRPr="00E74081">
        <w:rPr>
          <w:rFonts w:ascii="PT Astra Serif" w:hAnsi="PT Astra Serif"/>
          <w:sz w:val="22"/>
          <w:szCs w:val="22"/>
        </w:rPr>
        <w:t>работа с родительской общественностью;</w:t>
      </w:r>
    </w:p>
    <w:p w14:paraId="34C7D599" w14:textId="77777777" w:rsidR="009B773D" w:rsidRPr="00E74081" w:rsidRDefault="009B773D" w:rsidP="009B773D">
      <w:pPr>
        <w:widowControl w:val="0"/>
        <w:ind w:firstLine="709"/>
        <w:jc w:val="both"/>
        <w:rPr>
          <w:rFonts w:ascii="PT Astra Serif" w:hAnsi="PT Astra Serif"/>
          <w:sz w:val="22"/>
          <w:szCs w:val="22"/>
        </w:rPr>
      </w:pPr>
      <w:r w:rsidRPr="00E74081">
        <w:rPr>
          <w:rFonts w:ascii="PT Astra Serif" w:hAnsi="PT Astra Serif"/>
          <w:sz w:val="22"/>
          <w:szCs w:val="22"/>
        </w:rPr>
        <w:t>-</w:t>
      </w:r>
      <w:r w:rsidRPr="00E74081">
        <w:rPr>
          <w:rFonts w:ascii="PT Astra Serif" w:hAnsi="PT Astra Serif"/>
          <w:color w:val="FFFFFF" w:themeColor="background1"/>
          <w:sz w:val="22"/>
          <w:szCs w:val="22"/>
        </w:rPr>
        <w:t>-</w:t>
      </w:r>
      <w:r w:rsidRPr="00E74081">
        <w:rPr>
          <w:rFonts w:ascii="PT Astra Serif" w:hAnsi="PT Astra Serif"/>
          <w:sz w:val="22"/>
          <w:szCs w:val="22"/>
        </w:rPr>
        <w:t>привлечение к профилактической работе общественных объединений.</w:t>
      </w:r>
    </w:p>
    <w:p w14:paraId="715A29B1" w14:textId="77777777" w:rsidR="007E49A1" w:rsidRPr="00E74081" w:rsidRDefault="007E49A1" w:rsidP="007E49A1">
      <w:pPr>
        <w:ind w:right="40" w:firstLine="709"/>
        <w:jc w:val="both"/>
        <w:rPr>
          <w:rFonts w:ascii="PT Astra Serif" w:hAnsi="PT Astra Serif"/>
          <w:sz w:val="22"/>
          <w:szCs w:val="22"/>
        </w:rPr>
      </w:pPr>
      <w:r w:rsidRPr="00E74081">
        <w:rPr>
          <w:rFonts w:ascii="PT Astra Serif" w:hAnsi="PT Astra Serif"/>
          <w:sz w:val="22"/>
          <w:szCs w:val="22"/>
        </w:rPr>
        <w:t xml:space="preserve">Мероприятия по пресечению случаев вовлечения несовершеннолетних в совершение преступлений и иных антиобщественных действий реализуются как в рамках межведомственных планов по профилактике безнадзорности, беспризорности, наркомании, токсикомании, алкоголизма, правонарушений несовершеннолетних, по профилактике суицидов, предупреждению и предотвращению суицидальных попыток среди несовершеннолетних, мероприятий, направленных на совершенствование деятельности по оказанию помощи детям и подросткам в случаях жестокого обращения с ними, так и самостоятельно </w:t>
      </w:r>
      <w:r w:rsidR="00F427BD" w:rsidRPr="00E74081">
        <w:rPr>
          <w:rFonts w:ascii="PT Astra Serif" w:hAnsi="PT Astra Serif"/>
          <w:sz w:val="22"/>
          <w:szCs w:val="22"/>
        </w:rPr>
        <w:t>субъектами</w:t>
      </w:r>
      <w:r w:rsidRPr="00E74081">
        <w:rPr>
          <w:rFonts w:ascii="PT Astra Serif" w:hAnsi="PT Astra Serif"/>
          <w:sz w:val="22"/>
          <w:szCs w:val="22"/>
        </w:rPr>
        <w:t xml:space="preserve"> системы профилактики по своим направлениям деятельности.</w:t>
      </w:r>
    </w:p>
    <w:p w14:paraId="2AFE66B6" w14:textId="77777777" w:rsidR="007E49A1" w:rsidRPr="00E74081" w:rsidRDefault="007E49A1" w:rsidP="007E49A1">
      <w:pPr>
        <w:ind w:right="40" w:firstLine="709"/>
        <w:jc w:val="both"/>
        <w:rPr>
          <w:rFonts w:ascii="PT Astra Serif" w:hAnsi="PT Astra Serif"/>
          <w:sz w:val="22"/>
          <w:szCs w:val="22"/>
        </w:rPr>
      </w:pPr>
      <w:r w:rsidRPr="00E74081">
        <w:rPr>
          <w:rFonts w:ascii="PT Astra Serif" w:hAnsi="PT Astra Serif"/>
          <w:sz w:val="22"/>
          <w:szCs w:val="22"/>
        </w:rPr>
        <w:t xml:space="preserve">В системе образования автономного округа воспитательная и профилактическая работа, направленная на раннее выявление и предупреждение противоправных действий со стороны обучающихся и противодействие распространения криминальной субкультуры организована по </w:t>
      </w:r>
      <w:r w:rsidR="008F4E21" w:rsidRPr="00E74081">
        <w:rPr>
          <w:rFonts w:ascii="PT Astra Serif" w:hAnsi="PT Astra Serif"/>
          <w:sz w:val="22"/>
          <w:szCs w:val="22"/>
        </w:rPr>
        <w:t>направлениям:</w:t>
      </w:r>
    </w:p>
    <w:p w14:paraId="7CB70DE2" w14:textId="77777777" w:rsidR="007E49A1" w:rsidRPr="00E74081" w:rsidRDefault="008F4E21" w:rsidP="007E49A1">
      <w:pPr>
        <w:ind w:right="40" w:firstLine="709"/>
        <w:jc w:val="both"/>
        <w:rPr>
          <w:rFonts w:ascii="PT Astra Serif" w:hAnsi="PT Astra Serif"/>
          <w:sz w:val="22"/>
          <w:szCs w:val="22"/>
        </w:rPr>
      </w:pPr>
      <w:r w:rsidRPr="00E74081">
        <w:rPr>
          <w:rFonts w:ascii="PT Astra Serif" w:hAnsi="PT Astra Serif"/>
          <w:sz w:val="22"/>
          <w:szCs w:val="22"/>
        </w:rPr>
        <w:t>- о</w:t>
      </w:r>
      <w:r w:rsidR="007E49A1" w:rsidRPr="00E74081">
        <w:rPr>
          <w:rFonts w:ascii="PT Astra Serif" w:hAnsi="PT Astra Serif"/>
          <w:sz w:val="22"/>
          <w:szCs w:val="22"/>
        </w:rPr>
        <w:t>рганизационная работа</w:t>
      </w:r>
      <w:r w:rsidRPr="00E74081">
        <w:rPr>
          <w:rFonts w:ascii="PT Astra Serif" w:hAnsi="PT Astra Serif"/>
          <w:sz w:val="22"/>
          <w:szCs w:val="22"/>
        </w:rPr>
        <w:t>;</w:t>
      </w:r>
    </w:p>
    <w:p w14:paraId="159C9908" w14:textId="77777777" w:rsidR="007E49A1" w:rsidRPr="00E74081" w:rsidRDefault="008F4E21" w:rsidP="007E49A1">
      <w:pPr>
        <w:ind w:right="40" w:firstLine="709"/>
        <w:jc w:val="both"/>
        <w:rPr>
          <w:rFonts w:ascii="PT Astra Serif" w:hAnsi="PT Astra Serif"/>
          <w:sz w:val="22"/>
          <w:szCs w:val="22"/>
        </w:rPr>
      </w:pPr>
      <w:r w:rsidRPr="00E74081">
        <w:rPr>
          <w:rFonts w:ascii="PT Astra Serif" w:hAnsi="PT Astra Serif"/>
          <w:sz w:val="22"/>
          <w:szCs w:val="22"/>
        </w:rPr>
        <w:t>- р</w:t>
      </w:r>
      <w:r w:rsidR="007E49A1" w:rsidRPr="00E74081">
        <w:rPr>
          <w:rFonts w:ascii="PT Astra Serif" w:hAnsi="PT Astra Serif"/>
          <w:sz w:val="22"/>
          <w:szCs w:val="22"/>
        </w:rPr>
        <w:t>абота с педагогическими коллективами</w:t>
      </w:r>
      <w:r w:rsidRPr="00E74081">
        <w:rPr>
          <w:rFonts w:ascii="PT Astra Serif" w:hAnsi="PT Astra Serif"/>
          <w:sz w:val="22"/>
          <w:szCs w:val="22"/>
        </w:rPr>
        <w:t>;</w:t>
      </w:r>
    </w:p>
    <w:p w14:paraId="33A77A2F" w14:textId="77777777" w:rsidR="007E49A1" w:rsidRPr="00E74081" w:rsidRDefault="00430A63" w:rsidP="007E49A1">
      <w:pPr>
        <w:ind w:right="40" w:firstLine="709"/>
        <w:jc w:val="both"/>
        <w:rPr>
          <w:rFonts w:ascii="PT Astra Serif" w:hAnsi="PT Astra Serif"/>
          <w:sz w:val="22"/>
          <w:szCs w:val="22"/>
        </w:rPr>
      </w:pPr>
      <w:r w:rsidRPr="00E74081">
        <w:rPr>
          <w:rFonts w:ascii="PT Astra Serif" w:hAnsi="PT Astra Serif"/>
          <w:sz w:val="22"/>
          <w:szCs w:val="22"/>
        </w:rPr>
        <w:t>- п</w:t>
      </w:r>
      <w:r w:rsidR="007E49A1" w:rsidRPr="00E74081">
        <w:rPr>
          <w:rFonts w:ascii="PT Astra Serif" w:hAnsi="PT Astra Serif"/>
          <w:sz w:val="22"/>
          <w:szCs w:val="22"/>
        </w:rPr>
        <w:t>рофилактическая работа с родителями</w:t>
      </w:r>
      <w:r w:rsidRPr="00E74081">
        <w:rPr>
          <w:rFonts w:ascii="PT Astra Serif" w:hAnsi="PT Astra Serif"/>
          <w:sz w:val="22"/>
          <w:szCs w:val="22"/>
        </w:rPr>
        <w:t>;</w:t>
      </w:r>
    </w:p>
    <w:p w14:paraId="3B073258" w14:textId="77777777" w:rsidR="007E49A1" w:rsidRPr="00E74081" w:rsidRDefault="00430A63" w:rsidP="007E49A1">
      <w:pPr>
        <w:ind w:right="40" w:firstLine="709"/>
        <w:jc w:val="both"/>
        <w:rPr>
          <w:rFonts w:ascii="PT Astra Serif" w:hAnsi="PT Astra Serif"/>
          <w:sz w:val="22"/>
          <w:szCs w:val="22"/>
        </w:rPr>
      </w:pPr>
      <w:r w:rsidRPr="00E74081">
        <w:rPr>
          <w:rFonts w:ascii="PT Astra Serif" w:hAnsi="PT Astra Serif"/>
          <w:sz w:val="22"/>
          <w:szCs w:val="22"/>
        </w:rPr>
        <w:t>- а</w:t>
      </w:r>
      <w:r w:rsidR="007E49A1" w:rsidRPr="00E74081">
        <w:rPr>
          <w:rFonts w:ascii="PT Astra Serif" w:hAnsi="PT Astra Serif"/>
          <w:sz w:val="22"/>
          <w:szCs w:val="22"/>
        </w:rPr>
        <w:t>дресное психолого-педагогическое сопровождение подростков, состоящих на различных видах учета</w:t>
      </w:r>
      <w:r w:rsidRPr="00E74081">
        <w:rPr>
          <w:rFonts w:ascii="PT Astra Serif" w:hAnsi="PT Astra Serif"/>
          <w:sz w:val="22"/>
          <w:szCs w:val="22"/>
        </w:rPr>
        <w:t>;</w:t>
      </w:r>
    </w:p>
    <w:p w14:paraId="1E232892" w14:textId="77777777" w:rsidR="007E49A1" w:rsidRPr="00E74081" w:rsidRDefault="00430A63" w:rsidP="007E49A1">
      <w:pPr>
        <w:ind w:right="40" w:firstLine="709"/>
        <w:jc w:val="both"/>
        <w:rPr>
          <w:rFonts w:ascii="PT Astra Serif" w:hAnsi="PT Astra Serif"/>
          <w:sz w:val="22"/>
          <w:szCs w:val="22"/>
        </w:rPr>
      </w:pPr>
      <w:r w:rsidRPr="00E74081">
        <w:rPr>
          <w:rFonts w:ascii="PT Astra Serif" w:hAnsi="PT Astra Serif"/>
          <w:sz w:val="22"/>
          <w:szCs w:val="22"/>
        </w:rPr>
        <w:t>- п</w:t>
      </w:r>
      <w:r w:rsidR="007E49A1" w:rsidRPr="00E74081">
        <w:rPr>
          <w:rFonts w:ascii="PT Astra Serif" w:hAnsi="PT Astra Serif"/>
          <w:sz w:val="22"/>
          <w:szCs w:val="22"/>
        </w:rPr>
        <w:t>рофилактическая работа с обучающим</w:t>
      </w:r>
      <w:r w:rsidRPr="00E74081">
        <w:rPr>
          <w:rFonts w:ascii="PT Astra Serif" w:hAnsi="PT Astra Serif"/>
          <w:sz w:val="22"/>
          <w:szCs w:val="22"/>
        </w:rPr>
        <w:t>ися образовательных организаций.</w:t>
      </w:r>
    </w:p>
    <w:p w14:paraId="11E701CE" w14:textId="77777777" w:rsidR="007E49A1" w:rsidRPr="00E74081" w:rsidRDefault="007E49A1" w:rsidP="007E49A1">
      <w:pPr>
        <w:ind w:right="40" w:firstLine="709"/>
        <w:jc w:val="both"/>
        <w:rPr>
          <w:rFonts w:ascii="PT Astra Serif" w:hAnsi="PT Astra Serif"/>
          <w:sz w:val="22"/>
          <w:szCs w:val="22"/>
        </w:rPr>
      </w:pPr>
      <w:r w:rsidRPr="00E74081">
        <w:rPr>
          <w:rFonts w:ascii="PT Astra Serif" w:hAnsi="PT Astra Serif"/>
          <w:sz w:val="22"/>
          <w:szCs w:val="22"/>
        </w:rPr>
        <w:t xml:space="preserve">В рамках осуществления мер по реализации программ и методик, направленных на формирование законопослушного поведения обучающихся образовательными организациями осуществляется взаимодействие с общественными, социально ориентированными некоммерческими и государственными организациями, например ГБПОУ ЯНАО «Ноябрьский колледж профессиональных и информационных технологий» заключены соглашения с военным комиссариатом по г. Ноябрьску, клубом патриотического воспитания «Кадет», храмом архистратига Михаила, православной гимназией соборная мечеть, Музейным ресурсным центром и другими социальными партнерами о проведении совместной профилактической деятельности среди студентов. </w:t>
      </w:r>
    </w:p>
    <w:p w14:paraId="663CF83A" w14:textId="77777777" w:rsidR="007E49A1" w:rsidRPr="00E74081" w:rsidRDefault="007E49A1" w:rsidP="007E49A1">
      <w:pPr>
        <w:ind w:right="40" w:firstLine="709"/>
        <w:jc w:val="both"/>
        <w:rPr>
          <w:rFonts w:ascii="PT Astra Serif" w:hAnsi="PT Astra Serif"/>
          <w:sz w:val="22"/>
          <w:szCs w:val="22"/>
        </w:rPr>
      </w:pPr>
      <w:r w:rsidRPr="00E74081">
        <w:rPr>
          <w:rFonts w:ascii="PT Astra Serif" w:hAnsi="PT Astra Serif"/>
          <w:sz w:val="22"/>
          <w:szCs w:val="22"/>
        </w:rPr>
        <w:t>В образовательных организациях автономного округа организован просмотр видеоматериалов, размещенных на официальном сайте Национального антитеррористического комитета, профилактические встречи, беседы с представителями правоохранительных органов.</w:t>
      </w:r>
    </w:p>
    <w:p w14:paraId="4C0BB258" w14:textId="77777777" w:rsidR="007E49A1" w:rsidRPr="00E74081" w:rsidRDefault="007E49A1" w:rsidP="007E49A1">
      <w:pPr>
        <w:ind w:right="40" w:firstLine="709"/>
        <w:jc w:val="both"/>
        <w:rPr>
          <w:rFonts w:ascii="PT Astra Serif" w:hAnsi="PT Astra Serif"/>
          <w:sz w:val="22"/>
          <w:szCs w:val="22"/>
        </w:rPr>
      </w:pPr>
      <w:r w:rsidRPr="00E74081">
        <w:rPr>
          <w:rFonts w:ascii="PT Astra Serif" w:hAnsi="PT Astra Serif"/>
          <w:sz w:val="22"/>
          <w:szCs w:val="22"/>
        </w:rPr>
        <w:t>В первом полугодии 2020 года проведены дистанционные совещания с руководителями образовательных организаций, на которых рассмотрена информация «О деструктивных подростковых сообществах и принятию мер, в соответствии с компетенцией субъектов профилактики».</w:t>
      </w:r>
    </w:p>
    <w:p w14:paraId="77C5BBAC" w14:textId="77777777" w:rsidR="007E49A1" w:rsidRPr="00E74081" w:rsidRDefault="007E49A1" w:rsidP="007E49A1">
      <w:pPr>
        <w:ind w:right="40" w:firstLine="709"/>
        <w:jc w:val="both"/>
        <w:rPr>
          <w:rFonts w:ascii="PT Astra Serif" w:hAnsi="PT Astra Serif"/>
          <w:sz w:val="22"/>
          <w:szCs w:val="22"/>
        </w:rPr>
      </w:pPr>
      <w:r w:rsidRPr="00E74081">
        <w:rPr>
          <w:rFonts w:ascii="PT Astra Serif" w:hAnsi="PT Astra Serif"/>
          <w:sz w:val="22"/>
          <w:szCs w:val="22"/>
        </w:rPr>
        <w:lastRenderedPageBreak/>
        <w:t xml:space="preserve">В дистанционном режиме на платформе </w:t>
      </w:r>
      <w:proofErr w:type="spellStart"/>
      <w:r w:rsidRPr="00E74081">
        <w:rPr>
          <w:rFonts w:ascii="PT Astra Serif" w:hAnsi="PT Astra Serif"/>
          <w:sz w:val="22"/>
          <w:szCs w:val="22"/>
        </w:rPr>
        <w:t>zoom</w:t>
      </w:r>
      <w:proofErr w:type="spellEnd"/>
      <w:r w:rsidRPr="00E74081">
        <w:rPr>
          <w:rFonts w:ascii="PT Astra Serif" w:hAnsi="PT Astra Serif"/>
          <w:sz w:val="22"/>
          <w:szCs w:val="22"/>
        </w:rPr>
        <w:t xml:space="preserve"> проведены родительские собрания на тему: «Защита детей от информации, причиняющей вред здоровью или развитию», а также проведены классные часы на темы: «Административная и уголовная ответственность за правонарушения», «Правовые аспекты по выявлению деструктивных подростковых сообществ и принятию мер по их разобщению». </w:t>
      </w:r>
    </w:p>
    <w:p w14:paraId="77BDB04A" w14:textId="77777777" w:rsidR="007E49A1" w:rsidRPr="00E74081" w:rsidRDefault="007E49A1" w:rsidP="007E49A1">
      <w:pPr>
        <w:ind w:right="40" w:firstLine="709"/>
        <w:jc w:val="both"/>
        <w:rPr>
          <w:rFonts w:ascii="PT Astra Serif" w:hAnsi="PT Astra Serif"/>
          <w:sz w:val="22"/>
          <w:szCs w:val="22"/>
        </w:rPr>
      </w:pPr>
      <w:r w:rsidRPr="00E74081">
        <w:rPr>
          <w:rFonts w:ascii="PT Astra Serif" w:hAnsi="PT Astra Serif"/>
          <w:sz w:val="22"/>
          <w:szCs w:val="22"/>
        </w:rPr>
        <w:t xml:space="preserve">В дистанционном режиме состоялся семинар с педагогами на тему: «Проблемы взаимодействия с </w:t>
      </w:r>
      <w:proofErr w:type="spellStart"/>
      <w:r w:rsidRPr="00E74081">
        <w:rPr>
          <w:rFonts w:ascii="PT Astra Serif" w:hAnsi="PT Astra Serif"/>
          <w:sz w:val="22"/>
          <w:szCs w:val="22"/>
        </w:rPr>
        <w:t>девиантными</w:t>
      </w:r>
      <w:proofErr w:type="spellEnd"/>
      <w:r w:rsidRPr="00E74081">
        <w:rPr>
          <w:rFonts w:ascii="PT Astra Serif" w:hAnsi="PT Astra Serif"/>
          <w:sz w:val="22"/>
          <w:szCs w:val="22"/>
        </w:rPr>
        <w:t xml:space="preserve"> подростками», распространены памятки «Как действовать в конкретной ситуации неадекватного поведения подростка</w:t>
      </w:r>
      <w:r w:rsidR="00F427BD" w:rsidRPr="00E74081">
        <w:rPr>
          <w:rFonts w:ascii="PT Astra Serif" w:hAnsi="PT Astra Serif"/>
          <w:sz w:val="22"/>
          <w:szCs w:val="22"/>
        </w:rPr>
        <w:t>»</w:t>
      </w:r>
      <w:r w:rsidRPr="00E74081">
        <w:rPr>
          <w:rFonts w:ascii="PT Astra Serif" w:hAnsi="PT Astra Serif"/>
          <w:sz w:val="22"/>
          <w:szCs w:val="22"/>
        </w:rPr>
        <w:t>. В родительских группах и чатах размещены рекомендации: «Как уберечь ребенка от деструктивных сайтов в Интернете» и др.</w:t>
      </w:r>
    </w:p>
    <w:p w14:paraId="4320FBFF" w14:textId="77777777" w:rsidR="007E49A1" w:rsidRPr="00E74081" w:rsidRDefault="007E49A1" w:rsidP="007E49A1">
      <w:pPr>
        <w:ind w:right="40" w:firstLine="709"/>
        <w:jc w:val="both"/>
        <w:rPr>
          <w:rFonts w:ascii="PT Astra Serif" w:hAnsi="PT Astra Serif"/>
          <w:sz w:val="22"/>
          <w:szCs w:val="22"/>
        </w:rPr>
      </w:pPr>
      <w:r w:rsidRPr="00E74081">
        <w:rPr>
          <w:rFonts w:ascii="PT Astra Serif" w:hAnsi="PT Astra Serif"/>
          <w:sz w:val="22"/>
          <w:szCs w:val="22"/>
        </w:rPr>
        <w:t xml:space="preserve">Педагогические работники совместно со специалистами системы профилактики проводят мероприятия по недопущению проникновения и распространения информации о неформальной субкультуре («Арестантский уклад един», «Арестантское </w:t>
      </w:r>
      <w:proofErr w:type="spellStart"/>
      <w:r w:rsidRPr="00E74081">
        <w:rPr>
          <w:rFonts w:ascii="PT Astra Serif" w:hAnsi="PT Astra Serif"/>
          <w:sz w:val="22"/>
          <w:szCs w:val="22"/>
        </w:rPr>
        <w:t>уркаганское</w:t>
      </w:r>
      <w:proofErr w:type="spellEnd"/>
      <w:r w:rsidRPr="00E74081">
        <w:rPr>
          <w:rFonts w:ascii="PT Astra Serif" w:hAnsi="PT Astra Serif"/>
          <w:sz w:val="22"/>
          <w:szCs w:val="22"/>
        </w:rPr>
        <w:t xml:space="preserve"> единство») в среду несовершеннолетних. </w:t>
      </w:r>
    </w:p>
    <w:p w14:paraId="63703BE1" w14:textId="77777777" w:rsidR="00F427BD" w:rsidRPr="00E74081" w:rsidRDefault="007E49A1" w:rsidP="007E49A1">
      <w:pPr>
        <w:ind w:right="40" w:firstLine="709"/>
        <w:jc w:val="both"/>
        <w:rPr>
          <w:rFonts w:ascii="PT Astra Serif" w:hAnsi="PT Astra Serif"/>
          <w:sz w:val="22"/>
          <w:szCs w:val="22"/>
        </w:rPr>
      </w:pPr>
      <w:r w:rsidRPr="00E74081">
        <w:rPr>
          <w:rFonts w:ascii="PT Astra Serif" w:hAnsi="PT Astra Serif"/>
          <w:sz w:val="22"/>
          <w:szCs w:val="22"/>
        </w:rPr>
        <w:t>В 2020-2021 учебном году проводятся мероприятия по правовому воспитанию обучающихся, в том числе разъяснительная работа по вопросам административной и уголовной ответственности за совершение правонарушений и преступлений несовершеннолетними, проведение мероприятий с учащимися образовательных организаций по профилактике криминальной активности несовершеннолетних, вовлекающих подростков в совершение противоправных д</w:t>
      </w:r>
      <w:r w:rsidR="00F427BD" w:rsidRPr="00E74081">
        <w:rPr>
          <w:rFonts w:ascii="PT Astra Serif" w:hAnsi="PT Astra Serif"/>
          <w:sz w:val="22"/>
          <w:szCs w:val="22"/>
        </w:rPr>
        <w:t>еяний посредством сети Интернет</w:t>
      </w:r>
      <w:r w:rsidRPr="00E74081">
        <w:rPr>
          <w:rFonts w:ascii="PT Astra Serif" w:hAnsi="PT Astra Serif"/>
          <w:sz w:val="22"/>
          <w:szCs w:val="22"/>
        </w:rPr>
        <w:t>.</w:t>
      </w:r>
    </w:p>
    <w:p w14:paraId="63B60333" w14:textId="41403D62" w:rsidR="007E49A1" w:rsidRPr="00E74081" w:rsidRDefault="007E49A1" w:rsidP="007E49A1">
      <w:pPr>
        <w:ind w:right="40" w:firstLine="709"/>
        <w:jc w:val="both"/>
        <w:rPr>
          <w:rFonts w:ascii="PT Astra Serif" w:hAnsi="PT Astra Serif"/>
          <w:sz w:val="22"/>
          <w:szCs w:val="22"/>
        </w:rPr>
      </w:pPr>
      <w:r w:rsidRPr="00E74081">
        <w:rPr>
          <w:rFonts w:ascii="PT Astra Serif" w:hAnsi="PT Astra Serif"/>
          <w:sz w:val="22"/>
          <w:szCs w:val="22"/>
        </w:rPr>
        <w:t>При выявлении повышенного уровня тревожности, пониженного настроения, низкой активности с учащимися проводятся коррекционные занятия по снятию эмоционального напряжения, тревоги, осуществляется психолого-педагогическое сопровождение.</w:t>
      </w:r>
    </w:p>
    <w:p w14:paraId="58A59AE9" w14:textId="77777777" w:rsidR="007E49A1" w:rsidRPr="00E74081" w:rsidRDefault="007E49A1" w:rsidP="007E49A1">
      <w:pPr>
        <w:ind w:right="40" w:firstLine="709"/>
        <w:jc w:val="both"/>
        <w:rPr>
          <w:rFonts w:ascii="PT Astra Serif" w:hAnsi="PT Astra Serif"/>
          <w:sz w:val="22"/>
          <w:szCs w:val="22"/>
        </w:rPr>
      </w:pPr>
      <w:r w:rsidRPr="00E74081">
        <w:rPr>
          <w:rFonts w:ascii="PT Astra Serif" w:hAnsi="PT Astra Serif"/>
          <w:sz w:val="22"/>
          <w:szCs w:val="22"/>
        </w:rPr>
        <w:t>В первом полугодии 2020 года в системе образования автономного округа проведено более 1300 различных профилактических мероприятий</w:t>
      </w:r>
      <w:r w:rsidR="002A4DB3" w:rsidRPr="00E74081">
        <w:rPr>
          <w:rFonts w:ascii="PT Astra Serif" w:hAnsi="PT Astra Serif"/>
          <w:sz w:val="22"/>
          <w:szCs w:val="22"/>
        </w:rPr>
        <w:t>,</w:t>
      </w:r>
      <w:r w:rsidRPr="00E74081">
        <w:rPr>
          <w:rFonts w:ascii="PT Astra Serif" w:hAnsi="PT Astra Serif"/>
          <w:sz w:val="22"/>
          <w:szCs w:val="22"/>
        </w:rPr>
        <w:t xml:space="preserve"> направленных на профилактику правонарушений обучающихся</w:t>
      </w:r>
      <w:r w:rsidR="002A4DB3" w:rsidRPr="00E74081">
        <w:rPr>
          <w:rFonts w:ascii="PT Astra Serif" w:hAnsi="PT Astra Serif"/>
          <w:sz w:val="22"/>
          <w:szCs w:val="22"/>
        </w:rPr>
        <w:t>,</w:t>
      </w:r>
      <w:r w:rsidRPr="00E74081">
        <w:rPr>
          <w:rFonts w:ascii="PT Astra Serif" w:hAnsi="PT Astra Serif"/>
          <w:sz w:val="22"/>
          <w:szCs w:val="22"/>
        </w:rPr>
        <w:t xml:space="preserve"> в том числе направленных на противодействие распространения криминальной субкультуры среди несовершеннолетних, охвачено профилактическими мероприятиями более 68 000 обучающихся.</w:t>
      </w:r>
    </w:p>
    <w:p w14:paraId="6434BF40" w14:textId="77777777" w:rsidR="007E49A1" w:rsidRPr="00E74081" w:rsidRDefault="007E49A1" w:rsidP="007E49A1">
      <w:pPr>
        <w:ind w:right="40" w:firstLine="709"/>
        <w:jc w:val="both"/>
        <w:rPr>
          <w:rFonts w:ascii="PT Astra Serif" w:hAnsi="PT Astra Serif"/>
          <w:sz w:val="22"/>
          <w:szCs w:val="22"/>
        </w:rPr>
      </w:pPr>
      <w:r w:rsidRPr="00E74081">
        <w:rPr>
          <w:rFonts w:ascii="PT Astra Serif" w:hAnsi="PT Astra Serif"/>
          <w:sz w:val="22"/>
          <w:szCs w:val="22"/>
        </w:rPr>
        <w:t>По состоянию на 1 сентября 2020 года в системе образования автономного округа не выявлено фактов распространения или вовлечения несовершеннолетних в криминальные субкультуры.</w:t>
      </w:r>
    </w:p>
    <w:p w14:paraId="5699D596" w14:textId="77777777" w:rsidR="007E49A1" w:rsidRPr="00E74081" w:rsidRDefault="007E49A1" w:rsidP="007E49A1">
      <w:pPr>
        <w:ind w:firstLine="709"/>
        <w:jc w:val="both"/>
        <w:rPr>
          <w:rFonts w:ascii="PT Astra Serif" w:hAnsi="PT Astra Serif"/>
          <w:bCs/>
          <w:sz w:val="22"/>
          <w:szCs w:val="22"/>
        </w:rPr>
      </w:pPr>
      <w:r w:rsidRPr="00E74081">
        <w:rPr>
          <w:rFonts w:ascii="PT Astra Serif" w:hAnsi="PT Astra Serif"/>
          <w:bCs/>
          <w:sz w:val="22"/>
          <w:szCs w:val="22"/>
        </w:rPr>
        <w:t xml:space="preserve">Учреждениями молодежной политики </w:t>
      </w:r>
      <w:r w:rsidR="00F427BD" w:rsidRPr="00E74081">
        <w:rPr>
          <w:rFonts w:ascii="PT Astra Serif" w:hAnsi="PT Astra Serif"/>
          <w:bCs/>
          <w:sz w:val="22"/>
          <w:szCs w:val="22"/>
        </w:rPr>
        <w:t xml:space="preserve">автономного округа </w:t>
      </w:r>
      <w:r w:rsidRPr="00E74081">
        <w:rPr>
          <w:rFonts w:ascii="PT Astra Serif" w:hAnsi="PT Astra Serif"/>
          <w:bCs/>
          <w:sz w:val="22"/>
          <w:szCs w:val="22"/>
        </w:rPr>
        <w:t>проводятся такие мероприятия как:</w:t>
      </w:r>
    </w:p>
    <w:p w14:paraId="66A3C570" w14:textId="77777777" w:rsidR="007E49A1" w:rsidRPr="00E74081" w:rsidRDefault="007E49A1" w:rsidP="007E49A1">
      <w:pPr>
        <w:ind w:firstLine="709"/>
        <w:jc w:val="both"/>
        <w:rPr>
          <w:rFonts w:ascii="PT Astra Serif" w:hAnsi="PT Astra Serif"/>
          <w:sz w:val="22"/>
          <w:szCs w:val="22"/>
        </w:rPr>
      </w:pPr>
      <w:r w:rsidRPr="00E74081">
        <w:rPr>
          <w:rFonts w:ascii="PT Astra Serif" w:hAnsi="PT Astra Serif"/>
          <w:sz w:val="22"/>
          <w:szCs w:val="22"/>
        </w:rPr>
        <w:t>- </w:t>
      </w:r>
      <w:proofErr w:type="spellStart"/>
      <w:r w:rsidRPr="00E74081">
        <w:rPr>
          <w:rFonts w:ascii="PT Astra Serif" w:hAnsi="PT Astra Serif"/>
          <w:sz w:val="22"/>
          <w:szCs w:val="22"/>
        </w:rPr>
        <w:t>конкурсно</w:t>
      </w:r>
      <w:proofErr w:type="spellEnd"/>
      <w:r w:rsidRPr="00E74081">
        <w:rPr>
          <w:rFonts w:ascii="PT Astra Serif" w:hAnsi="PT Astra Serif"/>
          <w:sz w:val="22"/>
          <w:szCs w:val="22"/>
        </w:rPr>
        <w:t>-игровые программы на летних оздоровительных площадках «Мы за здоровый образ жизни!», досуговые программы среди неорганизованных детей и подростков в летний период, городская межведомственная профилактическая программа «Дети двора», общий охват составил 2 925 человек (г</w:t>
      </w:r>
      <w:r w:rsidR="00F427BD" w:rsidRPr="00E74081">
        <w:rPr>
          <w:rFonts w:ascii="PT Astra Serif" w:hAnsi="PT Astra Serif"/>
          <w:sz w:val="22"/>
          <w:szCs w:val="22"/>
        </w:rPr>
        <w:t>орода</w:t>
      </w:r>
      <w:r w:rsidRPr="00E74081">
        <w:rPr>
          <w:rFonts w:ascii="PT Astra Serif" w:hAnsi="PT Astra Serif"/>
          <w:sz w:val="22"/>
          <w:szCs w:val="22"/>
        </w:rPr>
        <w:t xml:space="preserve"> Салехард, Муравленко, </w:t>
      </w:r>
      <w:proofErr w:type="spellStart"/>
      <w:r w:rsidRPr="00E74081">
        <w:rPr>
          <w:rFonts w:ascii="PT Astra Serif" w:hAnsi="PT Astra Serif"/>
          <w:sz w:val="22"/>
          <w:szCs w:val="22"/>
        </w:rPr>
        <w:t>Губкинский</w:t>
      </w:r>
      <w:proofErr w:type="spellEnd"/>
      <w:r w:rsidRPr="00E74081">
        <w:rPr>
          <w:rFonts w:ascii="PT Astra Serif" w:hAnsi="PT Astra Serif"/>
          <w:sz w:val="22"/>
          <w:szCs w:val="22"/>
        </w:rPr>
        <w:t>);</w:t>
      </w:r>
    </w:p>
    <w:p w14:paraId="33DA53BF" w14:textId="77777777" w:rsidR="007E49A1" w:rsidRPr="00E74081" w:rsidRDefault="007E49A1" w:rsidP="007E49A1">
      <w:pPr>
        <w:ind w:firstLine="709"/>
        <w:jc w:val="both"/>
        <w:rPr>
          <w:rFonts w:ascii="PT Astra Serif" w:hAnsi="PT Astra Serif"/>
          <w:sz w:val="22"/>
          <w:szCs w:val="22"/>
        </w:rPr>
      </w:pPr>
      <w:r w:rsidRPr="00E74081">
        <w:rPr>
          <w:rFonts w:ascii="PT Astra Serif" w:hAnsi="PT Astra Serif"/>
          <w:sz w:val="22"/>
          <w:szCs w:val="22"/>
        </w:rPr>
        <w:t>- спортивные мероприятия по пропаганде здорового и активного образа жизни, проекты по привлечению молод</w:t>
      </w:r>
      <w:r w:rsidR="00F0575F" w:rsidRPr="00E74081">
        <w:rPr>
          <w:rFonts w:ascii="PT Astra Serif" w:hAnsi="PT Astra Serif"/>
          <w:sz w:val="22"/>
          <w:szCs w:val="22"/>
        </w:rPr>
        <w:t>е</w:t>
      </w:r>
      <w:r w:rsidRPr="00E74081">
        <w:rPr>
          <w:rFonts w:ascii="PT Astra Serif" w:hAnsi="PT Astra Serif"/>
          <w:sz w:val="22"/>
          <w:szCs w:val="22"/>
        </w:rPr>
        <w:t>жи к регулярным занятиям физической культурой и спортом. Общий охват мероприятиями составил более 4 500 человек (</w:t>
      </w:r>
      <w:r w:rsidR="00F427BD" w:rsidRPr="00E74081">
        <w:rPr>
          <w:rFonts w:ascii="PT Astra Serif" w:hAnsi="PT Astra Serif"/>
          <w:sz w:val="22"/>
          <w:szCs w:val="22"/>
        </w:rPr>
        <w:t>города</w:t>
      </w:r>
      <w:r w:rsidRPr="00E74081">
        <w:rPr>
          <w:rFonts w:ascii="PT Astra Serif" w:hAnsi="PT Astra Serif"/>
          <w:sz w:val="22"/>
          <w:szCs w:val="22"/>
        </w:rPr>
        <w:t xml:space="preserve"> Салехард, Новый Уренгой, Ноябрьск, Муравленко, </w:t>
      </w:r>
      <w:proofErr w:type="spellStart"/>
      <w:r w:rsidRPr="00E74081">
        <w:rPr>
          <w:rFonts w:ascii="PT Astra Serif" w:hAnsi="PT Astra Serif"/>
          <w:sz w:val="22"/>
          <w:szCs w:val="22"/>
        </w:rPr>
        <w:t>Губкинский</w:t>
      </w:r>
      <w:proofErr w:type="spellEnd"/>
      <w:r w:rsidRPr="00E74081">
        <w:rPr>
          <w:rFonts w:ascii="PT Astra Serif" w:hAnsi="PT Astra Serif"/>
          <w:sz w:val="22"/>
          <w:szCs w:val="22"/>
        </w:rPr>
        <w:t xml:space="preserve">, </w:t>
      </w:r>
      <w:proofErr w:type="spellStart"/>
      <w:r w:rsidRPr="00E74081">
        <w:rPr>
          <w:rFonts w:ascii="PT Astra Serif" w:hAnsi="PT Astra Serif"/>
          <w:sz w:val="22"/>
          <w:szCs w:val="22"/>
        </w:rPr>
        <w:t>Надымский</w:t>
      </w:r>
      <w:proofErr w:type="spellEnd"/>
      <w:r w:rsidRPr="00E74081">
        <w:rPr>
          <w:rFonts w:ascii="PT Astra Serif" w:hAnsi="PT Astra Serif"/>
          <w:sz w:val="22"/>
          <w:szCs w:val="22"/>
        </w:rPr>
        <w:t xml:space="preserve">, </w:t>
      </w:r>
      <w:proofErr w:type="spellStart"/>
      <w:r w:rsidRPr="00E74081">
        <w:rPr>
          <w:rFonts w:ascii="PT Astra Serif" w:hAnsi="PT Astra Serif"/>
          <w:sz w:val="22"/>
          <w:szCs w:val="22"/>
        </w:rPr>
        <w:t>Шурышкарский</w:t>
      </w:r>
      <w:proofErr w:type="spellEnd"/>
      <w:r w:rsidRPr="00E74081">
        <w:rPr>
          <w:rFonts w:ascii="PT Astra Serif" w:hAnsi="PT Astra Serif"/>
          <w:sz w:val="22"/>
          <w:szCs w:val="22"/>
        </w:rPr>
        <w:t xml:space="preserve">, </w:t>
      </w:r>
      <w:proofErr w:type="spellStart"/>
      <w:r w:rsidRPr="00E74081">
        <w:rPr>
          <w:rFonts w:ascii="PT Astra Serif" w:hAnsi="PT Astra Serif"/>
          <w:sz w:val="22"/>
          <w:szCs w:val="22"/>
        </w:rPr>
        <w:t>Ямальский</w:t>
      </w:r>
      <w:proofErr w:type="spellEnd"/>
      <w:r w:rsidRPr="00E74081">
        <w:rPr>
          <w:rFonts w:ascii="PT Astra Serif" w:hAnsi="PT Astra Serif"/>
          <w:sz w:val="22"/>
          <w:szCs w:val="22"/>
        </w:rPr>
        <w:t xml:space="preserve">, </w:t>
      </w:r>
      <w:proofErr w:type="spellStart"/>
      <w:r w:rsidRPr="00E74081">
        <w:rPr>
          <w:rFonts w:ascii="PT Astra Serif" w:hAnsi="PT Astra Serif"/>
          <w:sz w:val="22"/>
          <w:szCs w:val="22"/>
        </w:rPr>
        <w:t>Пуровский</w:t>
      </w:r>
      <w:proofErr w:type="spellEnd"/>
      <w:r w:rsidRPr="00E74081">
        <w:rPr>
          <w:rFonts w:ascii="PT Astra Serif" w:hAnsi="PT Astra Serif"/>
          <w:sz w:val="22"/>
          <w:szCs w:val="22"/>
        </w:rPr>
        <w:t xml:space="preserve"> районы);</w:t>
      </w:r>
    </w:p>
    <w:p w14:paraId="733089DA" w14:textId="77777777" w:rsidR="007E49A1" w:rsidRPr="00E74081" w:rsidRDefault="007E49A1" w:rsidP="007E49A1">
      <w:pPr>
        <w:ind w:firstLine="709"/>
        <w:jc w:val="both"/>
        <w:rPr>
          <w:rFonts w:ascii="PT Astra Serif" w:hAnsi="PT Astra Serif"/>
          <w:sz w:val="22"/>
          <w:szCs w:val="22"/>
        </w:rPr>
      </w:pPr>
      <w:r w:rsidRPr="00E74081">
        <w:rPr>
          <w:rFonts w:ascii="PT Astra Serif" w:hAnsi="PT Astra Serif"/>
          <w:sz w:val="22"/>
          <w:szCs w:val="22"/>
        </w:rPr>
        <w:t>- специализированные проекты, в том числе для несовершеннолетних и молод</w:t>
      </w:r>
      <w:r w:rsidR="00F0575F" w:rsidRPr="00E74081">
        <w:rPr>
          <w:rFonts w:ascii="PT Astra Serif" w:hAnsi="PT Astra Serif"/>
          <w:sz w:val="22"/>
          <w:szCs w:val="22"/>
        </w:rPr>
        <w:t>е</w:t>
      </w:r>
      <w:r w:rsidRPr="00E74081">
        <w:rPr>
          <w:rFonts w:ascii="PT Astra Serif" w:hAnsi="PT Astra Serif"/>
          <w:sz w:val="22"/>
          <w:szCs w:val="22"/>
        </w:rPr>
        <w:t>жи, оказавшихся в трудной жизненной ситуации (проект для несовершеннолетних, состоящих на уч</w:t>
      </w:r>
      <w:r w:rsidR="00F0575F" w:rsidRPr="00E74081">
        <w:rPr>
          <w:rFonts w:ascii="PT Astra Serif" w:hAnsi="PT Astra Serif"/>
          <w:sz w:val="22"/>
          <w:szCs w:val="22"/>
        </w:rPr>
        <w:t>е</w:t>
      </w:r>
      <w:r w:rsidRPr="00E74081">
        <w:rPr>
          <w:rFonts w:ascii="PT Astra Serif" w:hAnsi="PT Astra Serif"/>
          <w:sz w:val="22"/>
          <w:szCs w:val="22"/>
        </w:rPr>
        <w:t xml:space="preserve">те в районных (городских) </w:t>
      </w:r>
      <w:r w:rsidR="00A94B30" w:rsidRPr="00E74081">
        <w:rPr>
          <w:rFonts w:ascii="PT Astra Serif" w:hAnsi="PT Astra Serif"/>
          <w:sz w:val="22"/>
          <w:szCs w:val="22"/>
        </w:rPr>
        <w:t>КДН и ЗП</w:t>
      </w:r>
      <w:r w:rsidRPr="00E74081">
        <w:rPr>
          <w:rFonts w:ascii="PT Astra Serif" w:hAnsi="PT Astra Serif"/>
          <w:sz w:val="22"/>
          <w:szCs w:val="22"/>
        </w:rPr>
        <w:t>, «Смена общения»; профильные сборы для подростков «группы риска» «Перспектива» и др.). Участниками проектов в 2019 году стали 166 человек.</w:t>
      </w:r>
    </w:p>
    <w:p w14:paraId="28256C6E" w14:textId="77777777" w:rsidR="007E49A1" w:rsidRPr="00E74081" w:rsidRDefault="007E49A1" w:rsidP="007E49A1">
      <w:pPr>
        <w:shd w:val="clear" w:color="auto" w:fill="FFFFFF"/>
        <w:ind w:firstLine="708"/>
        <w:jc w:val="both"/>
        <w:rPr>
          <w:rFonts w:ascii="PT Astra Serif" w:hAnsi="PT Astra Serif"/>
          <w:sz w:val="22"/>
          <w:szCs w:val="22"/>
        </w:rPr>
      </w:pPr>
      <w:r w:rsidRPr="00E74081">
        <w:rPr>
          <w:rFonts w:ascii="PT Astra Serif" w:hAnsi="PT Astra Serif"/>
          <w:sz w:val="22"/>
          <w:szCs w:val="22"/>
        </w:rPr>
        <w:t>В целях защиты информационного пространства, отвлечения внимания молод</w:t>
      </w:r>
      <w:r w:rsidR="00F0575F" w:rsidRPr="00E74081">
        <w:rPr>
          <w:rFonts w:ascii="PT Astra Serif" w:hAnsi="PT Astra Serif"/>
          <w:sz w:val="22"/>
          <w:szCs w:val="22"/>
        </w:rPr>
        <w:t>е</w:t>
      </w:r>
      <w:r w:rsidRPr="00E74081">
        <w:rPr>
          <w:rFonts w:ascii="PT Astra Serif" w:hAnsi="PT Astra Serif"/>
          <w:sz w:val="22"/>
          <w:szCs w:val="22"/>
        </w:rPr>
        <w:t>жи от тем, связанных с экстремизмом, идеологией криминальных субкультур и незаконным оборотом наркотических средств и психотропных веществ, департаментом и подведомственными учреждениями организована профилактическая работа в социальных сетях (</w:t>
      </w:r>
      <w:proofErr w:type="spellStart"/>
      <w:r w:rsidRPr="00E74081">
        <w:rPr>
          <w:rFonts w:ascii="PT Astra Serif" w:hAnsi="PT Astra Serif"/>
          <w:sz w:val="22"/>
          <w:szCs w:val="22"/>
        </w:rPr>
        <w:t>ВКонтакте</w:t>
      </w:r>
      <w:proofErr w:type="spellEnd"/>
      <w:r w:rsidRPr="00E74081">
        <w:rPr>
          <w:rFonts w:ascii="PT Astra Serif" w:hAnsi="PT Astra Serif"/>
          <w:sz w:val="22"/>
          <w:szCs w:val="22"/>
        </w:rPr>
        <w:t xml:space="preserve">, </w:t>
      </w:r>
      <w:proofErr w:type="spellStart"/>
      <w:r w:rsidRPr="00E74081">
        <w:rPr>
          <w:rFonts w:ascii="PT Astra Serif" w:hAnsi="PT Astra Serif"/>
          <w:sz w:val="22"/>
          <w:szCs w:val="22"/>
        </w:rPr>
        <w:t>Инстаграм</w:t>
      </w:r>
      <w:proofErr w:type="spellEnd"/>
      <w:r w:rsidRPr="00E74081">
        <w:rPr>
          <w:rFonts w:ascii="PT Astra Serif" w:hAnsi="PT Astra Serif"/>
          <w:sz w:val="22"/>
          <w:szCs w:val="22"/>
        </w:rPr>
        <w:t xml:space="preserve">, </w:t>
      </w:r>
      <w:proofErr w:type="spellStart"/>
      <w:r w:rsidRPr="00E74081">
        <w:rPr>
          <w:rFonts w:ascii="PT Astra Serif" w:hAnsi="PT Astra Serif"/>
          <w:sz w:val="22"/>
          <w:szCs w:val="22"/>
        </w:rPr>
        <w:t>Фейсбук</w:t>
      </w:r>
      <w:proofErr w:type="spellEnd"/>
      <w:r w:rsidRPr="00E74081">
        <w:rPr>
          <w:rFonts w:ascii="PT Astra Serif" w:hAnsi="PT Astra Serif"/>
          <w:sz w:val="22"/>
          <w:szCs w:val="22"/>
        </w:rPr>
        <w:t xml:space="preserve">, Одноклассники). </w:t>
      </w:r>
    </w:p>
    <w:p w14:paraId="3EBD71BB" w14:textId="77777777" w:rsidR="007E49A1" w:rsidRPr="00E74081" w:rsidRDefault="007E49A1" w:rsidP="002D3B13">
      <w:pPr>
        <w:shd w:val="clear" w:color="auto" w:fill="FFFFFF"/>
        <w:ind w:firstLine="709"/>
        <w:jc w:val="both"/>
        <w:rPr>
          <w:rFonts w:ascii="PT Astra Serif" w:hAnsi="PT Astra Serif"/>
          <w:sz w:val="22"/>
          <w:szCs w:val="22"/>
        </w:rPr>
      </w:pPr>
      <w:r w:rsidRPr="00E74081">
        <w:rPr>
          <w:rFonts w:ascii="PT Astra Serif" w:hAnsi="PT Astra Serif"/>
          <w:sz w:val="22"/>
          <w:szCs w:val="22"/>
        </w:rPr>
        <w:t>С 20 марта 2020 года на платформе медиаканала «Я молод» запущен новый проект #удАл</w:t>
      </w:r>
      <w:r w:rsidR="00F0575F" w:rsidRPr="00E74081">
        <w:rPr>
          <w:rFonts w:ascii="PT Astra Serif" w:hAnsi="PT Astra Serif"/>
          <w:sz w:val="22"/>
          <w:szCs w:val="22"/>
        </w:rPr>
        <w:t>е</w:t>
      </w:r>
      <w:r w:rsidRPr="00E74081">
        <w:rPr>
          <w:rFonts w:ascii="PT Astra Serif" w:hAnsi="PT Astra Serif"/>
          <w:sz w:val="22"/>
          <w:szCs w:val="22"/>
        </w:rPr>
        <w:t>нка89 для молод</w:t>
      </w:r>
      <w:r w:rsidR="00F0575F" w:rsidRPr="00E74081">
        <w:rPr>
          <w:rFonts w:ascii="PT Astra Serif" w:hAnsi="PT Astra Serif"/>
          <w:sz w:val="22"/>
          <w:szCs w:val="22"/>
        </w:rPr>
        <w:t>е</w:t>
      </w:r>
      <w:r w:rsidRPr="00E74081">
        <w:rPr>
          <w:rFonts w:ascii="PT Astra Serif" w:hAnsi="PT Astra Serif"/>
          <w:sz w:val="22"/>
          <w:szCs w:val="22"/>
        </w:rPr>
        <w:t xml:space="preserve">жи на период режима повышенной готовности, дающий возможность организовать свой досуг в режиме онлайн. Проект реализуется в различных форматах: онлайн турниры, марафон эфиров с экспертами, танцевальный и ЗОЖ </w:t>
      </w:r>
      <w:proofErr w:type="spellStart"/>
      <w:r w:rsidRPr="00E74081">
        <w:rPr>
          <w:rFonts w:ascii="PT Astra Serif" w:hAnsi="PT Astra Serif"/>
          <w:sz w:val="22"/>
          <w:szCs w:val="22"/>
        </w:rPr>
        <w:t>челленджи</w:t>
      </w:r>
      <w:proofErr w:type="spellEnd"/>
      <w:r w:rsidRPr="00E74081">
        <w:rPr>
          <w:rFonts w:ascii="PT Astra Serif" w:hAnsi="PT Astra Serif"/>
          <w:sz w:val="22"/>
          <w:szCs w:val="22"/>
        </w:rPr>
        <w:t xml:space="preserve"> в тик-ток, подборка бесплатных онлайн - курсов, фильмов, книг, музыки и многое другое.</w:t>
      </w:r>
    </w:p>
    <w:p w14:paraId="04C0EE80" w14:textId="77777777" w:rsidR="007E49A1" w:rsidRPr="00E74081" w:rsidRDefault="007E49A1" w:rsidP="002D3B13">
      <w:pPr>
        <w:ind w:firstLine="709"/>
        <w:jc w:val="both"/>
        <w:rPr>
          <w:rFonts w:ascii="PT Astra Serif" w:hAnsi="PT Astra Serif"/>
          <w:sz w:val="22"/>
          <w:szCs w:val="22"/>
        </w:rPr>
      </w:pPr>
      <w:r w:rsidRPr="00E74081">
        <w:rPr>
          <w:rFonts w:ascii="PT Astra Serif" w:hAnsi="PT Astra Serif"/>
          <w:sz w:val="22"/>
          <w:szCs w:val="22"/>
        </w:rPr>
        <w:t>Одновременно с онлайн-проектом #УдАл</w:t>
      </w:r>
      <w:r w:rsidR="00F0575F" w:rsidRPr="00E74081">
        <w:rPr>
          <w:rFonts w:ascii="PT Astra Serif" w:hAnsi="PT Astra Serif"/>
          <w:sz w:val="22"/>
          <w:szCs w:val="22"/>
        </w:rPr>
        <w:t>е</w:t>
      </w:r>
      <w:r w:rsidRPr="00E74081">
        <w:rPr>
          <w:rFonts w:ascii="PT Astra Serif" w:hAnsi="PT Astra Serif"/>
          <w:sz w:val="22"/>
          <w:szCs w:val="22"/>
        </w:rPr>
        <w:t>нка89 органы по делам молод</w:t>
      </w:r>
      <w:r w:rsidR="00F0575F" w:rsidRPr="00E74081">
        <w:rPr>
          <w:rFonts w:ascii="PT Astra Serif" w:hAnsi="PT Astra Serif"/>
          <w:sz w:val="22"/>
          <w:szCs w:val="22"/>
        </w:rPr>
        <w:t>е</w:t>
      </w:r>
      <w:r w:rsidRPr="00E74081">
        <w:rPr>
          <w:rFonts w:ascii="PT Astra Serif" w:hAnsi="PT Astra Serif"/>
          <w:sz w:val="22"/>
          <w:szCs w:val="22"/>
        </w:rPr>
        <w:t>жи и подведомственные им учреждения перевели работу с подростками и молод</w:t>
      </w:r>
      <w:r w:rsidR="00F0575F" w:rsidRPr="00E74081">
        <w:rPr>
          <w:rFonts w:ascii="PT Astra Serif" w:hAnsi="PT Astra Serif"/>
          <w:sz w:val="22"/>
          <w:szCs w:val="22"/>
        </w:rPr>
        <w:t>е</w:t>
      </w:r>
      <w:r w:rsidRPr="00E74081">
        <w:rPr>
          <w:rFonts w:ascii="PT Astra Serif" w:hAnsi="PT Astra Serif"/>
          <w:sz w:val="22"/>
          <w:szCs w:val="22"/>
        </w:rPr>
        <w:t xml:space="preserve">жью в онлайн-формат. Во всех муниципальных образованиях автономного округа запускались </w:t>
      </w:r>
      <w:proofErr w:type="spellStart"/>
      <w:r w:rsidRPr="00E74081">
        <w:rPr>
          <w:rFonts w:ascii="PT Astra Serif" w:hAnsi="PT Astra Serif"/>
          <w:sz w:val="22"/>
          <w:szCs w:val="22"/>
        </w:rPr>
        <w:t>челленджи</w:t>
      </w:r>
      <w:proofErr w:type="spellEnd"/>
      <w:r w:rsidRPr="00E74081">
        <w:rPr>
          <w:rFonts w:ascii="PT Astra Serif" w:hAnsi="PT Astra Serif"/>
          <w:sz w:val="22"/>
          <w:szCs w:val="22"/>
        </w:rPr>
        <w:t>, акции, спортивные эфиры, интеллектуальные игры, онлайн-экскурсии, эстафеты, турниры, подборки, интерактивные сериалы, викторины по всем направлениям государственной молод</w:t>
      </w:r>
      <w:r w:rsidR="00F0575F" w:rsidRPr="00E74081">
        <w:rPr>
          <w:rFonts w:ascii="PT Astra Serif" w:hAnsi="PT Astra Serif"/>
          <w:sz w:val="22"/>
          <w:szCs w:val="22"/>
        </w:rPr>
        <w:t>е</w:t>
      </w:r>
      <w:r w:rsidRPr="00E74081">
        <w:rPr>
          <w:rFonts w:ascii="PT Astra Serif" w:hAnsi="PT Astra Serif"/>
          <w:sz w:val="22"/>
          <w:szCs w:val="22"/>
        </w:rPr>
        <w:t xml:space="preserve">жной политики. Общий охват аудитории составил более 400 000 человек. </w:t>
      </w:r>
    </w:p>
    <w:p w14:paraId="788A56A0" w14:textId="77777777" w:rsidR="007E49A1" w:rsidRPr="00E74081" w:rsidRDefault="007E49A1" w:rsidP="002D3B13">
      <w:pPr>
        <w:shd w:val="clear" w:color="auto" w:fill="FFFFFF"/>
        <w:ind w:firstLine="709"/>
        <w:jc w:val="both"/>
        <w:rPr>
          <w:rFonts w:ascii="PT Astra Serif" w:hAnsi="PT Astra Serif"/>
          <w:sz w:val="22"/>
          <w:szCs w:val="22"/>
        </w:rPr>
      </w:pPr>
      <w:r w:rsidRPr="00E74081">
        <w:rPr>
          <w:rFonts w:ascii="PT Astra Serif" w:hAnsi="PT Astra Serif"/>
          <w:sz w:val="22"/>
          <w:szCs w:val="22"/>
        </w:rPr>
        <w:lastRenderedPageBreak/>
        <w:t>Средний охват аудитории медиаканала «</w:t>
      </w:r>
      <w:proofErr w:type="spellStart"/>
      <w:r w:rsidRPr="00E74081">
        <w:rPr>
          <w:rFonts w:ascii="PT Astra Serif" w:hAnsi="PT Astra Serif"/>
          <w:sz w:val="22"/>
          <w:szCs w:val="22"/>
        </w:rPr>
        <w:t>Ямолод</w:t>
      </w:r>
      <w:proofErr w:type="spellEnd"/>
      <w:r w:rsidRPr="00E74081">
        <w:rPr>
          <w:rFonts w:ascii="PT Astra Serif" w:hAnsi="PT Astra Serif"/>
          <w:sz w:val="22"/>
          <w:szCs w:val="22"/>
        </w:rPr>
        <w:t xml:space="preserve">» в группах в социальных сетях – от 70 000 до 100 000 человек в месяц. </w:t>
      </w:r>
    </w:p>
    <w:p w14:paraId="6E2A25D1" w14:textId="77777777" w:rsidR="007E49A1" w:rsidRPr="00E74081" w:rsidRDefault="007E49A1" w:rsidP="002D3B13">
      <w:pPr>
        <w:ind w:firstLine="709"/>
        <w:jc w:val="both"/>
        <w:rPr>
          <w:rFonts w:ascii="PT Astra Serif" w:hAnsi="PT Astra Serif"/>
          <w:sz w:val="22"/>
          <w:szCs w:val="22"/>
        </w:rPr>
      </w:pPr>
      <w:r w:rsidRPr="00E74081">
        <w:rPr>
          <w:rFonts w:ascii="PT Astra Serif" w:hAnsi="PT Astra Serif"/>
          <w:sz w:val="22"/>
          <w:szCs w:val="22"/>
        </w:rPr>
        <w:t xml:space="preserve">Учреждениями физкультурной и спортивной направленности </w:t>
      </w:r>
      <w:r w:rsidR="00430A63" w:rsidRPr="00E74081">
        <w:rPr>
          <w:rFonts w:ascii="PT Astra Serif" w:hAnsi="PT Astra Serif"/>
          <w:sz w:val="22"/>
          <w:szCs w:val="22"/>
        </w:rPr>
        <w:t xml:space="preserve">с </w:t>
      </w:r>
      <w:r w:rsidRPr="00E74081">
        <w:rPr>
          <w:rFonts w:ascii="PT Astra Serif" w:hAnsi="PT Astra Serif"/>
          <w:sz w:val="22"/>
          <w:szCs w:val="22"/>
        </w:rPr>
        <w:t>целью повышения эффективности воспитательной работы в организациях</w:t>
      </w:r>
      <w:r w:rsidRPr="00E74081">
        <w:rPr>
          <w:rFonts w:ascii="PT Astra Serif" w:hAnsi="PT Astra Serif"/>
          <w:b/>
          <w:sz w:val="22"/>
          <w:szCs w:val="22"/>
        </w:rPr>
        <w:t xml:space="preserve"> </w:t>
      </w:r>
      <w:r w:rsidRPr="00E74081">
        <w:rPr>
          <w:rFonts w:ascii="PT Astra Serif" w:hAnsi="PT Astra Serif"/>
          <w:sz w:val="22"/>
          <w:szCs w:val="22"/>
        </w:rPr>
        <w:t>спортивной направленности</w:t>
      </w:r>
      <w:r w:rsidRPr="00E74081">
        <w:rPr>
          <w:rFonts w:ascii="PT Astra Serif" w:hAnsi="PT Astra Serif"/>
          <w:b/>
          <w:sz w:val="22"/>
          <w:szCs w:val="22"/>
        </w:rPr>
        <w:t xml:space="preserve"> </w:t>
      </w:r>
      <w:r w:rsidRPr="00E74081">
        <w:rPr>
          <w:rFonts w:ascii="PT Astra Serif" w:hAnsi="PT Astra Serif"/>
          <w:sz w:val="22"/>
          <w:szCs w:val="22"/>
        </w:rPr>
        <w:t>автономного округа, установления доверительных отношений с</w:t>
      </w:r>
      <w:r w:rsidRPr="00E74081">
        <w:rPr>
          <w:rFonts w:ascii="PT Astra Serif" w:hAnsi="PT Astra Serif"/>
          <w:b/>
          <w:sz w:val="22"/>
          <w:szCs w:val="22"/>
        </w:rPr>
        <w:t xml:space="preserve"> </w:t>
      </w:r>
      <w:r w:rsidRPr="00E74081">
        <w:rPr>
          <w:rFonts w:ascii="PT Astra Serif" w:hAnsi="PT Astra Serif"/>
          <w:sz w:val="22"/>
          <w:szCs w:val="22"/>
        </w:rPr>
        <w:t>обучающимися приняты следующие меры:</w:t>
      </w:r>
    </w:p>
    <w:p w14:paraId="61F9C021" w14:textId="77777777" w:rsidR="007E49A1" w:rsidRPr="00E74081" w:rsidRDefault="007E49A1" w:rsidP="002D3B13">
      <w:pPr>
        <w:tabs>
          <w:tab w:val="left" w:pos="720"/>
          <w:tab w:val="left" w:pos="3420"/>
        </w:tabs>
        <w:ind w:firstLine="709"/>
        <w:jc w:val="both"/>
        <w:rPr>
          <w:rFonts w:ascii="PT Astra Serif" w:hAnsi="PT Astra Serif"/>
          <w:sz w:val="22"/>
          <w:szCs w:val="22"/>
        </w:rPr>
      </w:pPr>
      <w:r w:rsidRPr="00E74081">
        <w:rPr>
          <w:rFonts w:ascii="PT Astra Serif" w:hAnsi="PT Astra Serif"/>
          <w:sz w:val="22"/>
          <w:szCs w:val="22"/>
        </w:rPr>
        <w:t>-</w:t>
      </w:r>
      <w:r w:rsidRPr="00E74081">
        <w:rPr>
          <w:rFonts w:ascii="PT Astra Serif" w:hAnsi="PT Astra Serif"/>
          <w:color w:val="FFFFFF" w:themeColor="background1"/>
          <w:sz w:val="22"/>
          <w:szCs w:val="22"/>
        </w:rPr>
        <w:t>-</w:t>
      </w:r>
      <w:r w:rsidRPr="00E74081">
        <w:rPr>
          <w:rFonts w:ascii="PT Astra Serif" w:hAnsi="PT Astra Serif"/>
          <w:sz w:val="22"/>
          <w:szCs w:val="22"/>
        </w:rPr>
        <w:t>проведены открытые встречи с воспитанниками спортивных школ и известными спортсменами;</w:t>
      </w:r>
    </w:p>
    <w:p w14:paraId="454C9FE8" w14:textId="77777777" w:rsidR="007E49A1" w:rsidRPr="00E74081" w:rsidRDefault="007E49A1" w:rsidP="002D3B13">
      <w:pPr>
        <w:ind w:firstLine="709"/>
        <w:jc w:val="both"/>
        <w:rPr>
          <w:rFonts w:ascii="PT Astra Serif" w:hAnsi="PT Astra Serif"/>
          <w:sz w:val="22"/>
          <w:szCs w:val="22"/>
        </w:rPr>
      </w:pPr>
      <w:r w:rsidRPr="00E74081">
        <w:rPr>
          <w:rFonts w:ascii="PT Astra Serif" w:hAnsi="PT Astra Serif"/>
          <w:sz w:val="22"/>
          <w:szCs w:val="22"/>
        </w:rPr>
        <w:t>-</w:t>
      </w:r>
      <w:r w:rsidRPr="00E74081">
        <w:rPr>
          <w:rFonts w:ascii="PT Astra Serif" w:hAnsi="PT Astra Serif"/>
          <w:color w:val="FFFFFF" w:themeColor="background1"/>
          <w:sz w:val="22"/>
          <w:szCs w:val="22"/>
        </w:rPr>
        <w:t>-</w:t>
      </w:r>
      <w:r w:rsidRPr="00E74081">
        <w:rPr>
          <w:rFonts w:ascii="PT Astra Serif" w:hAnsi="PT Astra Serif"/>
          <w:sz w:val="22"/>
          <w:szCs w:val="22"/>
        </w:rPr>
        <w:t>проведены тематические соревнования «Спорт против наркотиков», «Скажи алкоголю нет», «За здоровый образ жизни».</w:t>
      </w:r>
    </w:p>
    <w:p w14:paraId="279F7308" w14:textId="77777777" w:rsidR="007E49A1" w:rsidRPr="00E74081" w:rsidRDefault="00430A63" w:rsidP="002D3B13">
      <w:pPr>
        <w:ind w:firstLine="709"/>
        <w:jc w:val="both"/>
        <w:rPr>
          <w:rFonts w:ascii="PT Astra Serif" w:hAnsi="PT Astra Serif"/>
          <w:sz w:val="22"/>
          <w:szCs w:val="22"/>
        </w:rPr>
      </w:pPr>
      <w:r w:rsidRPr="00E74081">
        <w:rPr>
          <w:rFonts w:ascii="PT Astra Serif" w:hAnsi="PT Astra Serif"/>
          <w:bCs/>
          <w:sz w:val="22"/>
          <w:szCs w:val="22"/>
        </w:rPr>
        <w:t>В</w:t>
      </w:r>
      <w:r w:rsidR="007E49A1" w:rsidRPr="00E74081">
        <w:rPr>
          <w:rFonts w:ascii="PT Astra Serif" w:hAnsi="PT Astra Serif"/>
          <w:bCs/>
          <w:sz w:val="22"/>
          <w:szCs w:val="22"/>
        </w:rPr>
        <w:t xml:space="preserve"> автономном округе действуют 13 организаций социального обслуживания, предоставляющих социальное обслуживание и социальное сопровождение несовершеннолетним, семьям с детьми и 3 филиала данных организаций.</w:t>
      </w:r>
      <w:r w:rsidR="002D3B13" w:rsidRPr="00E74081">
        <w:rPr>
          <w:rFonts w:ascii="PT Astra Serif" w:hAnsi="PT Astra Serif"/>
          <w:bCs/>
          <w:sz w:val="22"/>
          <w:szCs w:val="22"/>
        </w:rPr>
        <w:t xml:space="preserve"> </w:t>
      </w:r>
      <w:r w:rsidR="007E49A1" w:rsidRPr="00E74081">
        <w:rPr>
          <w:rFonts w:ascii="PT Astra Serif" w:hAnsi="PT Astra Serif"/>
          <w:sz w:val="22"/>
          <w:szCs w:val="22"/>
        </w:rPr>
        <w:t xml:space="preserve">Работа с семьями и детьми осуществляется в рамках индивидуальных программ предоставления социальных услуг при наличии, в том числе обстоятельства, которое ухудшает или может ухудшить условия жизнедеятельности несовершеннолетних и их семей. </w:t>
      </w:r>
    </w:p>
    <w:p w14:paraId="2B0CB507" w14:textId="77777777" w:rsidR="007E49A1" w:rsidRPr="00E74081" w:rsidRDefault="007E49A1" w:rsidP="002D3B13">
      <w:pPr>
        <w:ind w:firstLine="709"/>
        <w:jc w:val="both"/>
        <w:rPr>
          <w:rFonts w:ascii="PT Astra Serif" w:hAnsi="PT Astra Serif"/>
          <w:bCs/>
          <w:sz w:val="22"/>
          <w:szCs w:val="22"/>
        </w:rPr>
      </w:pPr>
      <w:r w:rsidRPr="00E74081">
        <w:rPr>
          <w:rFonts w:ascii="PT Astra Serif" w:hAnsi="PT Astra Serif"/>
          <w:bCs/>
          <w:sz w:val="22"/>
          <w:szCs w:val="22"/>
        </w:rPr>
        <w:t>С целью сокращения семейного неблагополучия, оперативного реагирования на первичную информацию о неблагополучии в семье и оказания ей своевременной помощи на раннем этапе трудной жизненной ситуации в 11 из 13 муниципальных образований автономного округа на базе организаций социального обслуживания осуществляют свою деятельность отделения профилактики безнадзорности и правонарушений несовершеннолетних, действующие по участковому принципу. Участковый принцип работы с семьями и детьми позволяет за счет повышения уровня осведомленности о ситуации в семьях на определенной территории успешно планировать и прогнозировать профессиональную деятельность специалистов отделений профилактики, своевременно реагировать на факты семейного и детского неблагополучия, обеспечивать раннее сопровождение семьи в ходе социальных патронажей, имеющей определенные проблемы.</w:t>
      </w:r>
    </w:p>
    <w:p w14:paraId="34F639AB" w14:textId="58562766" w:rsidR="007E49A1" w:rsidRPr="00E74081" w:rsidRDefault="007E49A1" w:rsidP="00E74081">
      <w:pPr>
        <w:ind w:firstLine="709"/>
        <w:jc w:val="both"/>
        <w:rPr>
          <w:rFonts w:ascii="PT Astra Serif" w:hAnsi="PT Astra Serif"/>
          <w:sz w:val="22"/>
          <w:szCs w:val="22"/>
        </w:rPr>
      </w:pPr>
      <w:r w:rsidRPr="00E74081">
        <w:rPr>
          <w:rFonts w:ascii="PT Astra Serif" w:hAnsi="PT Astra Serif"/>
          <w:sz w:val="22"/>
          <w:szCs w:val="22"/>
        </w:rPr>
        <w:t xml:space="preserve">В учреждениях культуры </w:t>
      </w:r>
      <w:r w:rsidR="0046124C" w:rsidRPr="00E74081">
        <w:rPr>
          <w:rFonts w:ascii="PT Astra Serif" w:hAnsi="PT Astra Serif"/>
          <w:sz w:val="22"/>
          <w:szCs w:val="22"/>
        </w:rPr>
        <w:t xml:space="preserve">автономного округа </w:t>
      </w:r>
      <w:r w:rsidR="00E74081" w:rsidRPr="00E74081">
        <w:rPr>
          <w:rFonts w:ascii="PT Astra Serif" w:hAnsi="PT Astra Serif"/>
          <w:sz w:val="22"/>
          <w:szCs w:val="22"/>
        </w:rPr>
        <w:t>о</w:t>
      </w:r>
      <w:r w:rsidRPr="00E74081">
        <w:rPr>
          <w:rFonts w:ascii="PT Astra Serif" w:hAnsi="PT Astra Serif"/>
          <w:sz w:val="22"/>
          <w:szCs w:val="22"/>
        </w:rPr>
        <w:t xml:space="preserve">собое внимание в части профилактики правонарушений уделяется несовершеннолетним, находящимся в </w:t>
      </w:r>
      <w:r w:rsidR="005754D9" w:rsidRPr="00E74081">
        <w:rPr>
          <w:rFonts w:ascii="PT Astra Serif" w:hAnsi="PT Astra Serif"/>
          <w:sz w:val="22"/>
          <w:szCs w:val="22"/>
        </w:rPr>
        <w:t>СОП</w:t>
      </w:r>
      <w:r w:rsidRPr="00E74081">
        <w:rPr>
          <w:rFonts w:ascii="PT Astra Serif" w:hAnsi="PT Astra Serif"/>
          <w:sz w:val="22"/>
          <w:szCs w:val="22"/>
        </w:rPr>
        <w:t xml:space="preserve">. Основная задача учреждений культуры – разработка различного рода культурно-досуговых программ и реализация проектов, направленных на организацию полноценного содержательного отдыха детей и развитие у них интереса к творчеству, приобщение их к ценностям отечественной и мировой культуры и искусства. </w:t>
      </w:r>
    </w:p>
    <w:p w14:paraId="650F2332" w14:textId="1B11EC1A" w:rsidR="007E49A1" w:rsidRPr="00E74081" w:rsidRDefault="007E49A1" w:rsidP="007E49A1">
      <w:pPr>
        <w:ind w:firstLine="709"/>
        <w:jc w:val="both"/>
        <w:rPr>
          <w:rFonts w:ascii="PT Astra Serif" w:hAnsi="PT Astra Serif"/>
          <w:sz w:val="22"/>
          <w:szCs w:val="22"/>
        </w:rPr>
      </w:pPr>
      <w:r w:rsidRPr="00E74081">
        <w:rPr>
          <w:rFonts w:ascii="PT Astra Serif" w:hAnsi="PT Astra Serif"/>
          <w:sz w:val="22"/>
          <w:szCs w:val="22"/>
        </w:rPr>
        <w:t>В 2020 год</w:t>
      </w:r>
      <w:r w:rsidR="00430A63" w:rsidRPr="00E74081">
        <w:rPr>
          <w:rFonts w:ascii="PT Astra Serif" w:hAnsi="PT Astra Serif"/>
          <w:sz w:val="22"/>
          <w:szCs w:val="22"/>
        </w:rPr>
        <w:t>у</w:t>
      </w:r>
      <w:r w:rsidRPr="00E74081">
        <w:rPr>
          <w:rFonts w:ascii="PT Astra Serif" w:hAnsi="PT Astra Serif"/>
          <w:sz w:val="22"/>
          <w:szCs w:val="22"/>
        </w:rPr>
        <w:t xml:space="preserve"> реализованы следующие крупные мероприятия</w:t>
      </w:r>
      <w:r w:rsidR="00FC2DD1" w:rsidRPr="00E74081">
        <w:rPr>
          <w:rFonts w:ascii="PT Astra Serif" w:hAnsi="PT Astra Serif"/>
          <w:sz w:val="22"/>
          <w:szCs w:val="22"/>
        </w:rPr>
        <w:t xml:space="preserve"> онлайн</w:t>
      </w:r>
      <w:r w:rsidRPr="00E74081">
        <w:rPr>
          <w:rFonts w:ascii="PT Astra Serif" w:hAnsi="PT Astra Serif"/>
          <w:sz w:val="22"/>
          <w:szCs w:val="22"/>
        </w:rPr>
        <w:t>: Всероссийские социально-культурные акции «</w:t>
      </w:r>
      <w:proofErr w:type="spellStart"/>
      <w:r w:rsidRPr="00E74081">
        <w:rPr>
          <w:rFonts w:ascii="PT Astra Serif" w:hAnsi="PT Astra Serif"/>
          <w:sz w:val="22"/>
          <w:szCs w:val="22"/>
        </w:rPr>
        <w:t>Библионочь</w:t>
      </w:r>
      <w:proofErr w:type="spellEnd"/>
      <w:r w:rsidRPr="00E74081">
        <w:rPr>
          <w:rFonts w:ascii="PT Astra Serif" w:hAnsi="PT Astra Serif"/>
          <w:sz w:val="22"/>
          <w:szCs w:val="22"/>
        </w:rPr>
        <w:t xml:space="preserve">»; «Ночь в музее», посвященная Международному дню музеев; «Литературная ночь»; «Ночь искусств». Также проведены </w:t>
      </w:r>
      <w:r w:rsidRPr="00E74081">
        <w:rPr>
          <w:rStyle w:val="11pt"/>
          <w:rFonts w:ascii="PT Astra Serif" w:eastAsia="Calibri" w:hAnsi="PT Astra Serif"/>
        </w:rPr>
        <w:t xml:space="preserve">праздничные программы для детей «Город детства», «Мир детства», посвященные Международному дню защиты детей, проект </w:t>
      </w:r>
      <w:r w:rsidRPr="00E74081">
        <w:rPr>
          <w:rFonts w:ascii="PT Astra Serif" w:hAnsi="PT Astra Serif"/>
          <w:sz w:val="22"/>
          <w:szCs w:val="22"/>
        </w:rPr>
        <w:t xml:space="preserve">«Экологическая неделя» </w:t>
      </w:r>
      <w:r w:rsidRPr="00E74081">
        <w:rPr>
          <w:rStyle w:val="11pt"/>
          <w:rFonts w:ascii="PT Astra Serif" w:eastAsia="Calibri" w:hAnsi="PT Astra Serif"/>
        </w:rPr>
        <w:t>и др</w:t>
      </w:r>
      <w:r w:rsidRPr="00E74081">
        <w:rPr>
          <w:rFonts w:ascii="PT Astra Serif" w:hAnsi="PT Astra Serif"/>
          <w:sz w:val="22"/>
          <w:szCs w:val="22"/>
        </w:rPr>
        <w:t xml:space="preserve">. Для проведения данных мероприятий привлекаются подростки из числа волонтеров. </w:t>
      </w:r>
    </w:p>
    <w:p w14:paraId="10C61959" w14:textId="28C3C1F7" w:rsidR="007E49A1" w:rsidRPr="00E74081" w:rsidRDefault="007E49A1" w:rsidP="007E49A1">
      <w:pPr>
        <w:ind w:firstLine="709"/>
        <w:jc w:val="both"/>
        <w:rPr>
          <w:rFonts w:ascii="PT Astra Serif" w:hAnsi="PT Astra Serif"/>
          <w:sz w:val="22"/>
          <w:szCs w:val="22"/>
        </w:rPr>
      </w:pPr>
      <w:r w:rsidRPr="00E74081">
        <w:rPr>
          <w:rFonts w:ascii="PT Astra Serif" w:hAnsi="PT Astra Serif"/>
          <w:sz w:val="22"/>
          <w:szCs w:val="22"/>
        </w:rPr>
        <w:t>В Нац</w:t>
      </w:r>
      <w:r w:rsidR="0052075E">
        <w:rPr>
          <w:rFonts w:ascii="PT Astra Serif" w:hAnsi="PT Astra Serif"/>
          <w:sz w:val="22"/>
          <w:szCs w:val="22"/>
        </w:rPr>
        <w:t xml:space="preserve">иональной библиотеке проведены </w:t>
      </w:r>
      <w:r w:rsidRPr="00E74081">
        <w:rPr>
          <w:rFonts w:ascii="PT Astra Serif" w:hAnsi="PT Astra Serif"/>
          <w:sz w:val="22"/>
          <w:szCs w:val="22"/>
        </w:rPr>
        <w:t>традиционные мероприятия, такие как «Город в читающих тонах» (два раза в неделю) и «Каникулы в библиотеке» (три раза в неделю) -</w:t>
      </w:r>
      <w:proofErr w:type="spellStart"/>
      <w:r w:rsidRPr="00E74081">
        <w:rPr>
          <w:rFonts w:ascii="PT Astra Serif" w:hAnsi="PT Astra Serif"/>
          <w:sz w:val="22"/>
          <w:szCs w:val="22"/>
        </w:rPr>
        <w:t>ВКонтакте</w:t>
      </w:r>
      <w:proofErr w:type="spellEnd"/>
      <w:r w:rsidRPr="00E74081">
        <w:rPr>
          <w:rFonts w:ascii="PT Astra Serif" w:hAnsi="PT Astra Serif"/>
          <w:sz w:val="22"/>
          <w:szCs w:val="22"/>
        </w:rPr>
        <w:t xml:space="preserve">; цикл творческих встреч с молодыми авторами «Юность» (в </w:t>
      </w:r>
      <w:proofErr w:type="spellStart"/>
      <w:r w:rsidRPr="00E74081">
        <w:rPr>
          <w:rFonts w:ascii="PT Astra Serif" w:hAnsi="PT Astra Serif"/>
          <w:sz w:val="22"/>
          <w:szCs w:val="22"/>
        </w:rPr>
        <w:t>Инстаграм</w:t>
      </w:r>
      <w:proofErr w:type="spellEnd"/>
      <w:r w:rsidRPr="00E74081">
        <w:rPr>
          <w:rFonts w:ascii="PT Astra Serif" w:hAnsi="PT Astra Serif"/>
          <w:sz w:val="22"/>
          <w:szCs w:val="22"/>
        </w:rPr>
        <w:t xml:space="preserve">); цикл мультимедийных занятий «Память народа» (в </w:t>
      </w:r>
      <w:proofErr w:type="spellStart"/>
      <w:r w:rsidRPr="00E74081">
        <w:rPr>
          <w:rFonts w:ascii="PT Astra Serif" w:hAnsi="PT Astra Serif"/>
          <w:sz w:val="22"/>
          <w:szCs w:val="22"/>
        </w:rPr>
        <w:t>Вконтакте</w:t>
      </w:r>
      <w:proofErr w:type="spellEnd"/>
      <w:proofErr w:type="gramStart"/>
      <w:r w:rsidRPr="00E74081">
        <w:rPr>
          <w:rFonts w:ascii="PT Astra Serif" w:hAnsi="PT Astra Serif"/>
          <w:sz w:val="22"/>
          <w:szCs w:val="22"/>
        </w:rPr>
        <w:t>);  вечернее</w:t>
      </w:r>
      <w:proofErr w:type="gramEnd"/>
      <w:r w:rsidRPr="00E74081">
        <w:rPr>
          <w:rFonts w:ascii="PT Astra Serif" w:hAnsi="PT Astra Serif"/>
          <w:sz w:val="22"/>
          <w:szCs w:val="22"/>
        </w:rPr>
        <w:t xml:space="preserve"> шоу для детей «Вечерний Хороля» в рамках проекта «Оранжевый жираф» (в </w:t>
      </w:r>
      <w:proofErr w:type="spellStart"/>
      <w:r w:rsidRPr="00E74081">
        <w:rPr>
          <w:rFonts w:ascii="PT Astra Serif" w:hAnsi="PT Astra Serif"/>
          <w:sz w:val="22"/>
          <w:szCs w:val="22"/>
        </w:rPr>
        <w:t>Вконтакте</w:t>
      </w:r>
      <w:proofErr w:type="spellEnd"/>
      <w:r w:rsidRPr="00E74081">
        <w:rPr>
          <w:rFonts w:ascii="PT Astra Serif" w:hAnsi="PT Astra Serif"/>
          <w:sz w:val="22"/>
          <w:szCs w:val="22"/>
        </w:rPr>
        <w:t xml:space="preserve">, </w:t>
      </w:r>
      <w:proofErr w:type="spellStart"/>
      <w:r w:rsidRPr="00E74081">
        <w:rPr>
          <w:rFonts w:ascii="PT Astra Serif" w:hAnsi="PT Astra Serif"/>
          <w:sz w:val="22"/>
          <w:szCs w:val="22"/>
        </w:rPr>
        <w:t>Инстаграм</w:t>
      </w:r>
      <w:proofErr w:type="spellEnd"/>
      <w:r w:rsidRPr="00E74081">
        <w:rPr>
          <w:rFonts w:ascii="PT Astra Serif" w:hAnsi="PT Astra Serif"/>
          <w:sz w:val="22"/>
          <w:szCs w:val="22"/>
        </w:rPr>
        <w:t xml:space="preserve">). В рамках проекта «Мы вместе» с детьми ограниченными возможностями здоровья проведены мероприятия в онлайн режиме. </w:t>
      </w:r>
    </w:p>
    <w:p w14:paraId="1AC71931" w14:textId="77777777" w:rsidR="007E49A1" w:rsidRPr="00E74081" w:rsidRDefault="007E49A1" w:rsidP="007E49A1">
      <w:pPr>
        <w:ind w:firstLine="709"/>
        <w:jc w:val="both"/>
        <w:rPr>
          <w:rFonts w:ascii="PT Astra Serif" w:hAnsi="PT Astra Serif"/>
          <w:sz w:val="22"/>
          <w:szCs w:val="22"/>
        </w:rPr>
      </w:pPr>
      <w:r w:rsidRPr="00E74081">
        <w:rPr>
          <w:rFonts w:ascii="PT Astra Serif" w:hAnsi="PT Astra Serif"/>
          <w:sz w:val="22"/>
          <w:szCs w:val="22"/>
        </w:rPr>
        <w:t xml:space="preserve">В Музейно-выставочном комплексе им. </w:t>
      </w:r>
      <w:proofErr w:type="spellStart"/>
      <w:r w:rsidRPr="00E74081">
        <w:rPr>
          <w:rFonts w:ascii="PT Astra Serif" w:hAnsi="PT Astra Serif"/>
          <w:sz w:val="22"/>
          <w:szCs w:val="22"/>
        </w:rPr>
        <w:t>Шемановского</w:t>
      </w:r>
      <w:proofErr w:type="spellEnd"/>
      <w:r w:rsidRPr="00E74081">
        <w:rPr>
          <w:rFonts w:ascii="PT Astra Serif" w:hAnsi="PT Astra Serif"/>
          <w:sz w:val="22"/>
          <w:szCs w:val="22"/>
        </w:rPr>
        <w:t xml:space="preserve"> для подопечных государственного казенного учреждения автономного округа «Социально-реабилитационный центр для несовершеннолетних «Доверие» были подготовлены и реализованы творческие и познавательные мероприятия в дистанционном режиме: занятия, экскурсии, мастер-классы, </w:t>
      </w:r>
      <w:proofErr w:type="spellStart"/>
      <w:r w:rsidRPr="00E74081">
        <w:rPr>
          <w:rFonts w:ascii="PT Astra Serif" w:hAnsi="PT Astra Serif"/>
          <w:sz w:val="22"/>
          <w:szCs w:val="22"/>
        </w:rPr>
        <w:t>аудиоподкасты</w:t>
      </w:r>
      <w:proofErr w:type="spellEnd"/>
      <w:r w:rsidRPr="00E74081">
        <w:rPr>
          <w:rFonts w:ascii="PT Astra Serif" w:hAnsi="PT Astra Serif"/>
          <w:sz w:val="22"/>
          <w:szCs w:val="22"/>
        </w:rPr>
        <w:t xml:space="preserve">, </w:t>
      </w:r>
      <w:proofErr w:type="spellStart"/>
      <w:r w:rsidRPr="00E74081">
        <w:rPr>
          <w:rFonts w:ascii="PT Astra Serif" w:hAnsi="PT Astra Serif"/>
          <w:sz w:val="22"/>
          <w:szCs w:val="22"/>
        </w:rPr>
        <w:t>влоги</w:t>
      </w:r>
      <w:proofErr w:type="spellEnd"/>
      <w:r w:rsidRPr="00E74081">
        <w:rPr>
          <w:rFonts w:ascii="PT Astra Serif" w:hAnsi="PT Astra Serif"/>
          <w:sz w:val="22"/>
          <w:szCs w:val="22"/>
        </w:rPr>
        <w:t xml:space="preserve">, игры на свежем воздухе, спектакли размещались в социальных сетях, </w:t>
      </w:r>
      <w:proofErr w:type="spellStart"/>
      <w:r w:rsidRPr="00E74081">
        <w:rPr>
          <w:rFonts w:ascii="PT Astra Serif" w:hAnsi="PT Astra Serif"/>
          <w:sz w:val="22"/>
          <w:szCs w:val="22"/>
        </w:rPr>
        <w:t>ютуб</w:t>
      </w:r>
      <w:proofErr w:type="spellEnd"/>
      <w:r w:rsidRPr="00E74081">
        <w:rPr>
          <w:rFonts w:ascii="PT Astra Serif" w:hAnsi="PT Astra Serif"/>
          <w:sz w:val="22"/>
          <w:szCs w:val="22"/>
        </w:rPr>
        <w:t xml:space="preserve">-канале и официальном сайте нашего учреждения. </w:t>
      </w:r>
    </w:p>
    <w:p w14:paraId="631E2692" w14:textId="77777777" w:rsidR="007E49A1" w:rsidRPr="00E74081" w:rsidRDefault="007E49A1" w:rsidP="007E49A1">
      <w:pPr>
        <w:ind w:firstLine="709"/>
        <w:jc w:val="both"/>
        <w:rPr>
          <w:rFonts w:ascii="PT Astra Serif" w:hAnsi="PT Astra Serif"/>
          <w:sz w:val="22"/>
          <w:szCs w:val="22"/>
        </w:rPr>
      </w:pPr>
      <w:r w:rsidRPr="00E74081">
        <w:rPr>
          <w:rFonts w:ascii="PT Astra Serif" w:hAnsi="PT Astra Serif"/>
          <w:sz w:val="22"/>
          <w:szCs w:val="22"/>
        </w:rPr>
        <w:t>В июне 2020 года организована видеоконференция между школьниками и историком ГБУ «МВК», организованы обзоры выставок, экскурсии по городу, образовательный курс «Язык искусства», блоги «Мастер своего дела», «Я работаю в МВК и др.</w:t>
      </w:r>
    </w:p>
    <w:p w14:paraId="16BA8A9B" w14:textId="77777777" w:rsidR="00764439" w:rsidRPr="00E74081" w:rsidRDefault="007E49A1" w:rsidP="00AA01E2">
      <w:pPr>
        <w:ind w:firstLine="709"/>
        <w:jc w:val="both"/>
        <w:rPr>
          <w:rFonts w:ascii="PT Astra Serif" w:hAnsi="PT Astra Serif"/>
          <w:sz w:val="22"/>
          <w:szCs w:val="22"/>
        </w:rPr>
      </w:pPr>
      <w:r w:rsidRPr="00E74081">
        <w:rPr>
          <w:rFonts w:ascii="PT Astra Serif" w:hAnsi="PT Astra Serif"/>
          <w:sz w:val="22"/>
          <w:szCs w:val="22"/>
        </w:rPr>
        <w:t>В Окружном центе национальных культур состоялись онлайн мероприятия для детей: прямой эфир #</w:t>
      </w:r>
      <w:proofErr w:type="spellStart"/>
      <w:r w:rsidRPr="00E74081">
        <w:rPr>
          <w:rFonts w:ascii="PT Astra Serif" w:hAnsi="PT Astra Serif"/>
          <w:sz w:val="22"/>
          <w:szCs w:val="22"/>
        </w:rPr>
        <w:t>PROканикулы</w:t>
      </w:r>
      <w:proofErr w:type="spellEnd"/>
      <w:r w:rsidRPr="00E74081">
        <w:rPr>
          <w:rFonts w:ascii="PT Astra Serif" w:hAnsi="PT Astra Serif"/>
          <w:sz w:val="22"/>
          <w:szCs w:val="22"/>
        </w:rPr>
        <w:t>, посвященный Дню защиты детей, #</w:t>
      </w:r>
      <w:proofErr w:type="spellStart"/>
      <w:r w:rsidRPr="00E74081">
        <w:rPr>
          <w:rFonts w:ascii="PT Astra Serif" w:hAnsi="PT Astra Serif"/>
          <w:sz w:val="22"/>
          <w:szCs w:val="22"/>
        </w:rPr>
        <w:t>Этно_челлендж#Многонациональный</w:t>
      </w:r>
      <w:proofErr w:type="spellEnd"/>
      <w:r w:rsidRPr="00E74081">
        <w:rPr>
          <w:rFonts w:ascii="PT Astra Serif" w:hAnsi="PT Astra Serif"/>
          <w:sz w:val="22"/>
          <w:szCs w:val="22"/>
        </w:rPr>
        <w:t xml:space="preserve"> Хоровод Единства, посвященный празднованию Дня России, культурная площадка для организованных групп детей «Творческое лето», онлайн смена «</w:t>
      </w:r>
      <w:proofErr w:type="spellStart"/>
      <w:r w:rsidRPr="00E74081">
        <w:rPr>
          <w:rFonts w:ascii="PT Astra Serif" w:hAnsi="PT Astra Serif"/>
          <w:sz w:val="22"/>
          <w:szCs w:val="22"/>
        </w:rPr>
        <w:t>МыВТанце</w:t>
      </w:r>
      <w:proofErr w:type="spellEnd"/>
      <w:r w:rsidRPr="00E74081">
        <w:rPr>
          <w:rFonts w:ascii="PT Astra Serif" w:hAnsi="PT Astra Serif"/>
          <w:sz w:val="22"/>
          <w:szCs w:val="22"/>
        </w:rPr>
        <w:t>», онлайн смена «#</w:t>
      </w:r>
      <w:proofErr w:type="spellStart"/>
      <w:r w:rsidRPr="00E74081">
        <w:rPr>
          <w:rFonts w:ascii="PT Astra Serif" w:hAnsi="PT Astra Serif"/>
          <w:sz w:val="22"/>
          <w:szCs w:val="22"/>
        </w:rPr>
        <w:t>ЛетоЦветоБум</w:t>
      </w:r>
      <w:proofErr w:type="spellEnd"/>
      <w:r w:rsidRPr="00E74081">
        <w:rPr>
          <w:rFonts w:ascii="PT Astra Serif" w:hAnsi="PT Astra Serif"/>
          <w:sz w:val="22"/>
          <w:szCs w:val="22"/>
        </w:rPr>
        <w:t>», онлайн-</w:t>
      </w:r>
      <w:proofErr w:type="spellStart"/>
      <w:r w:rsidRPr="00E74081">
        <w:rPr>
          <w:rFonts w:ascii="PT Astra Serif" w:hAnsi="PT Astra Serif"/>
          <w:sz w:val="22"/>
          <w:szCs w:val="22"/>
        </w:rPr>
        <w:t>квиз</w:t>
      </w:r>
      <w:proofErr w:type="spellEnd"/>
      <w:r w:rsidRPr="00E74081">
        <w:rPr>
          <w:rFonts w:ascii="PT Astra Serif" w:hAnsi="PT Astra Serif"/>
          <w:sz w:val="22"/>
          <w:szCs w:val="22"/>
        </w:rPr>
        <w:t xml:space="preserve"> «На волне творчества». Только в течение лета было проведено 17 онлайн-мероприятий (игры, конкурсы, мастер- классы, уроки ф</w:t>
      </w:r>
      <w:r w:rsidR="00AA01E2" w:rsidRPr="00E74081">
        <w:rPr>
          <w:rFonts w:ascii="PT Astra Serif" w:hAnsi="PT Astra Serif"/>
          <w:sz w:val="22"/>
          <w:szCs w:val="22"/>
        </w:rPr>
        <w:t>ольклора) с участием 169 детей.</w:t>
      </w:r>
    </w:p>
    <w:p w14:paraId="0D640E70" w14:textId="77777777" w:rsidR="007E49A1" w:rsidRDefault="007E49A1" w:rsidP="00CD306D">
      <w:pPr>
        <w:widowControl w:val="0"/>
        <w:ind w:firstLine="709"/>
        <w:jc w:val="both"/>
        <w:rPr>
          <w:rFonts w:ascii="PT Astra Serif" w:hAnsi="PT Astra Serif"/>
          <w:b/>
          <w:color w:val="FF0000"/>
          <w:sz w:val="22"/>
          <w:szCs w:val="22"/>
          <w:highlight w:val="yellow"/>
        </w:rPr>
      </w:pPr>
    </w:p>
    <w:p w14:paraId="28C5668C" w14:textId="77777777" w:rsidR="00FA5BDB" w:rsidRDefault="00FA5BDB" w:rsidP="00CD306D">
      <w:pPr>
        <w:widowControl w:val="0"/>
        <w:ind w:firstLine="709"/>
        <w:jc w:val="both"/>
        <w:rPr>
          <w:rFonts w:ascii="PT Astra Serif" w:hAnsi="PT Astra Serif"/>
          <w:b/>
          <w:color w:val="FF0000"/>
          <w:sz w:val="22"/>
          <w:szCs w:val="22"/>
          <w:highlight w:val="yellow"/>
        </w:rPr>
      </w:pPr>
    </w:p>
    <w:p w14:paraId="62587CFE" w14:textId="77777777" w:rsidR="00FA5BDB" w:rsidRPr="00E74081" w:rsidRDefault="00FA5BDB" w:rsidP="00CD306D">
      <w:pPr>
        <w:widowControl w:val="0"/>
        <w:ind w:firstLine="709"/>
        <w:jc w:val="both"/>
        <w:rPr>
          <w:rFonts w:ascii="PT Astra Serif" w:hAnsi="PT Astra Serif"/>
          <w:b/>
          <w:color w:val="FF0000"/>
          <w:sz w:val="22"/>
          <w:szCs w:val="22"/>
          <w:highlight w:val="yellow"/>
        </w:rPr>
      </w:pPr>
    </w:p>
    <w:p w14:paraId="2C0FE4A9" w14:textId="19695132" w:rsidR="00764439" w:rsidRDefault="001B1ECE" w:rsidP="00FA5BDB">
      <w:pPr>
        <w:widowControl w:val="0"/>
        <w:ind w:firstLine="709"/>
        <w:rPr>
          <w:rFonts w:ascii="PT Astra Serif" w:eastAsia="Calibri" w:hAnsi="PT Astra Serif"/>
          <w:b/>
          <w:sz w:val="22"/>
          <w:szCs w:val="22"/>
          <w:lang w:eastAsia="en-US"/>
        </w:rPr>
      </w:pPr>
      <w:r w:rsidRPr="00E74081">
        <w:rPr>
          <w:rFonts w:ascii="PT Astra Serif" w:hAnsi="PT Astra Serif"/>
          <w:b/>
          <w:sz w:val="22"/>
          <w:szCs w:val="22"/>
        </w:rPr>
        <w:lastRenderedPageBreak/>
        <w:t>5</w:t>
      </w:r>
      <w:r w:rsidR="00764439" w:rsidRPr="00E74081">
        <w:rPr>
          <w:rFonts w:ascii="PT Astra Serif" w:hAnsi="PT Astra Serif"/>
          <w:b/>
          <w:sz w:val="22"/>
          <w:szCs w:val="22"/>
        </w:rPr>
        <w:t xml:space="preserve">.6. </w:t>
      </w:r>
      <w:r w:rsidR="00764439" w:rsidRPr="00E74081">
        <w:rPr>
          <w:rFonts w:ascii="PT Astra Serif" w:eastAsia="Calibri" w:hAnsi="PT Astra Serif"/>
          <w:b/>
          <w:sz w:val="22"/>
          <w:szCs w:val="22"/>
          <w:lang w:eastAsia="en-US"/>
        </w:rPr>
        <w:t>Организация работы с детьми, вступившими в конфликт с законом.</w:t>
      </w:r>
    </w:p>
    <w:p w14:paraId="1812FF27" w14:textId="77777777" w:rsidR="00FA5BDB" w:rsidRPr="00E74081" w:rsidRDefault="00FA5BDB" w:rsidP="00FA5BDB">
      <w:pPr>
        <w:widowControl w:val="0"/>
        <w:ind w:firstLine="709"/>
        <w:rPr>
          <w:rFonts w:ascii="PT Astra Serif" w:eastAsia="Calibri" w:hAnsi="PT Astra Serif"/>
          <w:b/>
          <w:sz w:val="22"/>
          <w:szCs w:val="22"/>
          <w:lang w:eastAsia="en-US"/>
        </w:rPr>
      </w:pPr>
    </w:p>
    <w:p w14:paraId="78C3EEDF" w14:textId="77777777" w:rsidR="00021711" w:rsidRPr="00E74081" w:rsidRDefault="00021711" w:rsidP="00CD306D">
      <w:pPr>
        <w:ind w:firstLine="709"/>
        <w:jc w:val="both"/>
        <w:rPr>
          <w:rFonts w:ascii="PT Astra Serif" w:hAnsi="PT Astra Serif"/>
          <w:sz w:val="22"/>
          <w:szCs w:val="22"/>
        </w:rPr>
      </w:pPr>
      <w:r w:rsidRPr="00E74081">
        <w:rPr>
          <w:rFonts w:ascii="PT Astra Serif" w:hAnsi="PT Astra Serif"/>
          <w:sz w:val="22"/>
          <w:szCs w:val="22"/>
        </w:rPr>
        <w:t>За 2020 год по учетам ФКУ УИИ УФСИН России по автономному округу и филиалов прошло 31 несовершеннолетних (</w:t>
      </w:r>
      <w:r w:rsidR="00430A63" w:rsidRPr="00E74081">
        <w:rPr>
          <w:rFonts w:ascii="PT Astra Serif" w:hAnsi="PT Astra Serif"/>
          <w:sz w:val="22"/>
          <w:szCs w:val="22"/>
        </w:rPr>
        <w:t>2019 год-</w:t>
      </w:r>
      <w:r w:rsidRPr="00E74081">
        <w:rPr>
          <w:rFonts w:ascii="PT Astra Serif" w:hAnsi="PT Astra Serif"/>
          <w:sz w:val="22"/>
          <w:szCs w:val="22"/>
        </w:rPr>
        <w:t xml:space="preserve"> 37, 2018 </w:t>
      </w:r>
      <w:r w:rsidR="00430A63" w:rsidRPr="00E74081">
        <w:rPr>
          <w:rFonts w:ascii="PT Astra Serif" w:hAnsi="PT Astra Serif"/>
          <w:sz w:val="22"/>
          <w:szCs w:val="22"/>
        </w:rPr>
        <w:t xml:space="preserve">год </w:t>
      </w:r>
      <w:r w:rsidRPr="00E74081">
        <w:rPr>
          <w:rFonts w:ascii="PT Astra Serif" w:hAnsi="PT Astra Serif"/>
          <w:sz w:val="22"/>
          <w:szCs w:val="22"/>
        </w:rPr>
        <w:t xml:space="preserve">- 37, 2017 </w:t>
      </w:r>
      <w:r w:rsidR="00430A63" w:rsidRPr="00E74081">
        <w:rPr>
          <w:rFonts w:ascii="PT Astra Serif" w:hAnsi="PT Astra Serif"/>
          <w:sz w:val="22"/>
          <w:szCs w:val="22"/>
        </w:rPr>
        <w:t xml:space="preserve">год </w:t>
      </w:r>
      <w:r w:rsidRPr="00E74081">
        <w:rPr>
          <w:rFonts w:ascii="PT Astra Serif" w:hAnsi="PT Astra Serif"/>
          <w:sz w:val="22"/>
          <w:szCs w:val="22"/>
        </w:rPr>
        <w:t xml:space="preserve">- 54, 2016 </w:t>
      </w:r>
      <w:r w:rsidR="00430A63" w:rsidRPr="00E74081">
        <w:rPr>
          <w:rFonts w:ascii="PT Astra Serif" w:hAnsi="PT Astra Serif"/>
          <w:sz w:val="22"/>
          <w:szCs w:val="22"/>
        </w:rPr>
        <w:t xml:space="preserve">год </w:t>
      </w:r>
      <w:r w:rsidRPr="00E74081">
        <w:rPr>
          <w:rFonts w:ascii="PT Astra Serif" w:hAnsi="PT Astra Serif"/>
          <w:sz w:val="22"/>
          <w:szCs w:val="22"/>
        </w:rPr>
        <w:t>- 75).</w:t>
      </w:r>
    </w:p>
    <w:p w14:paraId="6B0379D8" w14:textId="2BD33C6F" w:rsidR="00B53921" w:rsidRPr="00FA5BDB" w:rsidRDefault="006E7454" w:rsidP="00FA5BDB">
      <w:pPr>
        <w:ind w:firstLine="709"/>
        <w:jc w:val="both"/>
        <w:rPr>
          <w:rFonts w:ascii="PT Astra Serif" w:hAnsi="PT Astra Serif"/>
          <w:sz w:val="22"/>
          <w:szCs w:val="22"/>
        </w:rPr>
      </w:pPr>
      <w:r w:rsidRPr="00E74081">
        <w:rPr>
          <w:rFonts w:ascii="PT Astra Serif" w:hAnsi="PT Astra Serif"/>
          <w:sz w:val="22"/>
          <w:szCs w:val="22"/>
        </w:rPr>
        <w:t xml:space="preserve">В муниципальных образованиях </w:t>
      </w:r>
      <w:r w:rsidR="00021711" w:rsidRPr="00E74081">
        <w:rPr>
          <w:rFonts w:ascii="PT Astra Serif" w:hAnsi="PT Astra Serif"/>
          <w:sz w:val="22"/>
          <w:szCs w:val="22"/>
        </w:rPr>
        <w:t>г</w:t>
      </w:r>
      <w:r w:rsidR="00632E30" w:rsidRPr="00E74081">
        <w:rPr>
          <w:rFonts w:ascii="PT Astra Serif" w:hAnsi="PT Astra Serif"/>
          <w:sz w:val="22"/>
          <w:szCs w:val="22"/>
        </w:rPr>
        <w:t xml:space="preserve">ородах </w:t>
      </w:r>
      <w:proofErr w:type="spellStart"/>
      <w:r w:rsidR="00021711" w:rsidRPr="00E74081">
        <w:rPr>
          <w:rFonts w:ascii="PT Astra Serif" w:hAnsi="PT Astra Serif"/>
          <w:sz w:val="22"/>
          <w:szCs w:val="22"/>
        </w:rPr>
        <w:t>Губкинский</w:t>
      </w:r>
      <w:proofErr w:type="spellEnd"/>
      <w:r w:rsidR="00021711" w:rsidRPr="00E74081">
        <w:rPr>
          <w:rFonts w:ascii="PT Astra Serif" w:hAnsi="PT Astra Serif"/>
          <w:sz w:val="22"/>
          <w:szCs w:val="22"/>
        </w:rPr>
        <w:t xml:space="preserve">, </w:t>
      </w:r>
      <w:proofErr w:type="spellStart"/>
      <w:r w:rsidR="00021711" w:rsidRPr="00E74081">
        <w:rPr>
          <w:rFonts w:ascii="PT Astra Serif" w:hAnsi="PT Astra Serif"/>
          <w:sz w:val="22"/>
          <w:szCs w:val="22"/>
        </w:rPr>
        <w:t>Лабытнанги</w:t>
      </w:r>
      <w:proofErr w:type="spellEnd"/>
      <w:r w:rsidR="00021711" w:rsidRPr="00E74081">
        <w:rPr>
          <w:rFonts w:ascii="PT Astra Serif" w:hAnsi="PT Astra Serif"/>
          <w:sz w:val="22"/>
          <w:szCs w:val="22"/>
        </w:rPr>
        <w:t>, Красноселькупск</w:t>
      </w:r>
      <w:r w:rsidR="00632E30" w:rsidRPr="00E74081">
        <w:rPr>
          <w:rFonts w:ascii="PT Astra Serif" w:hAnsi="PT Astra Serif"/>
          <w:sz w:val="22"/>
          <w:szCs w:val="22"/>
        </w:rPr>
        <w:t xml:space="preserve">ом и </w:t>
      </w:r>
      <w:r w:rsidR="00021711" w:rsidRPr="00E74081">
        <w:rPr>
          <w:rFonts w:ascii="PT Astra Serif" w:hAnsi="PT Astra Serif"/>
          <w:sz w:val="22"/>
          <w:szCs w:val="22"/>
        </w:rPr>
        <w:t>Тазовск</w:t>
      </w:r>
      <w:r w:rsidR="00632E30" w:rsidRPr="00E74081">
        <w:rPr>
          <w:rFonts w:ascii="PT Astra Serif" w:hAnsi="PT Astra Serif"/>
          <w:sz w:val="22"/>
          <w:szCs w:val="22"/>
        </w:rPr>
        <w:t>ом</w:t>
      </w:r>
      <w:r w:rsidR="00021711" w:rsidRPr="00E74081">
        <w:rPr>
          <w:rFonts w:ascii="PT Astra Serif" w:hAnsi="PT Astra Serif"/>
          <w:sz w:val="22"/>
          <w:szCs w:val="22"/>
        </w:rPr>
        <w:t xml:space="preserve"> район</w:t>
      </w:r>
      <w:r w:rsidR="00632E30" w:rsidRPr="00E74081">
        <w:rPr>
          <w:rFonts w:ascii="PT Astra Serif" w:hAnsi="PT Astra Serif"/>
          <w:sz w:val="22"/>
          <w:szCs w:val="22"/>
        </w:rPr>
        <w:t>ах</w:t>
      </w:r>
      <w:r w:rsidR="00021711" w:rsidRPr="00E74081">
        <w:rPr>
          <w:rFonts w:ascii="PT Astra Serif" w:hAnsi="PT Astra Serif"/>
          <w:sz w:val="22"/>
          <w:szCs w:val="22"/>
        </w:rPr>
        <w:t xml:space="preserve"> несовершеннолетние на учет не ставились.</w:t>
      </w:r>
    </w:p>
    <w:tbl>
      <w:tblPr>
        <w:tblStyle w:val="-51"/>
        <w:tblW w:w="9923" w:type="dxa"/>
        <w:tblInd w:w="108" w:type="dxa"/>
        <w:tblLayout w:type="fixed"/>
        <w:tblLook w:val="04A0" w:firstRow="1" w:lastRow="0" w:firstColumn="1" w:lastColumn="0" w:noHBand="0" w:noVBand="1"/>
      </w:tblPr>
      <w:tblGrid>
        <w:gridCol w:w="3203"/>
        <w:gridCol w:w="1344"/>
        <w:gridCol w:w="1344"/>
        <w:gridCol w:w="1344"/>
        <w:gridCol w:w="1344"/>
        <w:gridCol w:w="1344"/>
      </w:tblGrid>
      <w:tr w:rsidR="00B53921" w:rsidRPr="00DE26F5" w14:paraId="67EBB880" w14:textId="77777777" w:rsidTr="006C5218">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203" w:type="dxa"/>
            <w:vMerge w:val="restart"/>
            <w:shd w:val="clear" w:color="auto" w:fill="8DB3E2" w:themeFill="text2" w:themeFillTint="66"/>
            <w:vAlign w:val="center"/>
          </w:tcPr>
          <w:p w14:paraId="7F663FF6" w14:textId="77777777" w:rsidR="00B53921" w:rsidRPr="00DE26F5" w:rsidRDefault="00B53921" w:rsidP="006C5218">
            <w:pPr>
              <w:autoSpaceDE w:val="0"/>
              <w:autoSpaceDN w:val="0"/>
              <w:adjustRightInd w:val="0"/>
              <w:jc w:val="center"/>
              <w:rPr>
                <w:rFonts w:ascii="PT Astra Serif" w:eastAsia="Calibri" w:hAnsi="PT Astra Serif" w:cs="Arial"/>
                <w:b w:val="0"/>
                <w:bCs w:val="0"/>
                <w:color w:val="002060"/>
                <w:sz w:val="22"/>
                <w:szCs w:val="22"/>
                <w:lang w:eastAsia="en-US"/>
              </w:rPr>
            </w:pPr>
            <w:r w:rsidRPr="00DE26F5">
              <w:rPr>
                <w:rFonts w:ascii="PT Astra Serif" w:eastAsia="Calibri" w:hAnsi="PT Astra Serif" w:cs="Arial"/>
                <w:color w:val="002060"/>
                <w:sz w:val="22"/>
                <w:szCs w:val="22"/>
                <w:lang w:eastAsia="en-US"/>
              </w:rPr>
              <w:t>Численность несовершеннолетних, прошедших по учетам ФКУ УИИ УФСИН России по ЯНАО и филиалов за 2016-2020 годы</w:t>
            </w:r>
          </w:p>
        </w:tc>
        <w:tc>
          <w:tcPr>
            <w:tcW w:w="1344" w:type="dxa"/>
            <w:shd w:val="clear" w:color="auto" w:fill="8DB3E2" w:themeFill="text2" w:themeFillTint="66"/>
            <w:vAlign w:val="center"/>
          </w:tcPr>
          <w:p w14:paraId="10B0C12C" w14:textId="77777777" w:rsidR="00B53921" w:rsidRPr="00DE26F5" w:rsidRDefault="00B53921" w:rsidP="006C5218">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PT Astra Serif" w:eastAsia="Calibri" w:hAnsi="PT Astra Serif" w:cs="Arial"/>
                <w:bCs w:val="0"/>
                <w:color w:val="002060"/>
                <w:sz w:val="22"/>
                <w:szCs w:val="22"/>
                <w:lang w:eastAsia="en-US"/>
              </w:rPr>
            </w:pPr>
            <w:r w:rsidRPr="00DE26F5">
              <w:rPr>
                <w:rFonts w:ascii="PT Astra Serif" w:eastAsia="Calibri" w:hAnsi="PT Astra Serif" w:cs="Arial"/>
                <w:bCs w:val="0"/>
                <w:color w:val="002060"/>
                <w:sz w:val="22"/>
                <w:szCs w:val="22"/>
                <w:lang w:eastAsia="en-US"/>
              </w:rPr>
              <w:t>2016</w:t>
            </w:r>
          </w:p>
        </w:tc>
        <w:tc>
          <w:tcPr>
            <w:tcW w:w="5376" w:type="dxa"/>
            <w:gridSpan w:val="4"/>
            <w:shd w:val="clear" w:color="auto" w:fill="auto"/>
            <w:vAlign w:val="center"/>
          </w:tcPr>
          <w:p w14:paraId="67EF71C0" w14:textId="77777777" w:rsidR="00B53921" w:rsidRPr="00DE26F5" w:rsidRDefault="00B53921" w:rsidP="006C5218">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noProof/>
                <w:color w:val="000000" w:themeColor="text1"/>
                <w:sz w:val="22"/>
                <w:szCs w:val="22"/>
              </w:rPr>
              <w:drawing>
                <wp:anchor distT="0" distB="0" distL="114300" distR="114300" simplePos="0" relativeHeight="251666944" behindDoc="0" locked="0" layoutInCell="1" allowOverlap="1" wp14:anchorId="31A003FD" wp14:editId="62C5CF5C">
                  <wp:simplePos x="0" y="0"/>
                  <wp:positionH relativeFrom="column">
                    <wp:posOffset>-22860</wp:posOffset>
                  </wp:positionH>
                  <wp:positionV relativeFrom="paragraph">
                    <wp:posOffset>-32385</wp:posOffset>
                  </wp:positionV>
                  <wp:extent cx="3696970" cy="1303020"/>
                  <wp:effectExtent l="0" t="0" r="0" b="0"/>
                  <wp:wrapNone/>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margin">
                    <wp14:pctWidth>0</wp14:pctWidth>
                  </wp14:sizeRelH>
                  <wp14:sizeRelV relativeFrom="margin">
                    <wp14:pctHeight>0</wp14:pctHeight>
                  </wp14:sizeRelV>
                </wp:anchor>
              </w:drawing>
            </w:r>
          </w:p>
        </w:tc>
      </w:tr>
      <w:tr w:rsidR="00B53921" w:rsidRPr="00DE26F5" w14:paraId="6E72BAA5" w14:textId="77777777" w:rsidTr="006C521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203" w:type="dxa"/>
            <w:vMerge/>
            <w:shd w:val="clear" w:color="auto" w:fill="8DB3E2" w:themeFill="text2" w:themeFillTint="66"/>
            <w:vAlign w:val="center"/>
          </w:tcPr>
          <w:p w14:paraId="5911F9F7" w14:textId="77777777" w:rsidR="00B53921" w:rsidRPr="00DE26F5" w:rsidRDefault="00B53921" w:rsidP="006C5218">
            <w:pPr>
              <w:autoSpaceDE w:val="0"/>
              <w:autoSpaceDN w:val="0"/>
              <w:adjustRightInd w:val="0"/>
              <w:jc w:val="center"/>
              <w:rPr>
                <w:rFonts w:ascii="PT Astra Serif" w:eastAsia="Calibri" w:hAnsi="PT Astra Serif" w:cs="Arial"/>
                <w:color w:val="002060"/>
                <w:sz w:val="22"/>
                <w:szCs w:val="22"/>
                <w:lang w:eastAsia="en-US"/>
              </w:rPr>
            </w:pPr>
          </w:p>
        </w:tc>
        <w:tc>
          <w:tcPr>
            <w:tcW w:w="1344" w:type="dxa"/>
            <w:tcBorders>
              <w:top w:val="single" w:sz="4" w:space="0" w:color="FFFFFF" w:themeColor="background1"/>
              <w:right w:val="single" w:sz="4" w:space="0" w:color="FFFFFF" w:themeColor="background1"/>
            </w:tcBorders>
            <w:shd w:val="clear" w:color="auto" w:fill="8DB3E2" w:themeFill="text2" w:themeFillTint="66"/>
            <w:vAlign w:val="center"/>
          </w:tcPr>
          <w:p w14:paraId="21AF4F0D"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b/>
                <w:bCs/>
                <w:color w:val="002060"/>
                <w:sz w:val="22"/>
                <w:szCs w:val="22"/>
                <w:lang w:eastAsia="en-US"/>
              </w:rPr>
            </w:pPr>
            <w:r w:rsidRPr="00DE26F5">
              <w:rPr>
                <w:rFonts w:ascii="PT Astra Serif" w:eastAsia="Calibri" w:hAnsi="PT Astra Serif" w:cs="Arial"/>
                <w:b/>
                <w:bCs/>
                <w:color w:val="002060"/>
                <w:sz w:val="22"/>
                <w:szCs w:val="22"/>
                <w:lang w:eastAsia="en-US"/>
              </w:rPr>
              <w:t>2017</w:t>
            </w:r>
          </w:p>
        </w:tc>
        <w:tc>
          <w:tcPr>
            <w:tcW w:w="5376" w:type="dxa"/>
            <w:gridSpan w:val="4"/>
            <w:tcBorders>
              <w:top w:val="single" w:sz="4" w:space="0" w:color="FFFFFF" w:themeColor="background1"/>
              <w:right w:val="single" w:sz="4" w:space="0" w:color="FFFFFF" w:themeColor="background1"/>
            </w:tcBorders>
            <w:shd w:val="clear" w:color="auto" w:fill="auto"/>
            <w:vAlign w:val="center"/>
          </w:tcPr>
          <w:p w14:paraId="5D7862CA"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p>
        </w:tc>
      </w:tr>
      <w:tr w:rsidR="00B53921" w:rsidRPr="00DE26F5" w14:paraId="7C59DB22" w14:textId="77777777" w:rsidTr="006C5218">
        <w:trPr>
          <w:trHeight w:val="397"/>
        </w:trPr>
        <w:tc>
          <w:tcPr>
            <w:cnfStyle w:val="001000000000" w:firstRow="0" w:lastRow="0" w:firstColumn="1" w:lastColumn="0" w:oddVBand="0" w:evenVBand="0" w:oddHBand="0" w:evenHBand="0" w:firstRowFirstColumn="0" w:firstRowLastColumn="0" w:lastRowFirstColumn="0" w:lastRowLastColumn="0"/>
            <w:tcW w:w="3203" w:type="dxa"/>
            <w:vMerge/>
            <w:shd w:val="clear" w:color="auto" w:fill="8DB3E2" w:themeFill="text2" w:themeFillTint="66"/>
            <w:vAlign w:val="center"/>
          </w:tcPr>
          <w:p w14:paraId="426F2EEC" w14:textId="77777777" w:rsidR="00B53921" w:rsidRPr="00DE26F5" w:rsidRDefault="00B53921" w:rsidP="006C5218">
            <w:pPr>
              <w:autoSpaceDE w:val="0"/>
              <w:autoSpaceDN w:val="0"/>
              <w:adjustRightInd w:val="0"/>
              <w:jc w:val="center"/>
              <w:rPr>
                <w:rFonts w:ascii="PT Astra Serif" w:eastAsia="Calibri" w:hAnsi="PT Astra Serif" w:cs="Arial"/>
                <w:color w:val="002060"/>
                <w:sz w:val="22"/>
                <w:szCs w:val="22"/>
                <w:lang w:eastAsia="en-US"/>
              </w:rPr>
            </w:pPr>
          </w:p>
        </w:tc>
        <w:tc>
          <w:tcPr>
            <w:tcW w:w="1344" w:type="dxa"/>
            <w:tcBorders>
              <w:top w:val="single" w:sz="4" w:space="0" w:color="FFFFFF" w:themeColor="background1"/>
              <w:right w:val="single" w:sz="4" w:space="0" w:color="FFFFFF" w:themeColor="background1"/>
            </w:tcBorders>
            <w:shd w:val="clear" w:color="auto" w:fill="8DB3E2" w:themeFill="text2" w:themeFillTint="66"/>
            <w:vAlign w:val="center"/>
          </w:tcPr>
          <w:p w14:paraId="3E67EBA0"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b/>
                <w:bCs/>
                <w:color w:val="002060"/>
                <w:sz w:val="22"/>
                <w:szCs w:val="22"/>
                <w:lang w:eastAsia="en-US"/>
              </w:rPr>
            </w:pPr>
            <w:r w:rsidRPr="00DE26F5">
              <w:rPr>
                <w:rFonts w:ascii="PT Astra Serif" w:eastAsia="Calibri" w:hAnsi="PT Astra Serif" w:cs="Arial"/>
                <w:b/>
                <w:bCs/>
                <w:color w:val="002060"/>
                <w:sz w:val="22"/>
                <w:szCs w:val="22"/>
                <w:lang w:eastAsia="en-US"/>
              </w:rPr>
              <w:t>2018</w:t>
            </w:r>
          </w:p>
        </w:tc>
        <w:tc>
          <w:tcPr>
            <w:tcW w:w="5376" w:type="dxa"/>
            <w:gridSpan w:val="4"/>
            <w:tcBorders>
              <w:top w:val="single" w:sz="4" w:space="0" w:color="FFFFFF" w:themeColor="background1"/>
              <w:right w:val="single" w:sz="4" w:space="0" w:color="FFFFFF" w:themeColor="background1"/>
            </w:tcBorders>
            <w:shd w:val="clear" w:color="auto" w:fill="auto"/>
            <w:vAlign w:val="center"/>
          </w:tcPr>
          <w:p w14:paraId="33C73570"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p>
        </w:tc>
      </w:tr>
      <w:tr w:rsidR="00B53921" w:rsidRPr="00DE26F5" w14:paraId="22D0FB85" w14:textId="77777777" w:rsidTr="006C521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203" w:type="dxa"/>
            <w:vMerge/>
            <w:shd w:val="clear" w:color="auto" w:fill="8DB3E2" w:themeFill="text2" w:themeFillTint="66"/>
            <w:vAlign w:val="center"/>
          </w:tcPr>
          <w:p w14:paraId="1E389234" w14:textId="77777777" w:rsidR="00B53921" w:rsidRPr="00DE26F5" w:rsidRDefault="00B53921" w:rsidP="006C5218">
            <w:pPr>
              <w:autoSpaceDE w:val="0"/>
              <w:autoSpaceDN w:val="0"/>
              <w:adjustRightInd w:val="0"/>
              <w:jc w:val="center"/>
              <w:rPr>
                <w:rFonts w:ascii="PT Astra Serif" w:eastAsia="Calibri" w:hAnsi="PT Astra Serif" w:cs="Arial"/>
                <w:color w:val="002060"/>
                <w:sz w:val="22"/>
                <w:szCs w:val="22"/>
                <w:lang w:eastAsia="en-US"/>
              </w:rPr>
            </w:pPr>
          </w:p>
        </w:tc>
        <w:tc>
          <w:tcPr>
            <w:tcW w:w="1344" w:type="dxa"/>
            <w:tcBorders>
              <w:top w:val="single" w:sz="4" w:space="0" w:color="FFFFFF" w:themeColor="background1"/>
              <w:right w:val="single" w:sz="4" w:space="0" w:color="FFFFFF" w:themeColor="background1"/>
            </w:tcBorders>
            <w:shd w:val="clear" w:color="auto" w:fill="8DB3E2" w:themeFill="text2" w:themeFillTint="66"/>
            <w:vAlign w:val="center"/>
          </w:tcPr>
          <w:p w14:paraId="7B4D8943"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b/>
                <w:bCs/>
                <w:color w:val="002060"/>
                <w:sz w:val="22"/>
                <w:szCs w:val="22"/>
                <w:lang w:eastAsia="en-US"/>
              </w:rPr>
            </w:pPr>
            <w:r w:rsidRPr="00DE26F5">
              <w:rPr>
                <w:rFonts w:ascii="PT Astra Serif" w:eastAsia="Calibri" w:hAnsi="PT Astra Serif" w:cs="Arial"/>
                <w:b/>
                <w:bCs/>
                <w:color w:val="002060"/>
                <w:sz w:val="22"/>
                <w:szCs w:val="22"/>
                <w:lang w:eastAsia="en-US"/>
              </w:rPr>
              <w:t>2019</w:t>
            </w:r>
          </w:p>
        </w:tc>
        <w:tc>
          <w:tcPr>
            <w:tcW w:w="5376" w:type="dxa"/>
            <w:gridSpan w:val="4"/>
            <w:tcBorders>
              <w:top w:val="single" w:sz="4" w:space="0" w:color="FFFFFF" w:themeColor="background1"/>
              <w:right w:val="single" w:sz="4" w:space="0" w:color="FFFFFF" w:themeColor="background1"/>
            </w:tcBorders>
            <w:shd w:val="clear" w:color="auto" w:fill="auto"/>
            <w:vAlign w:val="center"/>
          </w:tcPr>
          <w:p w14:paraId="6897CE44"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p>
        </w:tc>
      </w:tr>
      <w:tr w:rsidR="00B53921" w:rsidRPr="00DE26F5" w14:paraId="48426A04" w14:textId="77777777" w:rsidTr="006C5218">
        <w:trPr>
          <w:trHeight w:val="397"/>
        </w:trPr>
        <w:tc>
          <w:tcPr>
            <w:cnfStyle w:val="001000000000" w:firstRow="0" w:lastRow="0" w:firstColumn="1" w:lastColumn="0" w:oddVBand="0" w:evenVBand="0" w:oddHBand="0" w:evenHBand="0" w:firstRowFirstColumn="0" w:firstRowLastColumn="0" w:lastRowFirstColumn="0" w:lastRowLastColumn="0"/>
            <w:tcW w:w="3203" w:type="dxa"/>
            <w:vMerge/>
            <w:shd w:val="clear" w:color="auto" w:fill="8DB3E2" w:themeFill="text2" w:themeFillTint="66"/>
            <w:vAlign w:val="center"/>
          </w:tcPr>
          <w:p w14:paraId="464DD79C" w14:textId="77777777" w:rsidR="00B53921" w:rsidRPr="00DE26F5" w:rsidRDefault="00B53921" w:rsidP="006C5218">
            <w:pPr>
              <w:autoSpaceDE w:val="0"/>
              <w:autoSpaceDN w:val="0"/>
              <w:adjustRightInd w:val="0"/>
              <w:jc w:val="center"/>
              <w:rPr>
                <w:rFonts w:ascii="PT Astra Serif" w:eastAsia="Calibri" w:hAnsi="PT Astra Serif" w:cs="Arial"/>
                <w:color w:val="002060"/>
                <w:sz w:val="22"/>
                <w:szCs w:val="22"/>
                <w:lang w:eastAsia="en-US"/>
              </w:rPr>
            </w:pPr>
          </w:p>
        </w:tc>
        <w:tc>
          <w:tcPr>
            <w:tcW w:w="1344" w:type="dxa"/>
            <w:tcBorders>
              <w:top w:val="single" w:sz="4" w:space="0" w:color="FFFFFF" w:themeColor="background1"/>
              <w:right w:val="single" w:sz="4" w:space="0" w:color="FFFFFF" w:themeColor="background1"/>
            </w:tcBorders>
            <w:shd w:val="clear" w:color="auto" w:fill="8DB3E2" w:themeFill="text2" w:themeFillTint="66"/>
            <w:vAlign w:val="center"/>
          </w:tcPr>
          <w:p w14:paraId="335561A6"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b/>
                <w:bCs/>
                <w:color w:val="002060"/>
                <w:sz w:val="22"/>
                <w:szCs w:val="22"/>
                <w:lang w:eastAsia="en-US"/>
              </w:rPr>
            </w:pPr>
            <w:r w:rsidRPr="00DE26F5">
              <w:rPr>
                <w:rFonts w:ascii="PT Astra Serif" w:eastAsia="Calibri" w:hAnsi="PT Astra Serif" w:cs="Arial"/>
                <w:b/>
                <w:bCs/>
                <w:color w:val="002060"/>
                <w:sz w:val="22"/>
                <w:szCs w:val="22"/>
                <w:lang w:eastAsia="en-US"/>
              </w:rPr>
              <w:t>2020</w:t>
            </w:r>
          </w:p>
        </w:tc>
        <w:tc>
          <w:tcPr>
            <w:tcW w:w="5376" w:type="dxa"/>
            <w:gridSpan w:val="4"/>
            <w:tcBorders>
              <w:top w:val="single" w:sz="4" w:space="0" w:color="FFFFFF" w:themeColor="background1"/>
              <w:right w:val="single" w:sz="4" w:space="0" w:color="FFFFFF" w:themeColor="background1"/>
            </w:tcBorders>
            <w:shd w:val="clear" w:color="auto" w:fill="auto"/>
            <w:vAlign w:val="center"/>
          </w:tcPr>
          <w:p w14:paraId="6D8FFF4F"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p>
        </w:tc>
      </w:tr>
      <w:tr w:rsidR="00B53921" w:rsidRPr="00DE26F5" w14:paraId="0F9C02D1" w14:textId="77777777" w:rsidTr="006C521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03" w:type="dxa"/>
            <w:vMerge/>
            <w:shd w:val="clear" w:color="auto" w:fill="8DB3E2" w:themeFill="text2" w:themeFillTint="66"/>
            <w:vAlign w:val="center"/>
          </w:tcPr>
          <w:p w14:paraId="36EA0015" w14:textId="77777777" w:rsidR="00B53921" w:rsidRPr="00DE26F5" w:rsidRDefault="00B53921" w:rsidP="006C5218">
            <w:pPr>
              <w:autoSpaceDE w:val="0"/>
              <w:autoSpaceDN w:val="0"/>
              <w:adjustRightInd w:val="0"/>
              <w:rPr>
                <w:rFonts w:ascii="PT Astra Serif" w:eastAsia="Calibri" w:hAnsi="PT Astra Serif" w:cs="Arial"/>
                <w:color w:val="002060"/>
                <w:sz w:val="22"/>
                <w:szCs w:val="22"/>
                <w:lang w:eastAsia="en-US"/>
              </w:rPr>
            </w:pPr>
          </w:p>
        </w:tc>
        <w:tc>
          <w:tcPr>
            <w:tcW w:w="1344" w:type="dxa"/>
            <w:shd w:val="clear" w:color="auto" w:fill="95B3D7" w:themeFill="accent1" w:themeFillTint="99"/>
            <w:vAlign w:val="center"/>
          </w:tcPr>
          <w:p w14:paraId="4A11FD4B"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b/>
                <w:color w:val="002060"/>
                <w:sz w:val="22"/>
                <w:szCs w:val="22"/>
                <w:lang w:eastAsia="en-US"/>
              </w:rPr>
            </w:pPr>
            <w:r w:rsidRPr="00DE26F5">
              <w:rPr>
                <w:rFonts w:ascii="PT Astra Serif" w:eastAsia="Calibri" w:hAnsi="PT Astra Serif" w:cs="Arial"/>
                <w:b/>
                <w:color w:val="002060"/>
                <w:sz w:val="22"/>
                <w:szCs w:val="22"/>
                <w:lang w:eastAsia="en-US"/>
              </w:rPr>
              <w:t>2016</w:t>
            </w:r>
          </w:p>
        </w:tc>
        <w:tc>
          <w:tcPr>
            <w:tcW w:w="1344" w:type="dxa"/>
            <w:shd w:val="clear" w:color="auto" w:fill="95B3D7" w:themeFill="accent1" w:themeFillTint="99"/>
            <w:vAlign w:val="center"/>
          </w:tcPr>
          <w:p w14:paraId="2F2F1404"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b/>
                <w:color w:val="002060"/>
                <w:sz w:val="22"/>
                <w:szCs w:val="22"/>
                <w:lang w:eastAsia="en-US"/>
              </w:rPr>
            </w:pPr>
            <w:r w:rsidRPr="00DE26F5">
              <w:rPr>
                <w:rFonts w:ascii="PT Astra Serif" w:eastAsia="Calibri" w:hAnsi="PT Astra Serif" w:cs="Arial"/>
                <w:b/>
                <w:color w:val="002060"/>
                <w:sz w:val="22"/>
                <w:szCs w:val="22"/>
                <w:lang w:eastAsia="en-US"/>
              </w:rPr>
              <w:t>2017</w:t>
            </w:r>
          </w:p>
        </w:tc>
        <w:tc>
          <w:tcPr>
            <w:tcW w:w="1344" w:type="dxa"/>
            <w:shd w:val="clear" w:color="auto" w:fill="95B3D7" w:themeFill="accent1" w:themeFillTint="99"/>
            <w:vAlign w:val="center"/>
          </w:tcPr>
          <w:p w14:paraId="3C1FBB44"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b/>
                <w:color w:val="002060"/>
                <w:sz w:val="22"/>
                <w:szCs w:val="22"/>
                <w:lang w:eastAsia="en-US"/>
              </w:rPr>
            </w:pPr>
            <w:r w:rsidRPr="00DE26F5">
              <w:rPr>
                <w:rFonts w:ascii="PT Astra Serif" w:eastAsia="Calibri" w:hAnsi="PT Astra Serif" w:cs="Arial"/>
                <w:b/>
                <w:color w:val="002060"/>
                <w:sz w:val="22"/>
                <w:szCs w:val="22"/>
                <w:lang w:eastAsia="en-US"/>
              </w:rPr>
              <w:t>2018</w:t>
            </w:r>
          </w:p>
        </w:tc>
        <w:tc>
          <w:tcPr>
            <w:tcW w:w="1344" w:type="dxa"/>
            <w:shd w:val="clear" w:color="auto" w:fill="95B3D7" w:themeFill="accent1" w:themeFillTint="99"/>
            <w:vAlign w:val="center"/>
          </w:tcPr>
          <w:p w14:paraId="285FE311"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b/>
                <w:color w:val="002060"/>
                <w:sz w:val="22"/>
                <w:szCs w:val="22"/>
                <w:lang w:eastAsia="en-US"/>
              </w:rPr>
            </w:pPr>
            <w:r w:rsidRPr="00DE26F5">
              <w:rPr>
                <w:rFonts w:ascii="PT Astra Serif" w:eastAsia="Calibri" w:hAnsi="PT Astra Serif" w:cs="Arial"/>
                <w:b/>
                <w:color w:val="002060"/>
                <w:sz w:val="22"/>
                <w:szCs w:val="22"/>
                <w:lang w:eastAsia="en-US"/>
              </w:rPr>
              <w:t>2019</w:t>
            </w:r>
          </w:p>
        </w:tc>
        <w:tc>
          <w:tcPr>
            <w:tcW w:w="1344" w:type="dxa"/>
            <w:shd w:val="clear" w:color="auto" w:fill="95B3D7" w:themeFill="accent1" w:themeFillTint="99"/>
            <w:vAlign w:val="center"/>
          </w:tcPr>
          <w:p w14:paraId="0196C1F8"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b/>
                <w:color w:val="002060"/>
                <w:sz w:val="22"/>
                <w:szCs w:val="22"/>
                <w:lang w:eastAsia="en-US"/>
              </w:rPr>
            </w:pPr>
            <w:r w:rsidRPr="00DE26F5">
              <w:rPr>
                <w:rFonts w:ascii="PT Astra Serif" w:eastAsia="Calibri" w:hAnsi="PT Astra Serif" w:cs="Arial"/>
                <w:b/>
                <w:color w:val="002060"/>
                <w:sz w:val="22"/>
                <w:szCs w:val="22"/>
                <w:lang w:eastAsia="en-US"/>
              </w:rPr>
              <w:t>2020</w:t>
            </w:r>
          </w:p>
        </w:tc>
      </w:tr>
      <w:tr w:rsidR="00B53921" w:rsidRPr="00DE26F5" w14:paraId="2659C852" w14:textId="77777777" w:rsidTr="006C5218">
        <w:trPr>
          <w:trHeight w:val="340"/>
        </w:trPr>
        <w:tc>
          <w:tcPr>
            <w:cnfStyle w:val="001000000000" w:firstRow="0" w:lastRow="0" w:firstColumn="1" w:lastColumn="0" w:oddVBand="0" w:evenVBand="0" w:oddHBand="0" w:evenHBand="0" w:firstRowFirstColumn="0" w:firstRowLastColumn="0" w:lastRowFirstColumn="0" w:lastRowLastColumn="0"/>
            <w:tcW w:w="3203" w:type="dxa"/>
            <w:shd w:val="clear" w:color="auto" w:fill="8DB3E2" w:themeFill="text2" w:themeFillTint="66"/>
            <w:vAlign w:val="center"/>
          </w:tcPr>
          <w:p w14:paraId="6F24B67C" w14:textId="77777777" w:rsidR="00B53921" w:rsidRPr="00DE26F5" w:rsidRDefault="00B53921" w:rsidP="006C5218">
            <w:pPr>
              <w:autoSpaceDE w:val="0"/>
              <w:autoSpaceDN w:val="0"/>
              <w:adjustRightInd w:val="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Ноябрьск</w:t>
            </w:r>
          </w:p>
        </w:tc>
        <w:tc>
          <w:tcPr>
            <w:tcW w:w="1344" w:type="dxa"/>
            <w:shd w:val="clear" w:color="auto" w:fill="C6D9F1" w:themeFill="text2" w:themeFillTint="33"/>
            <w:vAlign w:val="center"/>
          </w:tcPr>
          <w:p w14:paraId="6E799EFB"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11</w:t>
            </w:r>
          </w:p>
        </w:tc>
        <w:tc>
          <w:tcPr>
            <w:tcW w:w="1344" w:type="dxa"/>
            <w:shd w:val="clear" w:color="auto" w:fill="C6D9F1" w:themeFill="text2" w:themeFillTint="33"/>
            <w:vAlign w:val="center"/>
          </w:tcPr>
          <w:p w14:paraId="4AD4E304"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5</w:t>
            </w:r>
          </w:p>
        </w:tc>
        <w:tc>
          <w:tcPr>
            <w:tcW w:w="1344" w:type="dxa"/>
            <w:shd w:val="clear" w:color="auto" w:fill="C6D9F1" w:themeFill="text2" w:themeFillTint="33"/>
            <w:vAlign w:val="center"/>
          </w:tcPr>
          <w:p w14:paraId="6415F694"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8</w:t>
            </w:r>
          </w:p>
        </w:tc>
        <w:tc>
          <w:tcPr>
            <w:tcW w:w="1344" w:type="dxa"/>
            <w:shd w:val="clear" w:color="auto" w:fill="C6D9F1" w:themeFill="text2" w:themeFillTint="33"/>
            <w:vAlign w:val="center"/>
          </w:tcPr>
          <w:p w14:paraId="39A17BB6"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5</w:t>
            </w:r>
          </w:p>
        </w:tc>
        <w:tc>
          <w:tcPr>
            <w:tcW w:w="1344" w:type="dxa"/>
            <w:shd w:val="clear" w:color="auto" w:fill="C6D9F1" w:themeFill="text2" w:themeFillTint="33"/>
            <w:vAlign w:val="center"/>
          </w:tcPr>
          <w:p w14:paraId="0313B6D5"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3</w:t>
            </w:r>
          </w:p>
        </w:tc>
      </w:tr>
      <w:tr w:rsidR="00B53921" w:rsidRPr="00DE26F5" w14:paraId="6014D5F5" w14:textId="77777777" w:rsidTr="006C521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03" w:type="dxa"/>
            <w:shd w:val="clear" w:color="auto" w:fill="8DB3E2" w:themeFill="text2" w:themeFillTint="66"/>
            <w:vAlign w:val="center"/>
          </w:tcPr>
          <w:p w14:paraId="5D66BB72" w14:textId="77777777" w:rsidR="00B53921" w:rsidRPr="00DE26F5" w:rsidRDefault="00B53921" w:rsidP="006C5218">
            <w:pPr>
              <w:autoSpaceDE w:val="0"/>
              <w:autoSpaceDN w:val="0"/>
              <w:adjustRightInd w:val="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Салехард</w:t>
            </w:r>
          </w:p>
        </w:tc>
        <w:tc>
          <w:tcPr>
            <w:tcW w:w="1344" w:type="dxa"/>
            <w:shd w:val="clear" w:color="auto" w:fill="C6D9F1" w:themeFill="text2" w:themeFillTint="33"/>
            <w:vAlign w:val="center"/>
          </w:tcPr>
          <w:p w14:paraId="4931E419"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7</w:t>
            </w:r>
          </w:p>
        </w:tc>
        <w:tc>
          <w:tcPr>
            <w:tcW w:w="1344" w:type="dxa"/>
            <w:shd w:val="clear" w:color="auto" w:fill="C6D9F1" w:themeFill="text2" w:themeFillTint="33"/>
            <w:vAlign w:val="center"/>
          </w:tcPr>
          <w:p w14:paraId="1A086B33"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8</w:t>
            </w:r>
          </w:p>
        </w:tc>
        <w:tc>
          <w:tcPr>
            <w:tcW w:w="1344" w:type="dxa"/>
            <w:shd w:val="clear" w:color="auto" w:fill="C6D9F1" w:themeFill="text2" w:themeFillTint="33"/>
            <w:vAlign w:val="center"/>
          </w:tcPr>
          <w:p w14:paraId="50054E61"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7</w:t>
            </w:r>
          </w:p>
        </w:tc>
        <w:tc>
          <w:tcPr>
            <w:tcW w:w="1344" w:type="dxa"/>
            <w:shd w:val="clear" w:color="auto" w:fill="C6D9F1" w:themeFill="text2" w:themeFillTint="33"/>
            <w:vAlign w:val="center"/>
          </w:tcPr>
          <w:p w14:paraId="769CCAAF"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13</w:t>
            </w:r>
          </w:p>
        </w:tc>
        <w:tc>
          <w:tcPr>
            <w:tcW w:w="1344" w:type="dxa"/>
            <w:shd w:val="clear" w:color="auto" w:fill="C6D9F1" w:themeFill="text2" w:themeFillTint="33"/>
            <w:vAlign w:val="center"/>
          </w:tcPr>
          <w:p w14:paraId="7818878B"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12</w:t>
            </w:r>
          </w:p>
        </w:tc>
      </w:tr>
      <w:tr w:rsidR="00B53921" w:rsidRPr="00DE26F5" w14:paraId="0E4DB43E" w14:textId="77777777" w:rsidTr="006C5218">
        <w:trPr>
          <w:trHeight w:val="340"/>
        </w:trPr>
        <w:tc>
          <w:tcPr>
            <w:cnfStyle w:val="001000000000" w:firstRow="0" w:lastRow="0" w:firstColumn="1" w:lastColumn="0" w:oddVBand="0" w:evenVBand="0" w:oddHBand="0" w:evenHBand="0" w:firstRowFirstColumn="0" w:firstRowLastColumn="0" w:lastRowFirstColumn="0" w:lastRowLastColumn="0"/>
            <w:tcW w:w="3203" w:type="dxa"/>
            <w:shd w:val="clear" w:color="auto" w:fill="8DB3E2" w:themeFill="text2" w:themeFillTint="66"/>
            <w:vAlign w:val="center"/>
          </w:tcPr>
          <w:p w14:paraId="1A60F897" w14:textId="77777777" w:rsidR="00B53921" w:rsidRPr="00DE26F5" w:rsidRDefault="00B53921" w:rsidP="006C5218">
            <w:pPr>
              <w:autoSpaceDE w:val="0"/>
              <w:autoSpaceDN w:val="0"/>
              <w:adjustRightInd w:val="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Новый Уренгой</w:t>
            </w:r>
          </w:p>
        </w:tc>
        <w:tc>
          <w:tcPr>
            <w:tcW w:w="1344" w:type="dxa"/>
            <w:shd w:val="clear" w:color="auto" w:fill="C6D9F1" w:themeFill="text2" w:themeFillTint="33"/>
            <w:vAlign w:val="center"/>
          </w:tcPr>
          <w:p w14:paraId="152D7181"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7</w:t>
            </w:r>
          </w:p>
        </w:tc>
        <w:tc>
          <w:tcPr>
            <w:tcW w:w="1344" w:type="dxa"/>
            <w:shd w:val="clear" w:color="auto" w:fill="C6D9F1" w:themeFill="text2" w:themeFillTint="33"/>
            <w:vAlign w:val="center"/>
          </w:tcPr>
          <w:p w14:paraId="0B6821A1"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9</w:t>
            </w:r>
          </w:p>
        </w:tc>
        <w:tc>
          <w:tcPr>
            <w:tcW w:w="1344" w:type="dxa"/>
            <w:shd w:val="clear" w:color="auto" w:fill="C6D9F1" w:themeFill="text2" w:themeFillTint="33"/>
            <w:vAlign w:val="center"/>
          </w:tcPr>
          <w:p w14:paraId="34DEE712"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6</w:t>
            </w:r>
          </w:p>
        </w:tc>
        <w:tc>
          <w:tcPr>
            <w:tcW w:w="1344" w:type="dxa"/>
            <w:shd w:val="clear" w:color="auto" w:fill="C6D9F1" w:themeFill="text2" w:themeFillTint="33"/>
            <w:vAlign w:val="center"/>
          </w:tcPr>
          <w:p w14:paraId="66535F40"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8</w:t>
            </w:r>
          </w:p>
        </w:tc>
        <w:tc>
          <w:tcPr>
            <w:tcW w:w="1344" w:type="dxa"/>
            <w:shd w:val="clear" w:color="auto" w:fill="C6D9F1" w:themeFill="text2" w:themeFillTint="33"/>
            <w:vAlign w:val="center"/>
          </w:tcPr>
          <w:p w14:paraId="2779FF8E"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6</w:t>
            </w:r>
          </w:p>
        </w:tc>
      </w:tr>
      <w:tr w:rsidR="00B53921" w:rsidRPr="00DE26F5" w14:paraId="5C3AC5B2" w14:textId="77777777" w:rsidTr="006C521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03" w:type="dxa"/>
            <w:shd w:val="clear" w:color="auto" w:fill="8DB3E2" w:themeFill="text2" w:themeFillTint="66"/>
            <w:vAlign w:val="center"/>
          </w:tcPr>
          <w:p w14:paraId="56087734" w14:textId="77777777" w:rsidR="00B53921" w:rsidRPr="00DE26F5" w:rsidRDefault="00B53921" w:rsidP="006C5218">
            <w:pPr>
              <w:autoSpaceDE w:val="0"/>
              <w:autoSpaceDN w:val="0"/>
              <w:adjustRightInd w:val="0"/>
              <w:rPr>
                <w:rFonts w:ascii="PT Astra Serif" w:eastAsia="Calibri" w:hAnsi="PT Astra Serif" w:cs="Arial"/>
                <w:color w:val="002060"/>
                <w:sz w:val="22"/>
                <w:szCs w:val="22"/>
                <w:lang w:eastAsia="en-US"/>
              </w:rPr>
            </w:pPr>
            <w:proofErr w:type="spellStart"/>
            <w:r w:rsidRPr="00DE26F5">
              <w:rPr>
                <w:rFonts w:ascii="PT Astra Serif" w:eastAsia="Calibri" w:hAnsi="PT Astra Serif" w:cs="Arial"/>
                <w:color w:val="002060"/>
                <w:sz w:val="22"/>
                <w:szCs w:val="22"/>
                <w:lang w:eastAsia="en-US"/>
              </w:rPr>
              <w:t>Пуровский</w:t>
            </w:r>
            <w:proofErr w:type="spellEnd"/>
            <w:r w:rsidRPr="00DE26F5">
              <w:rPr>
                <w:rFonts w:ascii="PT Astra Serif" w:eastAsia="Calibri" w:hAnsi="PT Astra Serif" w:cs="Arial"/>
                <w:color w:val="002060"/>
                <w:sz w:val="22"/>
                <w:szCs w:val="22"/>
                <w:lang w:eastAsia="en-US"/>
              </w:rPr>
              <w:t xml:space="preserve"> район</w:t>
            </w:r>
          </w:p>
        </w:tc>
        <w:tc>
          <w:tcPr>
            <w:tcW w:w="1344" w:type="dxa"/>
            <w:shd w:val="clear" w:color="auto" w:fill="C6D9F1" w:themeFill="text2" w:themeFillTint="33"/>
            <w:vAlign w:val="center"/>
          </w:tcPr>
          <w:p w14:paraId="1DD1E713"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5</w:t>
            </w:r>
          </w:p>
        </w:tc>
        <w:tc>
          <w:tcPr>
            <w:tcW w:w="1344" w:type="dxa"/>
            <w:shd w:val="clear" w:color="auto" w:fill="C6D9F1" w:themeFill="text2" w:themeFillTint="33"/>
            <w:vAlign w:val="center"/>
          </w:tcPr>
          <w:p w14:paraId="189A8DEF"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4</w:t>
            </w:r>
          </w:p>
        </w:tc>
        <w:tc>
          <w:tcPr>
            <w:tcW w:w="1344" w:type="dxa"/>
            <w:shd w:val="clear" w:color="auto" w:fill="C6D9F1" w:themeFill="text2" w:themeFillTint="33"/>
            <w:vAlign w:val="center"/>
          </w:tcPr>
          <w:p w14:paraId="7C43CEFB"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6</w:t>
            </w:r>
          </w:p>
        </w:tc>
        <w:tc>
          <w:tcPr>
            <w:tcW w:w="1344" w:type="dxa"/>
            <w:shd w:val="clear" w:color="auto" w:fill="C6D9F1" w:themeFill="text2" w:themeFillTint="33"/>
            <w:vAlign w:val="center"/>
          </w:tcPr>
          <w:p w14:paraId="5068661F"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4</w:t>
            </w:r>
          </w:p>
        </w:tc>
        <w:tc>
          <w:tcPr>
            <w:tcW w:w="1344" w:type="dxa"/>
            <w:shd w:val="clear" w:color="auto" w:fill="C6D9F1" w:themeFill="text2" w:themeFillTint="33"/>
            <w:vAlign w:val="center"/>
          </w:tcPr>
          <w:p w14:paraId="5022A5AD"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1</w:t>
            </w:r>
          </w:p>
        </w:tc>
      </w:tr>
      <w:tr w:rsidR="00B53921" w:rsidRPr="00DE26F5" w14:paraId="65E3DF76" w14:textId="77777777" w:rsidTr="006C5218">
        <w:trPr>
          <w:trHeight w:val="340"/>
        </w:trPr>
        <w:tc>
          <w:tcPr>
            <w:cnfStyle w:val="001000000000" w:firstRow="0" w:lastRow="0" w:firstColumn="1" w:lastColumn="0" w:oddVBand="0" w:evenVBand="0" w:oddHBand="0" w:evenHBand="0" w:firstRowFirstColumn="0" w:firstRowLastColumn="0" w:lastRowFirstColumn="0" w:lastRowLastColumn="0"/>
            <w:tcW w:w="3203" w:type="dxa"/>
            <w:shd w:val="clear" w:color="auto" w:fill="8DB3E2" w:themeFill="text2" w:themeFillTint="66"/>
            <w:vAlign w:val="center"/>
          </w:tcPr>
          <w:p w14:paraId="55BF346D" w14:textId="77777777" w:rsidR="00B53921" w:rsidRPr="00DE26F5" w:rsidRDefault="00B53921" w:rsidP="006C5218">
            <w:pPr>
              <w:autoSpaceDE w:val="0"/>
              <w:autoSpaceDN w:val="0"/>
              <w:adjustRightInd w:val="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Приуральский район</w:t>
            </w:r>
          </w:p>
        </w:tc>
        <w:tc>
          <w:tcPr>
            <w:tcW w:w="1344" w:type="dxa"/>
            <w:shd w:val="clear" w:color="auto" w:fill="C6D9F1" w:themeFill="text2" w:themeFillTint="33"/>
            <w:vAlign w:val="center"/>
          </w:tcPr>
          <w:p w14:paraId="234B0F9E"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1</w:t>
            </w:r>
          </w:p>
        </w:tc>
        <w:tc>
          <w:tcPr>
            <w:tcW w:w="1344" w:type="dxa"/>
            <w:shd w:val="clear" w:color="auto" w:fill="C6D9F1" w:themeFill="text2" w:themeFillTint="33"/>
            <w:vAlign w:val="center"/>
          </w:tcPr>
          <w:p w14:paraId="11A2E7F5"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3</w:t>
            </w:r>
          </w:p>
        </w:tc>
        <w:tc>
          <w:tcPr>
            <w:tcW w:w="1344" w:type="dxa"/>
            <w:shd w:val="clear" w:color="auto" w:fill="C6D9F1" w:themeFill="text2" w:themeFillTint="33"/>
            <w:vAlign w:val="center"/>
          </w:tcPr>
          <w:p w14:paraId="31A96764"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4</w:t>
            </w:r>
          </w:p>
        </w:tc>
        <w:tc>
          <w:tcPr>
            <w:tcW w:w="1344" w:type="dxa"/>
            <w:shd w:val="clear" w:color="auto" w:fill="C6D9F1" w:themeFill="text2" w:themeFillTint="33"/>
            <w:vAlign w:val="center"/>
          </w:tcPr>
          <w:p w14:paraId="4AF02272"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2</w:t>
            </w:r>
          </w:p>
        </w:tc>
        <w:tc>
          <w:tcPr>
            <w:tcW w:w="1344" w:type="dxa"/>
            <w:shd w:val="clear" w:color="auto" w:fill="C6D9F1" w:themeFill="text2" w:themeFillTint="33"/>
            <w:vAlign w:val="center"/>
          </w:tcPr>
          <w:p w14:paraId="79665550"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1</w:t>
            </w:r>
          </w:p>
        </w:tc>
      </w:tr>
      <w:tr w:rsidR="00B53921" w:rsidRPr="00DE26F5" w14:paraId="4689A2A5" w14:textId="77777777" w:rsidTr="006C521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03" w:type="dxa"/>
            <w:shd w:val="clear" w:color="auto" w:fill="8DB3E2" w:themeFill="text2" w:themeFillTint="66"/>
            <w:vAlign w:val="center"/>
          </w:tcPr>
          <w:p w14:paraId="7200A661" w14:textId="77777777" w:rsidR="00B53921" w:rsidRPr="00DE26F5" w:rsidRDefault="00B53921" w:rsidP="006C5218">
            <w:pPr>
              <w:autoSpaceDE w:val="0"/>
              <w:autoSpaceDN w:val="0"/>
              <w:adjustRightInd w:val="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Тазовский район</w:t>
            </w:r>
          </w:p>
        </w:tc>
        <w:tc>
          <w:tcPr>
            <w:tcW w:w="1344" w:type="dxa"/>
            <w:shd w:val="clear" w:color="auto" w:fill="C6D9F1" w:themeFill="text2" w:themeFillTint="33"/>
            <w:vAlign w:val="center"/>
          </w:tcPr>
          <w:p w14:paraId="1DFBC263"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13</w:t>
            </w:r>
          </w:p>
        </w:tc>
        <w:tc>
          <w:tcPr>
            <w:tcW w:w="1344" w:type="dxa"/>
            <w:shd w:val="clear" w:color="auto" w:fill="C6D9F1" w:themeFill="text2" w:themeFillTint="33"/>
            <w:vAlign w:val="center"/>
          </w:tcPr>
          <w:p w14:paraId="5E5D2036"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9</w:t>
            </w:r>
          </w:p>
        </w:tc>
        <w:tc>
          <w:tcPr>
            <w:tcW w:w="1344" w:type="dxa"/>
            <w:shd w:val="clear" w:color="auto" w:fill="C6D9F1" w:themeFill="text2" w:themeFillTint="33"/>
            <w:vAlign w:val="center"/>
          </w:tcPr>
          <w:p w14:paraId="35A9A610"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4</w:t>
            </w:r>
          </w:p>
        </w:tc>
        <w:tc>
          <w:tcPr>
            <w:tcW w:w="1344" w:type="dxa"/>
            <w:shd w:val="clear" w:color="auto" w:fill="C6D9F1" w:themeFill="text2" w:themeFillTint="33"/>
            <w:vAlign w:val="center"/>
          </w:tcPr>
          <w:p w14:paraId="4854839C"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2</w:t>
            </w:r>
          </w:p>
        </w:tc>
        <w:tc>
          <w:tcPr>
            <w:tcW w:w="1344" w:type="dxa"/>
            <w:shd w:val="clear" w:color="auto" w:fill="C6D9F1" w:themeFill="text2" w:themeFillTint="33"/>
            <w:vAlign w:val="center"/>
          </w:tcPr>
          <w:p w14:paraId="6D49E2AB"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0</w:t>
            </w:r>
          </w:p>
        </w:tc>
      </w:tr>
      <w:tr w:rsidR="00B53921" w:rsidRPr="00DE26F5" w14:paraId="6BF75FAA" w14:textId="77777777" w:rsidTr="006C5218">
        <w:trPr>
          <w:trHeight w:val="340"/>
        </w:trPr>
        <w:tc>
          <w:tcPr>
            <w:cnfStyle w:val="001000000000" w:firstRow="0" w:lastRow="0" w:firstColumn="1" w:lastColumn="0" w:oddVBand="0" w:evenVBand="0" w:oddHBand="0" w:evenHBand="0" w:firstRowFirstColumn="0" w:firstRowLastColumn="0" w:lastRowFirstColumn="0" w:lastRowLastColumn="0"/>
            <w:tcW w:w="3203" w:type="dxa"/>
            <w:shd w:val="clear" w:color="auto" w:fill="8DB3E2" w:themeFill="text2" w:themeFillTint="66"/>
            <w:vAlign w:val="center"/>
          </w:tcPr>
          <w:p w14:paraId="29317CC5" w14:textId="77777777" w:rsidR="00B53921" w:rsidRPr="00DE26F5" w:rsidRDefault="00B53921" w:rsidP="006C5218">
            <w:pPr>
              <w:autoSpaceDE w:val="0"/>
              <w:autoSpaceDN w:val="0"/>
              <w:adjustRightInd w:val="0"/>
              <w:rPr>
                <w:rFonts w:ascii="PT Astra Serif" w:eastAsia="Calibri" w:hAnsi="PT Astra Serif" w:cs="Arial"/>
                <w:color w:val="002060"/>
                <w:sz w:val="22"/>
                <w:szCs w:val="22"/>
                <w:lang w:eastAsia="en-US"/>
              </w:rPr>
            </w:pPr>
            <w:proofErr w:type="spellStart"/>
            <w:r w:rsidRPr="00DE26F5">
              <w:rPr>
                <w:rFonts w:ascii="PT Astra Serif" w:eastAsia="Calibri" w:hAnsi="PT Astra Serif" w:cs="Arial"/>
                <w:color w:val="002060"/>
                <w:sz w:val="22"/>
                <w:szCs w:val="22"/>
                <w:lang w:eastAsia="en-US"/>
              </w:rPr>
              <w:t>Лабытнанги</w:t>
            </w:r>
            <w:proofErr w:type="spellEnd"/>
          </w:p>
        </w:tc>
        <w:tc>
          <w:tcPr>
            <w:tcW w:w="1344" w:type="dxa"/>
            <w:shd w:val="clear" w:color="auto" w:fill="C6D9F1" w:themeFill="text2" w:themeFillTint="33"/>
            <w:vAlign w:val="center"/>
          </w:tcPr>
          <w:p w14:paraId="6A8C4976"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5</w:t>
            </w:r>
          </w:p>
        </w:tc>
        <w:tc>
          <w:tcPr>
            <w:tcW w:w="1344" w:type="dxa"/>
            <w:shd w:val="clear" w:color="auto" w:fill="C6D9F1" w:themeFill="text2" w:themeFillTint="33"/>
            <w:vAlign w:val="center"/>
          </w:tcPr>
          <w:p w14:paraId="22EB210A"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4</w:t>
            </w:r>
          </w:p>
        </w:tc>
        <w:tc>
          <w:tcPr>
            <w:tcW w:w="1344" w:type="dxa"/>
            <w:shd w:val="clear" w:color="auto" w:fill="C6D9F1" w:themeFill="text2" w:themeFillTint="33"/>
            <w:vAlign w:val="center"/>
          </w:tcPr>
          <w:p w14:paraId="315F4910"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1</w:t>
            </w:r>
          </w:p>
        </w:tc>
        <w:tc>
          <w:tcPr>
            <w:tcW w:w="1344" w:type="dxa"/>
            <w:shd w:val="clear" w:color="auto" w:fill="C6D9F1" w:themeFill="text2" w:themeFillTint="33"/>
            <w:vAlign w:val="center"/>
          </w:tcPr>
          <w:p w14:paraId="2F82A8C8"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0</w:t>
            </w:r>
          </w:p>
        </w:tc>
        <w:tc>
          <w:tcPr>
            <w:tcW w:w="1344" w:type="dxa"/>
            <w:shd w:val="clear" w:color="auto" w:fill="C6D9F1" w:themeFill="text2" w:themeFillTint="33"/>
            <w:vAlign w:val="center"/>
          </w:tcPr>
          <w:p w14:paraId="4291BC73"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0</w:t>
            </w:r>
          </w:p>
        </w:tc>
      </w:tr>
      <w:tr w:rsidR="00B53921" w:rsidRPr="00DE26F5" w14:paraId="1061C184" w14:textId="77777777" w:rsidTr="006C521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03" w:type="dxa"/>
            <w:shd w:val="clear" w:color="auto" w:fill="8DB3E2" w:themeFill="text2" w:themeFillTint="66"/>
            <w:vAlign w:val="center"/>
          </w:tcPr>
          <w:p w14:paraId="0C1DFF70" w14:textId="77777777" w:rsidR="00B53921" w:rsidRPr="00DE26F5" w:rsidRDefault="00B53921" w:rsidP="006C5218">
            <w:pPr>
              <w:autoSpaceDE w:val="0"/>
              <w:autoSpaceDN w:val="0"/>
              <w:adjustRightInd w:val="0"/>
              <w:rPr>
                <w:rFonts w:ascii="PT Astra Serif" w:eastAsia="Calibri" w:hAnsi="PT Astra Serif" w:cs="Arial"/>
                <w:color w:val="002060"/>
                <w:sz w:val="22"/>
                <w:szCs w:val="22"/>
                <w:lang w:eastAsia="en-US"/>
              </w:rPr>
            </w:pPr>
            <w:proofErr w:type="spellStart"/>
            <w:r w:rsidRPr="00DE26F5">
              <w:rPr>
                <w:rFonts w:ascii="PT Astra Serif" w:eastAsia="Calibri" w:hAnsi="PT Astra Serif" w:cs="Arial"/>
                <w:color w:val="002060"/>
                <w:sz w:val="22"/>
                <w:szCs w:val="22"/>
                <w:lang w:eastAsia="en-US"/>
              </w:rPr>
              <w:t>Надымский</w:t>
            </w:r>
            <w:proofErr w:type="spellEnd"/>
            <w:r w:rsidRPr="00DE26F5">
              <w:rPr>
                <w:rFonts w:ascii="PT Astra Serif" w:eastAsia="Calibri" w:hAnsi="PT Astra Serif" w:cs="Arial"/>
                <w:color w:val="002060"/>
                <w:sz w:val="22"/>
                <w:szCs w:val="22"/>
                <w:lang w:eastAsia="en-US"/>
              </w:rPr>
              <w:t xml:space="preserve"> район</w:t>
            </w:r>
          </w:p>
        </w:tc>
        <w:tc>
          <w:tcPr>
            <w:tcW w:w="1344" w:type="dxa"/>
            <w:shd w:val="clear" w:color="auto" w:fill="C6D9F1" w:themeFill="text2" w:themeFillTint="33"/>
            <w:vAlign w:val="center"/>
          </w:tcPr>
          <w:p w14:paraId="75DD16C5"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10</w:t>
            </w:r>
          </w:p>
        </w:tc>
        <w:tc>
          <w:tcPr>
            <w:tcW w:w="1344" w:type="dxa"/>
            <w:shd w:val="clear" w:color="auto" w:fill="C6D9F1" w:themeFill="text2" w:themeFillTint="33"/>
            <w:vAlign w:val="center"/>
          </w:tcPr>
          <w:p w14:paraId="3DBF6E6A"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2</w:t>
            </w:r>
          </w:p>
        </w:tc>
        <w:tc>
          <w:tcPr>
            <w:tcW w:w="1344" w:type="dxa"/>
            <w:shd w:val="clear" w:color="auto" w:fill="C6D9F1" w:themeFill="text2" w:themeFillTint="33"/>
            <w:vAlign w:val="center"/>
          </w:tcPr>
          <w:p w14:paraId="73FBB33E"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1</w:t>
            </w:r>
          </w:p>
        </w:tc>
        <w:tc>
          <w:tcPr>
            <w:tcW w:w="1344" w:type="dxa"/>
            <w:shd w:val="clear" w:color="auto" w:fill="C6D9F1" w:themeFill="text2" w:themeFillTint="33"/>
            <w:vAlign w:val="center"/>
          </w:tcPr>
          <w:p w14:paraId="1A185074"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1</w:t>
            </w:r>
          </w:p>
        </w:tc>
        <w:tc>
          <w:tcPr>
            <w:tcW w:w="1344" w:type="dxa"/>
            <w:shd w:val="clear" w:color="auto" w:fill="C6D9F1" w:themeFill="text2" w:themeFillTint="33"/>
            <w:vAlign w:val="center"/>
          </w:tcPr>
          <w:p w14:paraId="31D34097"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2</w:t>
            </w:r>
          </w:p>
        </w:tc>
      </w:tr>
      <w:tr w:rsidR="00B53921" w:rsidRPr="00DE26F5" w14:paraId="6423E402" w14:textId="77777777" w:rsidTr="006C5218">
        <w:trPr>
          <w:trHeight w:val="340"/>
        </w:trPr>
        <w:tc>
          <w:tcPr>
            <w:cnfStyle w:val="001000000000" w:firstRow="0" w:lastRow="0" w:firstColumn="1" w:lastColumn="0" w:oddVBand="0" w:evenVBand="0" w:oddHBand="0" w:evenHBand="0" w:firstRowFirstColumn="0" w:firstRowLastColumn="0" w:lastRowFirstColumn="0" w:lastRowLastColumn="0"/>
            <w:tcW w:w="3203" w:type="dxa"/>
            <w:shd w:val="clear" w:color="auto" w:fill="8DB3E2" w:themeFill="text2" w:themeFillTint="66"/>
            <w:vAlign w:val="center"/>
          </w:tcPr>
          <w:p w14:paraId="1149A492" w14:textId="77777777" w:rsidR="00B53921" w:rsidRPr="00DE26F5" w:rsidRDefault="00B53921" w:rsidP="006C5218">
            <w:pPr>
              <w:autoSpaceDE w:val="0"/>
              <w:autoSpaceDN w:val="0"/>
              <w:adjustRightInd w:val="0"/>
              <w:rPr>
                <w:rFonts w:ascii="PT Astra Serif" w:eastAsia="Calibri" w:hAnsi="PT Astra Serif" w:cs="Arial"/>
                <w:color w:val="002060"/>
                <w:sz w:val="22"/>
                <w:szCs w:val="22"/>
                <w:lang w:eastAsia="en-US"/>
              </w:rPr>
            </w:pPr>
            <w:proofErr w:type="spellStart"/>
            <w:r w:rsidRPr="00DE26F5">
              <w:rPr>
                <w:rFonts w:ascii="PT Astra Serif" w:eastAsia="Calibri" w:hAnsi="PT Astra Serif" w:cs="Arial"/>
                <w:color w:val="002060"/>
                <w:sz w:val="22"/>
                <w:szCs w:val="22"/>
                <w:lang w:eastAsia="en-US"/>
              </w:rPr>
              <w:t>Шурышкарский</w:t>
            </w:r>
            <w:proofErr w:type="spellEnd"/>
            <w:r w:rsidRPr="00DE26F5">
              <w:rPr>
                <w:rFonts w:ascii="PT Astra Serif" w:eastAsia="Calibri" w:hAnsi="PT Astra Serif" w:cs="Arial"/>
                <w:color w:val="002060"/>
                <w:sz w:val="22"/>
                <w:szCs w:val="22"/>
                <w:lang w:eastAsia="en-US"/>
              </w:rPr>
              <w:t xml:space="preserve"> район</w:t>
            </w:r>
          </w:p>
        </w:tc>
        <w:tc>
          <w:tcPr>
            <w:tcW w:w="1344" w:type="dxa"/>
            <w:shd w:val="clear" w:color="auto" w:fill="C6D9F1" w:themeFill="text2" w:themeFillTint="33"/>
            <w:vAlign w:val="center"/>
          </w:tcPr>
          <w:p w14:paraId="513B30AE"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3</w:t>
            </w:r>
          </w:p>
        </w:tc>
        <w:tc>
          <w:tcPr>
            <w:tcW w:w="1344" w:type="dxa"/>
            <w:shd w:val="clear" w:color="auto" w:fill="C6D9F1" w:themeFill="text2" w:themeFillTint="33"/>
            <w:vAlign w:val="center"/>
          </w:tcPr>
          <w:p w14:paraId="66C77387"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1</w:t>
            </w:r>
          </w:p>
        </w:tc>
        <w:tc>
          <w:tcPr>
            <w:tcW w:w="1344" w:type="dxa"/>
            <w:shd w:val="clear" w:color="auto" w:fill="C6D9F1" w:themeFill="text2" w:themeFillTint="33"/>
            <w:vAlign w:val="center"/>
          </w:tcPr>
          <w:p w14:paraId="0CA7E69A"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0</w:t>
            </w:r>
          </w:p>
        </w:tc>
        <w:tc>
          <w:tcPr>
            <w:tcW w:w="1344" w:type="dxa"/>
            <w:shd w:val="clear" w:color="auto" w:fill="C6D9F1" w:themeFill="text2" w:themeFillTint="33"/>
            <w:vAlign w:val="center"/>
          </w:tcPr>
          <w:p w14:paraId="20464C48"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1</w:t>
            </w:r>
          </w:p>
        </w:tc>
        <w:tc>
          <w:tcPr>
            <w:tcW w:w="1344" w:type="dxa"/>
            <w:shd w:val="clear" w:color="auto" w:fill="C6D9F1" w:themeFill="text2" w:themeFillTint="33"/>
            <w:vAlign w:val="center"/>
          </w:tcPr>
          <w:p w14:paraId="43E931AF"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3</w:t>
            </w:r>
          </w:p>
        </w:tc>
      </w:tr>
      <w:tr w:rsidR="00B53921" w:rsidRPr="00DE26F5" w14:paraId="6512B87C" w14:textId="77777777" w:rsidTr="006C521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03" w:type="dxa"/>
            <w:shd w:val="clear" w:color="auto" w:fill="8DB3E2" w:themeFill="text2" w:themeFillTint="66"/>
            <w:vAlign w:val="center"/>
          </w:tcPr>
          <w:p w14:paraId="4FEF0DF9" w14:textId="77777777" w:rsidR="00B53921" w:rsidRPr="00DE26F5" w:rsidRDefault="00B53921" w:rsidP="006C5218">
            <w:pPr>
              <w:autoSpaceDE w:val="0"/>
              <w:autoSpaceDN w:val="0"/>
              <w:adjustRightInd w:val="0"/>
              <w:rPr>
                <w:rFonts w:ascii="PT Astra Serif" w:eastAsia="Calibri" w:hAnsi="PT Astra Serif" w:cs="Arial"/>
                <w:color w:val="002060"/>
                <w:sz w:val="22"/>
                <w:szCs w:val="22"/>
                <w:lang w:eastAsia="en-US"/>
              </w:rPr>
            </w:pPr>
            <w:proofErr w:type="spellStart"/>
            <w:r w:rsidRPr="00DE26F5">
              <w:rPr>
                <w:rFonts w:ascii="PT Astra Serif" w:eastAsia="Calibri" w:hAnsi="PT Astra Serif" w:cs="Arial"/>
                <w:color w:val="002060"/>
                <w:sz w:val="22"/>
                <w:szCs w:val="22"/>
                <w:lang w:eastAsia="en-US"/>
              </w:rPr>
              <w:t>Ямальский</w:t>
            </w:r>
            <w:proofErr w:type="spellEnd"/>
            <w:r w:rsidRPr="00DE26F5">
              <w:rPr>
                <w:rFonts w:ascii="PT Astra Serif" w:eastAsia="Calibri" w:hAnsi="PT Astra Serif" w:cs="Arial"/>
                <w:color w:val="002060"/>
                <w:sz w:val="22"/>
                <w:szCs w:val="22"/>
                <w:lang w:eastAsia="en-US"/>
              </w:rPr>
              <w:t xml:space="preserve"> район</w:t>
            </w:r>
          </w:p>
        </w:tc>
        <w:tc>
          <w:tcPr>
            <w:tcW w:w="1344" w:type="dxa"/>
            <w:shd w:val="clear" w:color="auto" w:fill="C6D9F1" w:themeFill="text2" w:themeFillTint="33"/>
            <w:vAlign w:val="center"/>
          </w:tcPr>
          <w:p w14:paraId="20F7DCDB"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4</w:t>
            </w:r>
          </w:p>
        </w:tc>
        <w:tc>
          <w:tcPr>
            <w:tcW w:w="1344" w:type="dxa"/>
            <w:shd w:val="clear" w:color="auto" w:fill="C6D9F1" w:themeFill="text2" w:themeFillTint="33"/>
            <w:vAlign w:val="center"/>
          </w:tcPr>
          <w:p w14:paraId="5FE07767"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2</w:t>
            </w:r>
          </w:p>
        </w:tc>
        <w:tc>
          <w:tcPr>
            <w:tcW w:w="1344" w:type="dxa"/>
            <w:shd w:val="clear" w:color="auto" w:fill="C6D9F1" w:themeFill="text2" w:themeFillTint="33"/>
            <w:vAlign w:val="center"/>
          </w:tcPr>
          <w:p w14:paraId="41518CF3"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0</w:t>
            </w:r>
          </w:p>
        </w:tc>
        <w:tc>
          <w:tcPr>
            <w:tcW w:w="1344" w:type="dxa"/>
            <w:shd w:val="clear" w:color="auto" w:fill="C6D9F1" w:themeFill="text2" w:themeFillTint="33"/>
            <w:vAlign w:val="center"/>
          </w:tcPr>
          <w:p w14:paraId="70991AA5"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1</w:t>
            </w:r>
          </w:p>
        </w:tc>
        <w:tc>
          <w:tcPr>
            <w:tcW w:w="1344" w:type="dxa"/>
            <w:shd w:val="clear" w:color="auto" w:fill="C6D9F1" w:themeFill="text2" w:themeFillTint="33"/>
            <w:vAlign w:val="center"/>
          </w:tcPr>
          <w:p w14:paraId="3CA01A03"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2</w:t>
            </w:r>
          </w:p>
        </w:tc>
      </w:tr>
      <w:tr w:rsidR="00B53921" w:rsidRPr="00DE26F5" w14:paraId="4B21318B" w14:textId="77777777" w:rsidTr="006C5218">
        <w:trPr>
          <w:trHeight w:val="340"/>
        </w:trPr>
        <w:tc>
          <w:tcPr>
            <w:cnfStyle w:val="001000000000" w:firstRow="0" w:lastRow="0" w:firstColumn="1" w:lastColumn="0" w:oddVBand="0" w:evenVBand="0" w:oddHBand="0" w:evenHBand="0" w:firstRowFirstColumn="0" w:firstRowLastColumn="0" w:lastRowFirstColumn="0" w:lastRowLastColumn="0"/>
            <w:tcW w:w="3203" w:type="dxa"/>
            <w:shd w:val="clear" w:color="auto" w:fill="8DB3E2" w:themeFill="text2" w:themeFillTint="66"/>
            <w:vAlign w:val="center"/>
          </w:tcPr>
          <w:p w14:paraId="1A3C4D42" w14:textId="77777777" w:rsidR="00B53921" w:rsidRPr="00DE26F5" w:rsidRDefault="00B53921" w:rsidP="006C5218">
            <w:pPr>
              <w:autoSpaceDE w:val="0"/>
              <w:autoSpaceDN w:val="0"/>
              <w:adjustRightInd w:val="0"/>
              <w:rPr>
                <w:rFonts w:ascii="PT Astra Serif" w:eastAsia="Calibri" w:hAnsi="PT Astra Serif" w:cs="Arial"/>
                <w:color w:val="002060"/>
                <w:sz w:val="22"/>
                <w:szCs w:val="22"/>
                <w:lang w:eastAsia="en-US"/>
              </w:rPr>
            </w:pPr>
            <w:proofErr w:type="spellStart"/>
            <w:r w:rsidRPr="00DE26F5">
              <w:rPr>
                <w:rFonts w:ascii="PT Astra Serif" w:eastAsia="Calibri" w:hAnsi="PT Astra Serif" w:cs="Arial"/>
                <w:color w:val="002060"/>
                <w:sz w:val="22"/>
                <w:szCs w:val="22"/>
                <w:lang w:eastAsia="en-US"/>
              </w:rPr>
              <w:t>Губкинский</w:t>
            </w:r>
            <w:proofErr w:type="spellEnd"/>
          </w:p>
        </w:tc>
        <w:tc>
          <w:tcPr>
            <w:tcW w:w="1344" w:type="dxa"/>
            <w:shd w:val="clear" w:color="auto" w:fill="C6D9F1" w:themeFill="text2" w:themeFillTint="33"/>
            <w:vAlign w:val="center"/>
          </w:tcPr>
          <w:p w14:paraId="166C9926"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2</w:t>
            </w:r>
          </w:p>
        </w:tc>
        <w:tc>
          <w:tcPr>
            <w:tcW w:w="1344" w:type="dxa"/>
            <w:shd w:val="clear" w:color="auto" w:fill="C6D9F1" w:themeFill="text2" w:themeFillTint="33"/>
            <w:vAlign w:val="center"/>
          </w:tcPr>
          <w:p w14:paraId="5F3BF4CF"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1</w:t>
            </w:r>
          </w:p>
        </w:tc>
        <w:tc>
          <w:tcPr>
            <w:tcW w:w="1344" w:type="dxa"/>
            <w:shd w:val="clear" w:color="auto" w:fill="C6D9F1" w:themeFill="text2" w:themeFillTint="33"/>
            <w:vAlign w:val="center"/>
          </w:tcPr>
          <w:p w14:paraId="1A2B9746"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0</w:t>
            </w:r>
          </w:p>
        </w:tc>
        <w:tc>
          <w:tcPr>
            <w:tcW w:w="1344" w:type="dxa"/>
            <w:shd w:val="clear" w:color="auto" w:fill="C6D9F1" w:themeFill="text2" w:themeFillTint="33"/>
            <w:vAlign w:val="center"/>
          </w:tcPr>
          <w:p w14:paraId="15570564"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0</w:t>
            </w:r>
          </w:p>
        </w:tc>
        <w:tc>
          <w:tcPr>
            <w:tcW w:w="1344" w:type="dxa"/>
            <w:shd w:val="clear" w:color="auto" w:fill="C6D9F1" w:themeFill="text2" w:themeFillTint="33"/>
            <w:vAlign w:val="center"/>
          </w:tcPr>
          <w:p w14:paraId="46768034"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0</w:t>
            </w:r>
          </w:p>
        </w:tc>
      </w:tr>
      <w:tr w:rsidR="00B53921" w:rsidRPr="00DE26F5" w14:paraId="5EADCDEB" w14:textId="77777777" w:rsidTr="006C521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03" w:type="dxa"/>
            <w:shd w:val="clear" w:color="auto" w:fill="8DB3E2" w:themeFill="text2" w:themeFillTint="66"/>
            <w:vAlign w:val="center"/>
          </w:tcPr>
          <w:p w14:paraId="5376757D" w14:textId="77777777" w:rsidR="00B53921" w:rsidRPr="00DE26F5" w:rsidRDefault="00B53921" w:rsidP="006C5218">
            <w:pPr>
              <w:autoSpaceDE w:val="0"/>
              <w:autoSpaceDN w:val="0"/>
              <w:adjustRightInd w:val="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Муравленко</w:t>
            </w:r>
          </w:p>
        </w:tc>
        <w:tc>
          <w:tcPr>
            <w:tcW w:w="1344" w:type="dxa"/>
            <w:shd w:val="clear" w:color="auto" w:fill="C6D9F1" w:themeFill="text2" w:themeFillTint="33"/>
            <w:vAlign w:val="center"/>
          </w:tcPr>
          <w:p w14:paraId="02862E01"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5</w:t>
            </w:r>
          </w:p>
        </w:tc>
        <w:tc>
          <w:tcPr>
            <w:tcW w:w="1344" w:type="dxa"/>
            <w:shd w:val="clear" w:color="auto" w:fill="C6D9F1" w:themeFill="text2" w:themeFillTint="33"/>
            <w:vAlign w:val="center"/>
          </w:tcPr>
          <w:p w14:paraId="709F9DEC"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6</w:t>
            </w:r>
          </w:p>
        </w:tc>
        <w:tc>
          <w:tcPr>
            <w:tcW w:w="1344" w:type="dxa"/>
            <w:shd w:val="clear" w:color="auto" w:fill="C6D9F1" w:themeFill="text2" w:themeFillTint="33"/>
            <w:vAlign w:val="center"/>
          </w:tcPr>
          <w:p w14:paraId="367A6478"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0</w:t>
            </w:r>
          </w:p>
        </w:tc>
        <w:tc>
          <w:tcPr>
            <w:tcW w:w="1344" w:type="dxa"/>
            <w:shd w:val="clear" w:color="auto" w:fill="C6D9F1" w:themeFill="text2" w:themeFillTint="33"/>
            <w:vAlign w:val="center"/>
          </w:tcPr>
          <w:p w14:paraId="106D1235"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0</w:t>
            </w:r>
          </w:p>
        </w:tc>
        <w:tc>
          <w:tcPr>
            <w:tcW w:w="1344" w:type="dxa"/>
            <w:shd w:val="clear" w:color="auto" w:fill="C6D9F1" w:themeFill="text2" w:themeFillTint="33"/>
            <w:vAlign w:val="center"/>
          </w:tcPr>
          <w:p w14:paraId="43604116" w14:textId="77777777" w:rsidR="00B53921" w:rsidRPr="00DE26F5" w:rsidRDefault="00B53921" w:rsidP="006C521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1</w:t>
            </w:r>
          </w:p>
        </w:tc>
      </w:tr>
      <w:tr w:rsidR="00B53921" w:rsidRPr="00DE26F5" w14:paraId="29E0DC93" w14:textId="77777777" w:rsidTr="006C5218">
        <w:trPr>
          <w:trHeight w:val="340"/>
        </w:trPr>
        <w:tc>
          <w:tcPr>
            <w:cnfStyle w:val="001000000000" w:firstRow="0" w:lastRow="0" w:firstColumn="1" w:lastColumn="0" w:oddVBand="0" w:evenVBand="0" w:oddHBand="0" w:evenHBand="0" w:firstRowFirstColumn="0" w:firstRowLastColumn="0" w:lastRowFirstColumn="0" w:lastRowLastColumn="0"/>
            <w:tcW w:w="3203" w:type="dxa"/>
            <w:shd w:val="clear" w:color="auto" w:fill="8DB3E2" w:themeFill="text2" w:themeFillTint="66"/>
            <w:vAlign w:val="center"/>
          </w:tcPr>
          <w:p w14:paraId="4CC1A3E9" w14:textId="77777777" w:rsidR="00B53921" w:rsidRPr="00DE26F5" w:rsidRDefault="00B53921" w:rsidP="006C5218">
            <w:pPr>
              <w:autoSpaceDE w:val="0"/>
              <w:autoSpaceDN w:val="0"/>
              <w:adjustRightInd w:val="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Красноселькупский район</w:t>
            </w:r>
          </w:p>
        </w:tc>
        <w:tc>
          <w:tcPr>
            <w:tcW w:w="1344" w:type="dxa"/>
            <w:shd w:val="clear" w:color="auto" w:fill="C6D9F1" w:themeFill="text2" w:themeFillTint="33"/>
            <w:vAlign w:val="center"/>
          </w:tcPr>
          <w:p w14:paraId="3BB9FEEE"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0</w:t>
            </w:r>
          </w:p>
        </w:tc>
        <w:tc>
          <w:tcPr>
            <w:tcW w:w="1344" w:type="dxa"/>
            <w:shd w:val="clear" w:color="auto" w:fill="C6D9F1" w:themeFill="text2" w:themeFillTint="33"/>
            <w:vAlign w:val="center"/>
          </w:tcPr>
          <w:p w14:paraId="6975CFC4"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0</w:t>
            </w:r>
          </w:p>
        </w:tc>
        <w:tc>
          <w:tcPr>
            <w:tcW w:w="1344" w:type="dxa"/>
            <w:shd w:val="clear" w:color="auto" w:fill="C6D9F1" w:themeFill="text2" w:themeFillTint="33"/>
            <w:vAlign w:val="center"/>
          </w:tcPr>
          <w:p w14:paraId="67B09434"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0</w:t>
            </w:r>
          </w:p>
        </w:tc>
        <w:tc>
          <w:tcPr>
            <w:tcW w:w="1344" w:type="dxa"/>
            <w:shd w:val="clear" w:color="auto" w:fill="C6D9F1" w:themeFill="text2" w:themeFillTint="33"/>
            <w:vAlign w:val="center"/>
          </w:tcPr>
          <w:p w14:paraId="7C326E59"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0</w:t>
            </w:r>
          </w:p>
        </w:tc>
        <w:tc>
          <w:tcPr>
            <w:tcW w:w="1344" w:type="dxa"/>
            <w:shd w:val="clear" w:color="auto" w:fill="C6D9F1" w:themeFill="text2" w:themeFillTint="33"/>
            <w:vAlign w:val="center"/>
          </w:tcPr>
          <w:p w14:paraId="35C035E8" w14:textId="77777777" w:rsidR="00B53921" w:rsidRPr="00DE26F5" w:rsidRDefault="00B53921" w:rsidP="006C521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PT Astra Serif" w:eastAsia="Calibri" w:hAnsi="PT Astra Serif" w:cs="Arial"/>
                <w:color w:val="002060"/>
                <w:sz w:val="22"/>
                <w:szCs w:val="22"/>
                <w:lang w:eastAsia="en-US"/>
              </w:rPr>
            </w:pPr>
            <w:r w:rsidRPr="00DE26F5">
              <w:rPr>
                <w:rFonts w:ascii="PT Astra Serif" w:eastAsia="Calibri" w:hAnsi="PT Astra Serif" w:cs="Arial"/>
                <w:color w:val="002060"/>
                <w:sz w:val="22"/>
                <w:szCs w:val="22"/>
                <w:lang w:eastAsia="en-US"/>
              </w:rPr>
              <w:t>0</w:t>
            </w:r>
          </w:p>
        </w:tc>
      </w:tr>
    </w:tbl>
    <w:p w14:paraId="29E48EEF" w14:textId="77777777" w:rsidR="00021711" w:rsidRPr="00E74081" w:rsidRDefault="00021711" w:rsidP="00FA5BDB">
      <w:pPr>
        <w:autoSpaceDE w:val="0"/>
        <w:autoSpaceDN w:val="0"/>
        <w:adjustRightInd w:val="0"/>
        <w:ind w:firstLine="709"/>
        <w:jc w:val="both"/>
        <w:rPr>
          <w:rFonts w:ascii="PT Astra Serif" w:hAnsi="PT Astra Serif"/>
          <w:sz w:val="22"/>
          <w:szCs w:val="22"/>
        </w:rPr>
      </w:pPr>
      <w:r w:rsidRPr="00E74081">
        <w:rPr>
          <w:rFonts w:ascii="PT Astra Serif" w:hAnsi="PT Astra Serif"/>
          <w:sz w:val="22"/>
          <w:szCs w:val="22"/>
        </w:rPr>
        <w:t>По состоянию на 01 января 2021 года на учетах состоят 6 несовершеннолетних (2019 год</w:t>
      </w:r>
      <w:r w:rsidR="00632E30" w:rsidRPr="00E74081">
        <w:rPr>
          <w:rFonts w:ascii="PT Astra Serif" w:hAnsi="PT Astra Serif"/>
          <w:sz w:val="22"/>
          <w:szCs w:val="22"/>
        </w:rPr>
        <w:t xml:space="preserve"> –</w:t>
      </w:r>
      <w:r w:rsidRPr="00E74081">
        <w:rPr>
          <w:rFonts w:ascii="PT Astra Serif" w:hAnsi="PT Astra Serif"/>
          <w:sz w:val="22"/>
          <w:szCs w:val="22"/>
        </w:rPr>
        <w:t xml:space="preserve"> 14</w:t>
      </w:r>
      <w:r w:rsidR="00632E30" w:rsidRPr="00E74081">
        <w:rPr>
          <w:rFonts w:ascii="PT Astra Serif" w:hAnsi="PT Astra Serif"/>
          <w:sz w:val="22"/>
          <w:szCs w:val="22"/>
        </w:rPr>
        <w:t>): город Салехард - 1</w:t>
      </w:r>
      <w:r w:rsidRPr="00E74081">
        <w:rPr>
          <w:rFonts w:ascii="PT Astra Serif" w:hAnsi="PT Astra Serif"/>
          <w:sz w:val="22"/>
          <w:szCs w:val="22"/>
        </w:rPr>
        <w:t xml:space="preserve">, </w:t>
      </w:r>
      <w:r w:rsidR="00632E30" w:rsidRPr="00E74081">
        <w:rPr>
          <w:rFonts w:ascii="PT Astra Serif" w:hAnsi="PT Astra Serif"/>
          <w:sz w:val="22"/>
          <w:szCs w:val="22"/>
        </w:rPr>
        <w:t>город Ноябрьск - 1</w:t>
      </w:r>
      <w:r w:rsidRPr="00E74081">
        <w:rPr>
          <w:rFonts w:ascii="PT Astra Serif" w:hAnsi="PT Astra Serif"/>
          <w:sz w:val="22"/>
          <w:szCs w:val="22"/>
        </w:rPr>
        <w:t>, г</w:t>
      </w:r>
      <w:r w:rsidR="00632E30" w:rsidRPr="00E74081">
        <w:rPr>
          <w:rFonts w:ascii="PT Astra Serif" w:hAnsi="PT Astra Serif"/>
          <w:sz w:val="22"/>
          <w:szCs w:val="22"/>
        </w:rPr>
        <w:t>ород Новый</w:t>
      </w:r>
      <w:r w:rsidRPr="00E74081">
        <w:rPr>
          <w:rFonts w:ascii="PT Astra Serif" w:hAnsi="PT Astra Serif"/>
          <w:sz w:val="22"/>
          <w:szCs w:val="22"/>
        </w:rPr>
        <w:t xml:space="preserve"> Уренго</w:t>
      </w:r>
      <w:r w:rsidR="00632E30" w:rsidRPr="00E74081">
        <w:rPr>
          <w:rFonts w:ascii="PT Astra Serif" w:hAnsi="PT Astra Serif"/>
          <w:sz w:val="22"/>
          <w:szCs w:val="22"/>
        </w:rPr>
        <w:t>й - 3</w:t>
      </w:r>
      <w:r w:rsidRPr="00E74081">
        <w:rPr>
          <w:rFonts w:ascii="PT Astra Serif" w:hAnsi="PT Astra Serif"/>
          <w:sz w:val="22"/>
          <w:szCs w:val="22"/>
        </w:rPr>
        <w:t xml:space="preserve">, </w:t>
      </w:r>
      <w:proofErr w:type="spellStart"/>
      <w:r w:rsidRPr="00E74081">
        <w:rPr>
          <w:rFonts w:ascii="PT Astra Serif" w:hAnsi="PT Astra Serif"/>
          <w:sz w:val="22"/>
          <w:szCs w:val="22"/>
        </w:rPr>
        <w:t>Пуровск</w:t>
      </w:r>
      <w:r w:rsidR="00632E30" w:rsidRPr="00E74081">
        <w:rPr>
          <w:rFonts w:ascii="PT Astra Serif" w:hAnsi="PT Astra Serif"/>
          <w:sz w:val="22"/>
          <w:szCs w:val="22"/>
        </w:rPr>
        <w:t>ий</w:t>
      </w:r>
      <w:proofErr w:type="spellEnd"/>
      <w:r w:rsidR="00632E30" w:rsidRPr="00E74081">
        <w:rPr>
          <w:rFonts w:ascii="PT Astra Serif" w:hAnsi="PT Astra Serif"/>
          <w:sz w:val="22"/>
          <w:szCs w:val="22"/>
        </w:rPr>
        <w:t xml:space="preserve"> район – 1</w:t>
      </w:r>
      <w:r w:rsidRPr="00E74081">
        <w:rPr>
          <w:rFonts w:ascii="PT Astra Serif" w:hAnsi="PT Astra Serif"/>
          <w:sz w:val="22"/>
          <w:szCs w:val="22"/>
        </w:rPr>
        <w:t>.</w:t>
      </w:r>
    </w:p>
    <w:p w14:paraId="404C2850" w14:textId="77777777" w:rsidR="00021711" w:rsidRPr="00E74081" w:rsidRDefault="00021711" w:rsidP="00021711">
      <w:pPr>
        <w:autoSpaceDE w:val="0"/>
        <w:autoSpaceDN w:val="0"/>
        <w:adjustRightInd w:val="0"/>
        <w:ind w:firstLine="709"/>
        <w:jc w:val="both"/>
        <w:rPr>
          <w:rFonts w:ascii="PT Astra Serif" w:hAnsi="PT Astra Serif"/>
          <w:sz w:val="22"/>
          <w:szCs w:val="22"/>
        </w:rPr>
      </w:pPr>
      <w:r w:rsidRPr="00E74081">
        <w:rPr>
          <w:rFonts w:ascii="PT Astra Serif" w:hAnsi="PT Astra Serif"/>
          <w:sz w:val="22"/>
          <w:szCs w:val="22"/>
        </w:rPr>
        <w:t xml:space="preserve">Из общего количества прошедших по учетам несовершеннолетних 4 или 13 % (2019 год </w:t>
      </w:r>
      <w:r w:rsidR="00632E30" w:rsidRPr="00E74081">
        <w:rPr>
          <w:rFonts w:ascii="PT Astra Serif" w:hAnsi="PT Astra Serif"/>
          <w:sz w:val="22"/>
          <w:szCs w:val="22"/>
        </w:rPr>
        <w:t>–</w:t>
      </w:r>
      <w:r w:rsidRPr="00E74081">
        <w:rPr>
          <w:rFonts w:ascii="PT Astra Serif" w:hAnsi="PT Astra Serif"/>
          <w:sz w:val="22"/>
          <w:szCs w:val="22"/>
        </w:rPr>
        <w:t xml:space="preserve"> 7</w:t>
      </w:r>
      <w:r w:rsidR="00632E30" w:rsidRPr="00E74081">
        <w:rPr>
          <w:rFonts w:ascii="PT Astra Serif" w:hAnsi="PT Astra Serif"/>
          <w:sz w:val="22"/>
          <w:szCs w:val="22"/>
        </w:rPr>
        <w:t xml:space="preserve"> </w:t>
      </w:r>
      <w:r w:rsidRPr="00E74081">
        <w:rPr>
          <w:rFonts w:ascii="PT Astra Serif" w:hAnsi="PT Astra Serif"/>
          <w:sz w:val="22"/>
          <w:szCs w:val="22"/>
        </w:rPr>
        <w:t xml:space="preserve">или 19 %) были ранее судимы, в том числе 2 в </w:t>
      </w:r>
      <w:r w:rsidR="00632E30" w:rsidRPr="00E74081">
        <w:rPr>
          <w:rFonts w:ascii="PT Astra Serif" w:hAnsi="PT Astra Serif"/>
          <w:sz w:val="22"/>
          <w:szCs w:val="22"/>
        </w:rPr>
        <w:t xml:space="preserve">городе </w:t>
      </w:r>
      <w:r w:rsidRPr="00E74081">
        <w:rPr>
          <w:rFonts w:ascii="PT Astra Serif" w:hAnsi="PT Astra Serif"/>
          <w:sz w:val="22"/>
          <w:szCs w:val="22"/>
        </w:rPr>
        <w:t xml:space="preserve">Салехард, </w:t>
      </w:r>
      <w:r w:rsidR="00632E30" w:rsidRPr="00E74081">
        <w:rPr>
          <w:rFonts w:ascii="PT Astra Serif" w:hAnsi="PT Astra Serif"/>
          <w:sz w:val="22"/>
          <w:szCs w:val="22"/>
        </w:rPr>
        <w:t xml:space="preserve">по </w:t>
      </w:r>
      <w:r w:rsidRPr="00E74081">
        <w:rPr>
          <w:rFonts w:ascii="PT Astra Serif" w:hAnsi="PT Astra Serif"/>
          <w:sz w:val="22"/>
          <w:szCs w:val="22"/>
        </w:rPr>
        <w:t xml:space="preserve">1 в </w:t>
      </w:r>
      <w:proofErr w:type="spellStart"/>
      <w:r w:rsidRPr="00E74081">
        <w:rPr>
          <w:rFonts w:ascii="PT Astra Serif" w:hAnsi="PT Astra Serif"/>
          <w:sz w:val="22"/>
          <w:szCs w:val="22"/>
        </w:rPr>
        <w:t>Пуровском</w:t>
      </w:r>
      <w:proofErr w:type="spellEnd"/>
      <w:r w:rsidRPr="00E74081">
        <w:rPr>
          <w:rFonts w:ascii="PT Astra Serif" w:hAnsi="PT Astra Serif"/>
          <w:sz w:val="22"/>
          <w:szCs w:val="22"/>
        </w:rPr>
        <w:t xml:space="preserve"> </w:t>
      </w:r>
      <w:r w:rsidR="00632E30" w:rsidRPr="00E74081">
        <w:rPr>
          <w:rFonts w:ascii="PT Astra Serif" w:hAnsi="PT Astra Serif"/>
          <w:sz w:val="22"/>
          <w:szCs w:val="22"/>
        </w:rPr>
        <w:t xml:space="preserve">и </w:t>
      </w:r>
      <w:r w:rsidRPr="00E74081">
        <w:rPr>
          <w:rFonts w:ascii="PT Astra Serif" w:hAnsi="PT Astra Serif"/>
          <w:sz w:val="22"/>
          <w:szCs w:val="22"/>
        </w:rPr>
        <w:t>Приуральском район</w:t>
      </w:r>
      <w:r w:rsidR="00632E30" w:rsidRPr="00E74081">
        <w:rPr>
          <w:rFonts w:ascii="PT Astra Serif" w:hAnsi="PT Astra Serif"/>
          <w:sz w:val="22"/>
          <w:szCs w:val="22"/>
        </w:rPr>
        <w:t>ах</w:t>
      </w:r>
      <w:r w:rsidRPr="00E74081">
        <w:rPr>
          <w:rFonts w:ascii="PT Astra Serif" w:hAnsi="PT Astra Serif"/>
          <w:sz w:val="22"/>
          <w:szCs w:val="22"/>
        </w:rPr>
        <w:t>, все судимы за совершение имущественных преступлений.</w:t>
      </w:r>
    </w:p>
    <w:p w14:paraId="44B35576" w14:textId="77777777" w:rsidR="00021711" w:rsidRPr="00E74081" w:rsidRDefault="00021711" w:rsidP="00021711">
      <w:pPr>
        <w:autoSpaceDE w:val="0"/>
        <w:autoSpaceDN w:val="0"/>
        <w:adjustRightInd w:val="0"/>
        <w:ind w:firstLine="709"/>
        <w:jc w:val="both"/>
        <w:rPr>
          <w:rFonts w:ascii="PT Astra Serif" w:hAnsi="PT Astra Serif"/>
          <w:sz w:val="22"/>
          <w:szCs w:val="22"/>
        </w:rPr>
      </w:pPr>
      <w:r w:rsidRPr="00E74081">
        <w:rPr>
          <w:rFonts w:ascii="PT Astra Serif" w:hAnsi="PT Astra Serif"/>
          <w:sz w:val="22"/>
          <w:szCs w:val="22"/>
        </w:rPr>
        <w:t xml:space="preserve">Нарушителями порядка и условий отбывания наказания были 11 осужденных несовершеннолетних (2019 год </w:t>
      </w:r>
      <w:r w:rsidR="00632E30" w:rsidRPr="00E74081">
        <w:rPr>
          <w:rFonts w:ascii="PT Astra Serif" w:hAnsi="PT Astra Serif"/>
          <w:sz w:val="22"/>
          <w:szCs w:val="22"/>
        </w:rPr>
        <w:t>–</w:t>
      </w:r>
      <w:r w:rsidRPr="00E74081">
        <w:rPr>
          <w:rFonts w:ascii="PT Astra Serif" w:hAnsi="PT Astra Serif"/>
          <w:sz w:val="22"/>
          <w:szCs w:val="22"/>
        </w:rPr>
        <w:t xml:space="preserve"> 9).</w:t>
      </w:r>
    </w:p>
    <w:p w14:paraId="2EE265E3" w14:textId="77777777" w:rsidR="006E7454" w:rsidRPr="00E74081" w:rsidRDefault="00021711" w:rsidP="00021711">
      <w:pPr>
        <w:autoSpaceDE w:val="0"/>
        <w:autoSpaceDN w:val="0"/>
        <w:adjustRightInd w:val="0"/>
        <w:ind w:firstLine="709"/>
        <w:jc w:val="both"/>
        <w:rPr>
          <w:rFonts w:ascii="PT Astra Serif" w:hAnsi="PT Astra Serif"/>
          <w:sz w:val="22"/>
          <w:szCs w:val="22"/>
        </w:rPr>
      </w:pPr>
      <w:r w:rsidRPr="00E74081">
        <w:rPr>
          <w:rFonts w:ascii="PT Astra Serif" w:hAnsi="PT Astra Serif"/>
          <w:sz w:val="22"/>
          <w:szCs w:val="22"/>
        </w:rPr>
        <w:t>В отношении 8 направлялись представления в суд, из них 3 наказание заменено лишением свободы (</w:t>
      </w:r>
      <w:r w:rsidR="00632E30" w:rsidRPr="00E74081">
        <w:rPr>
          <w:rFonts w:ascii="PT Astra Serif" w:hAnsi="PT Astra Serif"/>
          <w:sz w:val="22"/>
          <w:szCs w:val="22"/>
        </w:rPr>
        <w:t xml:space="preserve">города </w:t>
      </w:r>
      <w:r w:rsidRPr="00E74081">
        <w:rPr>
          <w:rFonts w:ascii="PT Astra Serif" w:hAnsi="PT Astra Serif"/>
          <w:sz w:val="22"/>
          <w:szCs w:val="22"/>
        </w:rPr>
        <w:t>Новый Уренгой, Ноябрьск, Салехард), 1 судом отказано в удовлетворении представления (</w:t>
      </w:r>
      <w:r w:rsidR="00632E30" w:rsidRPr="00E74081">
        <w:rPr>
          <w:rFonts w:ascii="PT Astra Serif" w:hAnsi="PT Astra Serif"/>
          <w:sz w:val="22"/>
          <w:szCs w:val="22"/>
        </w:rPr>
        <w:t xml:space="preserve">город </w:t>
      </w:r>
      <w:r w:rsidRPr="00E74081">
        <w:rPr>
          <w:rFonts w:ascii="PT Astra Serif" w:hAnsi="PT Astra Serif"/>
          <w:sz w:val="22"/>
          <w:szCs w:val="22"/>
        </w:rPr>
        <w:t>Салехард), 5 продлен испытательный срок (</w:t>
      </w:r>
      <w:r w:rsidR="00632E30" w:rsidRPr="00E74081">
        <w:rPr>
          <w:rFonts w:ascii="PT Astra Serif" w:hAnsi="PT Astra Serif"/>
          <w:sz w:val="22"/>
          <w:szCs w:val="22"/>
        </w:rPr>
        <w:t xml:space="preserve">город </w:t>
      </w:r>
      <w:r w:rsidRPr="00E74081">
        <w:rPr>
          <w:rFonts w:ascii="PT Astra Serif" w:hAnsi="PT Astra Serif"/>
          <w:sz w:val="22"/>
          <w:szCs w:val="22"/>
        </w:rPr>
        <w:t>Салехард), 2 возложены дополнительные обязанности (</w:t>
      </w:r>
      <w:r w:rsidR="00632E30" w:rsidRPr="00E74081">
        <w:rPr>
          <w:rFonts w:ascii="PT Astra Serif" w:hAnsi="PT Astra Serif"/>
          <w:sz w:val="22"/>
          <w:szCs w:val="22"/>
        </w:rPr>
        <w:t xml:space="preserve">город </w:t>
      </w:r>
      <w:r w:rsidRPr="00E74081">
        <w:rPr>
          <w:rFonts w:ascii="PT Astra Serif" w:hAnsi="PT Astra Serif"/>
          <w:sz w:val="22"/>
          <w:szCs w:val="22"/>
        </w:rPr>
        <w:t>Салехард).</w:t>
      </w:r>
      <w:r w:rsidR="00632E30" w:rsidRPr="00E74081">
        <w:rPr>
          <w:rFonts w:ascii="PT Astra Serif" w:hAnsi="PT Astra Serif"/>
          <w:sz w:val="22"/>
          <w:szCs w:val="22"/>
        </w:rPr>
        <w:t xml:space="preserve"> </w:t>
      </w:r>
      <w:r w:rsidR="006E7454" w:rsidRPr="00E74081">
        <w:rPr>
          <w:rFonts w:ascii="PT Astra Serif" w:hAnsi="PT Astra Serif"/>
          <w:sz w:val="22"/>
          <w:szCs w:val="22"/>
        </w:rPr>
        <w:t>Вопросы организации работы с несовершеннолетними рассматривались на оперативн</w:t>
      </w:r>
      <w:r w:rsidR="00D220F0" w:rsidRPr="00E74081">
        <w:rPr>
          <w:rFonts w:ascii="PT Astra Serif" w:hAnsi="PT Astra Serif"/>
          <w:sz w:val="22"/>
          <w:szCs w:val="22"/>
        </w:rPr>
        <w:t>ых</w:t>
      </w:r>
      <w:r w:rsidR="006E7454" w:rsidRPr="00E74081">
        <w:rPr>
          <w:rFonts w:ascii="PT Astra Serif" w:hAnsi="PT Astra Serif"/>
          <w:sz w:val="22"/>
          <w:szCs w:val="22"/>
        </w:rPr>
        <w:t xml:space="preserve"> совещани</w:t>
      </w:r>
      <w:r w:rsidR="00D220F0" w:rsidRPr="00E74081">
        <w:rPr>
          <w:rFonts w:ascii="PT Astra Serif" w:hAnsi="PT Astra Serif"/>
          <w:sz w:val="22"/>
          <w:szCs w:val="22"/>
        </w:rPr>
        <w:t>ях</w:t>
      </w:r>
      <w:r w:rsidR="006E7454" w:rsidRPr="00E74081">
        <w:rPr>
          <w:rFonts w:ascii="PT Astra Serif" w:hAnsi="PT Astra Serif"/>
          <w:sz w:val="22"/>
          <w:szCs w:val="22"/>
        </w:rPr>
        <w:t xml:space="preserve"> у начальника ФКУ УИИ УФСИН России по автономному округу</w:t>
      </w:r>
      <w:r w:rsidR="00D220F0" w:rsidRPr="00E74081">
        <w:rPr>
          <w:rFonts w:ascii="PT Astra Serif" w:hAnsi="PT Astra Serif"/>
          <w:sz w:val="22"/>
          <w:szCs w:val="22"/>
        </w:rPr>
        <w:t xml:space="preserve"> 26.03.2019 и 26.12.2019</w:t>
      </w:r>
      <w:r w:rsidR="006E7454" w:rsidRPr="00E74081">
        <w:rPr>
          <w:rFonts w:ascii="PT Astra Serif" w:hAnsi="PT Astra Serif"/>
          <w:sz w:val="22"/>
          <w:szCs w:val="22"/>
        </w:rPr>
        <w:t>.</w:t>
      </w:r>
    </w:p>
    <w:p w14:paraId="3E6B7D06" w14:textId="77777777" w:rsidR="00632E30" w:rsidRPr="00E74081" w:rsidRDefault="00021711" w:rsidP="00021711">
      <w:pPr>
        <w:autoSpaceDE w:val="0"/>
        <w:autoSpaceDN w:val="0"/>
        <w:adjustRightInd w:val="0"/>
        <w:ind w:firstLine="709"/>
        <w:jc w:val="both"/>
        <w:rPr>
          <w:rFonts w:ascii="PT Astra Serif" w:hAnsi="PT Astra Serif"/>
          <w:sz w:val="22"/>
          <w:szCs w:val="22"/>
        </w:rPr>
      </w:pPr>
      <w:r w:rsidRPr="00E74081">
        <w:rPr>
          <w:rFonts w:ascii="PT Astra Serif" w:hAnsi="PT Astra Serif"/>
          <w:sz w:val="22"/>
          <w:szCs w:val="22"/>
        </w:rPr>
        <w:t>Обследование жилищно-бытовых условий проводилось у 31 осужденн</w:t>
      </w:r>
      <w:r w:rsidR="00632E30" w:rsidRPr="00E74081">
        <w:rPr>
          <w:rFonts w:ascii="PT Astra Serif" w:hAnsi="PT Astra Serif"/>
          <w:sz w:val="22"/>
          <w:szCs w:val="22"/>
        </w:rPr>
        <w:t>ого</w:t>
      </w:r>
      <w:r w:rsidRPr="00E74081">
        <w:rPr>
          <w:rFonts w:ascii="PT Astra Serif" w:hAnsi="PT Astra Serif"/>
          <w:sz w:val="22"/>
          <w:szCs w:val="22"/>
        </w:rPr>
        <w:t xml:space="preserve"> несовершеннолетн</w:t>
      </w:r>
      <w:r w:rsidR="00632E30" w:rsidRPr="00E74081">
        <w:rPr>
          <w:rFonts w:ascii="PT Astra Serif" w:hAnsi="PT Astra Serif"/>
          <w:sz w:val="22"/>
          <w:szCs w:val="22"/>
        </w:rPr>
        <w:t xml:space="preserve">его </w:t>
      </w:r>
      <w:r w:rsidRPr="00E74081">
        <w:rPr>
          <w:rFonts w:ascii="PT Astra Serif" w:hAnsi="PT Astra Serif"/>
          <w:sz w:val="22"/>
          <w:szCs w:val="22"/>
        </w:rPr>
        <w:t>или 100 %. В целом по результатам обследования неблагоприятных условий для проживания не выявлено, 6 несовершеннолетних или 19,4 % (АППГ 18 или 49 %) проживают в неполн</w:t>
      </w:r>
      <w:r w:rsidR="00632E30" w:rsidRPr="00E74081">
        <w:rPr>
          <w:rFonts w:ascii="PT Astra Serif" w:hAnsi="PT Astra Serif"/>
          <w:sz w:val="22"/>
          <w:szCs w:val="22"/>
        </w:rPr>
        <w:t xml:space="preserve">ых </w:t>
      </w:r>
      <w:r w:rsidRPr="00E74081">
        <w:rPr>
          <w:rFonts w:ascii="PT Astra Serif" w:hAnsi="PT Astra Serif"/>
          <w:sz w:val="22"/>
          <w:szCs w:val="22"/>
        </w:rPr>
        <w:t>семь</w:t>
      </w:r>
      <w:r w:rsidR="00632E30" w:rsidRPr="00E74081">
        <w:rPr>
          <w:rFonts w:ascii="PT Astra Serif" w:hAnsi="PT Astra Serif"/>
          <w:sz w:val="22"/>
          <w:szCs w:val="22"/>
        </w:rPr>
        <w:t>ях</w:t>
      </w:r>
      <w:r w:rsidRPr="00E74081">
        <w:rPr>
          <w:rFonts w:ascii="PT Astra Serif" w:hAnsi="PT Astra Serif"/>
          <w:sz w:val="22"/>
          <w:szCs w:val="22"/>
        </w:rPr>
        <w:t>.</w:t>
      </w:r>
      <w:r w:rsidR="00632E30" w:rsidRPr="00E74081">
        <w:rPr>
          <w:rFonts w:ascii="PT Astra Serif" w:hAnsi="PT Astra Serif"/>
          <w:sz w:val="22"/>
          <w:szCs w:val="22"/>
        </w:rPr>
        <w:t xml:space="preserve"> </w:t>
      </w:r>
      <w:r w:rsidRPr="00E74081">
        <w:rPr>
          <w:rFonts w:ascii="PT Astra Serif" w:hAnsi="PT Astra Serif"/>
          <w:sz w:val="22"/>
          <w:szCs w:val="22"/>
        </w:rPr>
        <w:t xml:space="preserve">Осужденных несовершеннолетних, имеющих инвалидность или социально опасные заболевания нет. </w:t>
      </w:r>
    </w:p>
    <w:p w14:paraId="3CA81490" w14:textId="77777777" w:rsidR="00632E30" w:rsidRPr="00E74081" w:rsidRDefault="00632E30" w:rsidP="00632E30">
      <w:pPr>
        <w:autoSpaceDE w:val="0"/>
        <w:autoSpaceDN w:val="0"/>
        <w:adjustRightInd w:val="0"/>
        <w:ind w:firstLine="709"/>
        <w:jc w:val="both"/>
        <w:rPr>
          <w:rFonts w:ascii="PT Astra Serif" w:hAnsi="PT Astra Serif"/>
          <w:sz w:val="22"/>
          <w:szCs w:val="22"/>
        </w:rPr>
      </w:pPr>
      <w:r w:rsidRPr="00E74081">
        <w:rPr>
          <w:rFonts w:ascii="PT Astra Serif" w:hAnsi="PT Astra Serif"/>
          <w:sz w:val="22"/>
          <w:szCs w:val="22"/>
        </w:rPr>
        <w:t xml:space="preserve">Психологами ФКУ УИИ УФСИН России по автономному округу в работе с осужденными несовершеннолетними используются </w:t>
      </w:r>
      <w:proofErr w:type="spellStart"/>
      <w:r w:rsidRPr="00E74081">
        <w:rPr>
          <w:rFonts w:ascii="PT Astra Serif" w:hAnsi="PT Astra Serif"/>
          <w:sz w:val="22"/>
          <w:szCs w:val="22"/>
        </w:rPr>
        <w:t>психокоррекционные</w:t>
      </w:r>
      <w:proofErr w:type="spellEnd"/>
      <w:r w:rsidRPr="00E74081">
        <w:rPr>
          <w:rFonts w:ascii="PT Astra Serif" w:hAnsi="PT Astra Serif"/>
          <w:sz w:val="22"/>
          <w:szCs w:val="22"/>
        </w:rPr>
        <w:t xml:space="preserve"> программы: «Осознание своей роли в семье», «Снижение агрессивности», «Коррекция криминально значимых качеств». В рамках реализации мер, направленных на реабилитацию и </w:t>
      </w:r>
      <w:proofErr w:type="spellStart"/>
      <w:r w:rsidRPr="00E74081">
        <w:rPr>
          <w:rFonts w:ascii="PT Astra Serif" w:hAnsi="PT Astra Serif"/>
          <w:sz w:val="22"/>
          <w:szCs w:val="22"/>
        </w:rPr>
        <w:t>ресоциализацию</w:t>
      </w:r>
      <w:proofErr w:type="spellEnd"/>
      <w:r w:rsidRPr="00E74081">
        <w:rPr>
          <w:rFonts w:ascii="PT Astra Serif" w:hAnsi="PT Astra Serif"/>
          <w:sz w:val="22"/>
          <w:szCs w:val="22"/>
        </w:rPr>
        <w:t xml:space="preserve"> несовершеннолетних осужденных, состоящих на учете в ФКУ УИИ УФСИН России по ЯНАО сотрудниками и психологами учреждения проводились различные мероприятия воспитательного, психологического характера и оказания социальной помощи.</w:t>
      </w:r>
    </w:p>
    <w:p w14:paraId="1729B9CC" w14:textId="77777777" w:rsidR="00632E30" w:rsidRPr="00E74081" w:rsidRDefault="00021711" w:rsidP="00632E30">
      <w:pPr>
        <w:autoSpaceDE w:val="0"/>
        <w:autoSpaceDN w:val="0"/>
        <w:adjustRightInd w:val="0"/>
        <w:ind w:firstLine="709"/>
        <w:jc w:val="both"/>
        <w:rPr>
          <w:rFonts w:ascii="PT Astra Serif" w:hAnsi="PT Astra Serif"/>
          <w:sz w:val="22"/>
          <w:szCs w:val="22"/>
        </w:rPr>
      </w:pPr>
      <w:r w:rsidRPr="00E74081">
        <w:rPr>
          <w:rFonts w:ascii="PT Astra Serif" w:hAnsi="PT Astra Serif"/>
          <w:sz w:val="22"/>
          <w:szCs w:val="22"/>
        </w:rPr>
        <w:lastRenderedPageBreak/>
        <w:t xml:space="preserve">Между ФКУ УИИ УФСИН России по автономному округу, филиалами и следственным изолятором налажена работа в части обмена материалами, характеризующими несовершеннолетних осужденных. </w:t>
      </w:r>
      <w:r w:rsidR="00632E30" w:rsidRPr="00E74081">
        <w:rPr>
          <w:rFonts w:ascii="PT Astra Serif" w:hAnsi="PT Astra Serif"/>
          <w:sz w:val="22"/>
          <w:szCs w:val="22"/>
        </w:rPr>
        <w:t>По итогам 2020 года на учете отсутствуют несовершеннолетние ранее отбывавшие наказание в местах лишения свободы.</w:t>
      </w:r>
    </w:p>
    <w:p w14:paraId="36C986A6" w14:textId="77777777" w:rsidR="00717723" w:rsidRPr="00E74081" w:rsidRDefault="00717723" w:rsidP="00717723">
      <w:pPr>
        <w:autoSpaceDE w:val="0"/>
        <w:autoSpaceDN w:val="0"/>
        <w:adjustRightInd w:val="0"/>
        <w:ind w:firstLine="709"/>
        <w:jc w:val="both"/>
        <w:rPr>
          <w:rFonts w:ascii="PT Astra Serif" w:hAnsi="PT Astra Serif"/>
          <w:color w:val="FF0000"/>
          <w:sz w:val="22"/>
          <w:szCs w:val="22"/>
        </w:rPr>
      </w:pPr>
    </w:p>
    <w:p w14:paraId="6C3F6957" w14:textId="77777777" w:rsidR="00F304FF" w:rsidRPr="00E74081" w:rsidRDefault="001B1ECE" w:rsidP="00B17DFA">
      <w:pPr>
        <w:autoSpaceDE w:val="0"/>
        <w:autoSpaceDN w:val="0"/>
        <w:adjustRightInd w:val="0"/>
        <w:ind w:firstLine="709"/>
        <w:jc w:val="both"/>
        <w:rPr>
          <w:rFonts w:ascii="PT Astra Serif" w:hAnsi="PT Astra Serif"/>
          <w:b/>
          <w:sz w:val="22"/>
          <w:szCs w:val="22"/>
        </w:rPr>
      </w:pPr>
      <w:r w:rsidRPr="00E74081">
        <w:rPr>
          <w:rFonts w:ascii="PT Astra Serif" w:hAnsi="PT Astra Serif"/>
          <w:b/>
          <w:sz w:val="22"/>
          <w:szCs w:val="22"/>
        </w:rPr>
        <w:t>5</w:t>
      </w:r>
      <w:r w:rsidR="00F304FF" w:rsidRPr="00E74081">
        <w:rPr>
          <w:rFonts w:ascii="PT Astra Serif" w:hAnsi="PT Astra Serif"/>
          <w:b/>
          <w:sz w:val="22"/>
          <w:szCs w:val="22"/>
        </w:rPr>
        <w:t>.7.</w:t>
      </w:r>
      <w:r w:rsidR="00F304FF" w:rsidRPr="00E74081">
        <w:rPr>
          <w:rFonts w:ascii="PT Astra Serif" w:hAnsi="PT Astra Serif"/>
          <w:b/>
          <w:sz w:val="22"/>
          <w:szCs w:val="22"/>
        </w:rPr>
        <w:tab/>
        <w:t>Организация взаимодействия с воспита</w:t>
      </w:r>
      <w:r w:rsidR="00E062D9" w:rsidRPr="00E74081">
        <w:rPr>
          <w:rFonts w:ascii="PT Astra Serif" w:hAnsi="PT Astra Serif"/>
          <w:b/>
          <w:sz w:val="22"/>
          <w:szCs w:val="22"/>
        </w:rPr>
        <w:t xml:space="preserve">тельными колониями (далее – ВК), </w:t>
      </w:r>
      <w:r w:rsidR="00F304FF" w:rsidRPr="00E74081">
        <w:rPr>
          <w:rFonts w:ascii="PT Astra Serif" w:hAnsi="PT Astra Serif"/>
          <w:b/>
          <w:sz w:val="22"/>
          <w:szCs w:val="22"/>
        </w:rPr>
        <w:t>специальными учебно-воспитательными учреждениями закрытого типа (далее – СУВУЗТ)</w:t>
      </w:r>
      <w:r w:rsidR="00B17DFA" w:rsidRPr="00E74081">
        <w:rPr>
          <w:rFonts w:ascii="PT Astra Serif" w:hAnsi="PT Astra Serif"/>
          <w:b/>
          <w:sz w:val="22"/>
          <w:szCs w:val="22"/>
        </w:rPr>
        <w:t xml:space="preserve"> </w:t>
      </w:r>
      <w:r w:rsidR="00F304FF" w:rsidRPr="00E74081">
        <w:rPr>
          <w:rFonts w:ascii="PT Astra Serif" w:hAnsi="PT Astra Serif"/>
          <w:b/>
          <w:sz w:val="22"/>
          <w:szCs w:val="22"/>
        </w:rPr>
        <w:t>в период нахождения в них несовершеннолетних.</w:t>
      </w:r>
    </w:p>
    <w:p w14:paraId="57B9230B" w14:textId="77777777" w:rsidR="00F304FF" w:rsidRPr="00E74081" w:rsidRDefault="00F304FF" w:rsidP="00CD306D">
      <w:pPr>
        <w:autoSpaceDE w:val="0"/>
        <w:autoSpaceDN w:val="0"/>
        <w:adjustRightInd w:val="0"/>
        <w:ind w:firstLine="709"/>
        <w:jc w:val="both"/>
        <w:rPr>
          <w:rFonts w:ascii="PT Astra Serif" w:hAnsi="PT Astra Serif"/>
          <w:b/>
          <w:sz w:val="22"/>
          <w:szCs w:val="22"/>
        </w:rPr>
      </w:pPr>
    </w:p>
    <w:p w14:paraId="74824152" w14:textId="77777777" w:rsidR="00F304FF" w:rsidRPr="00E74081" w:rsidRDefault="00F304FF" w:rsidP="00CD306D">
      <w:pPr>
        <w:autoSpaceDE w:val="0"/>
        <w:autoSpaceDN w:val="0"/>
        <w:adjustRightInd w:val="0"/>
        <w:ind w:firstLine="709"/>
        <w:jc w:val="both"/>
        <w:rPr>
          <w:rFonts w:ascii="PT Astra Serif" w:hAnsi="PT Astra Serif"/>
          <w:sz w:val="22"/>
          <w:szCs w:val="22"/>
        </w:rPr>
      </w:pPr>
      <w:r w:rsidRPr="00E74081">
        <w:rPr>
          <w:rFonts w:ascii="PT Astra Serif" w:hAnsi="PT Astra Serif"/>
          <w:sz w:val="22"/>
          <w:szCs w:val="22"/>
        </w:rPr>
        <w:t>По итогам 20</w:t>
      </w:r>
      <w:r w:rsidR="00536037" w:rsidRPr="00E74081">
        <w:rPr>
          <w:rFonts w:ascii="PT Astra Serif" w:hAnsi="PT Astra Serif"/>
          <w:sz w:val="22"/>
          <w:szCs w:val="22"/>
        </w:rPr>
        <w:t>20</w:t>
      </w:r>
      <w:r w:rsidRPr="00E74081">
        <w:rPr>
          <w:rFonts w:ascii="PT Astra Serif" w:hAnsi="PT Astra Serif"/>
          <w:sz w:val="22"/>
          <w:szCs w:val="22"/>
        </w:rPr>
        <w:t xml:space="preserve"> года в СУВУЗТ находятся </w:t>
      </w:r>
      <w:r w:rsidR="00D31877" w:rsidRPr="00E74081">
        <w:rPr>
          <w:rFonts w:ascii="PT Astra Serif" w:hAnsi="PT Astra Serif"/>
          <w:sz w:val="22"/>
          <w:szCs w:val="22"/>
        </w:rPr>
        <w:t>1</w:t>
      </w:r>
      <w:r w:rsidR="00766478" w:rsidRPr="00E74081">
        <w:rPr>
          <w:rFonts w:ascii="PT Astra Serif" w:hAnsi="PT Astra Serif"/>
          <w:sz w:val="22"/>
          <w:szCs w:val="22"/>
        </w:rPr>
        <w:t>4</w:t>
      </w:r>
      <w:r w:rsidRPr="00E74081">
        <w:rPr>
          <w:rFonts w:ascii="PT Astra Serif" w:hAnsi="PT Astra Serif"/>
          <w:sz w:val="22"/>
          <w:szCs w:val="22"/>
        </w:rPr>
        <w:t xml:space="preserve"> несовершеннолетних (201</w:t>
      </w:r>
      <w:r w:rsidR="00766478" w:rsidRPr="00E74081">
        <w:rPr>
          <w:rFonts w:ascii="PT Astra Serif" w:hAnsi="PT Astra Serif"/>
          <w:sz w:val="22"/>
          <w:szCs w:val="22"/>
        </w:rPr>
        <w:t>9</w:t>
      </w:r>
      <w:r w:rsidR="001C46B8" w:rsidRPr="00E74081">
        <w:rPr>
          <w:rFonts w:ascii="PT Astra Serif" w:hAnsi="PT Astra Serif"/>
          <w:sz w:val="22"/>
          <w:szCs w:val="22"/>
        </w:rPr>
        <w:t xml:space="preserve"> год</w:t>
      </w:r>
      <w:r w:rsidRPr="00E74081">
        <w:rPr>
          <w:rFonts w:ascii="PT Astra Serif" w:hAnsi="PT Astra Serif"/>
          <w:sz w:val="22"/>
          <w:szCs w:val="22"/>
        </w:rPr>
        <w:t xml:space="preserve"> – </w:t>
      </w:r>
      <w:r w:rsidR="00766478" w:rsidRPr="00E74081">
        <w:rPr>
          <w:rFonts w:ascii="PT Astra Serif" w:hAnsi="PT Astra Serif"/>
          <w:sz w:val="22"/>
          <w:szCs w:val="22"/>
        </w:rPr>
        <w:t>11</w:t>
      </w:r>
      <w:r w:rsidRPr="00E74081">
        <w:rPr>
          <w:rFonts w:ascii="PT Astra Serif" w:hAnsi="PT Astra Serif"/>
          <w:sz w:val="22"/>
          <w:szCs w:val="22"/>
        </w:rPr>
        <w:t xml:space="preserve">), в воспитательных колониях </w:t>
      </w:r>
      <w:r w:rsidR="00766478" w:rsidRPr="00E74081">
        <w:rPr>
          <w:rFonts w:ascii="PT Astra Serif" w:hAnsi="PT Astra Serif"/>
          <w:sz w:val="22"/>
          <w:szCs w:val="22"/>
        </w:rPr>
        <w:t xml:space="preserve">2 </w:t>
      </w:r>
      <w:r w:rsidR="001C46B8" w:rsidRPr="00E74081">
        <w:rPr>
          <w:rFonts w:ascii="PT Astra Serif" w:hAnsi="PT Astra Serif"/>
          <w:sz w:val="22"/>
          <w:szCs w:val="22"/>
        </w:rPr>
        <w:t>несовершеннолетни</w:t>
      </w:r>
      <w:r w:rsidR="00766478" w:rsidRPr="00E74081">
        <w:rPr>
          <w:rFonts w:ascii="PT Astra Serif" w:hAnsi="PT Astra Serif"/>
          <w:sz w:val="22"/>
          <w:szCs w:val="22"/>
        </w:rPr>
        <w:t xml:space="preserve">х </w:t>
      </w:r>
      <w:r w:rsidRPr="00E74081">
        <w:rPr>
          <w:rFonts w:ascii="PT Astra Serif" w:hAnsi="PT Astra Serif"/>
          <w:sz w:val="22"/>
          <w:szCs w:val="22"/>
        </w:rPr>
        <w:t>(</w:t>
      </w:r>
      <w:r w:rsidR="00766478" w:rsidRPr="00E74081">
        <w:rPr>
          <w:rFonts w:ascii="PT Astra Serif" w:hAnsi="PT Astra Serif"/>
          <w:sz w:val="22"/>
          <w:szCs w:val="22"/>
        </w:rPr>
        <w:t>2019 год -</w:t>
      </w:r>
      <w:r w:rsidR="00B53921" w:rsidRPr="00E74081">
        <w:rPr>
          <w:rFonts w:ascii="PT Astra Serif" w:hAnsi="PT Astra Serif"/>
          <w:sz w:val="22"/>
          <w:szCs w:val="22"/>
        </w:rPr>
        <w:t xml:space="preserve"> </w:t>
      </w:r>
      <w:r w:rsidR="00766478" w:rsidRPr="00E74081">
        <w:rPr>
          <w:rFonts w:ascii="PT Astra Serif" w:hAnsi="PT Astra Serif"/>
          <w:sz w:val="22"/>
          <w:szCs w:val="22"/>
        </w:rPr>
        <w:t xml:space="preserve">0, </w:t>
      </w:r>
      <w:r w:rsidRPr="00E74081">
        <w:rPr>
          <w:rFonts w:ascii="PT Astra Serif" w:hAnsi="PT Astra Serif"/>
          <w:sz w:val="22"/>
          <w:szCs w:val="22"/>
        </w:rPr>
        <w:t>201</w:t>
      </w:r>
      <w:r w:rsidR="00D31877" w:rsidRPr="00E74081">
        <w:rPr>
          <w:rFonts w:ascii="PT Astra Serif" w:hAnsi="PT Astra Serif"/>
          <w:sz w:val="22"/>
          <w:szCs w:val="22"/>
        </w:rPr>
        <w:t>8</w:t>
      </w:r>
      <w:r w:rsidR="001C46B8" w:rsidRPr="00E74081">
        <w:rPr>
          <w:rFonts w:ascii="PT Astra Serif" w:hAnsi="PT Astra Serif"/>
          <w:sz w:val="22"/>
          <w:szCs w:val="22"/>
        </w:rPr>
        <w:t xml:space="preserve"> год</w:t>
      </w:r>
      <w:r w:rsidRPr="00E74081">
        <w:rPr>
          <w:rFonts w:ascii="PT Astra Serif" w:hAnsi="PT Astra Serif"/>
          <w:sz w:val="22"/>
          <w:szCs w:val="22"/>
        </w:rPr>
        <w:t xml:space="preserve"> – </w:t>
      </w:r>
      <w:r w:rsidR="00D31877" w:rsidRPr="00E74081">
        <w:rPr>
          <w:rFonts w:ascii="PT Astra Serif" w:hAnsi="PT Astra Serif"/>
          <w:sz w:val="22"/>
          <w:szCs w:val="22"/>
        </w:rPr>
        <w:t>4</w:t>
      </w:r>
      <w:r w:rsidRPr="00E74081">
        <w:rPr>
          <w:rFonts w:ascii="PT Astra Serif" w:hAnsi="PT Astra Serif"/>
          <w:sz w:val="22"/>
          <w:szCs w:val="22"/>
        </w:rPr>
        <w:t>).</w:t>
      </w:r>
    </w:p>
    <w:p w14:paraId="4410EF4F" w14:textId="77777777" w:rsidR="00062C55" w:rsidRPr="00E74081" w:rsidRDefault="001C46B8" w:rsidP="00CD306D">
      <w:pPr>
        <w:autoSpaceDE w:val="0"/>
        <w:autoSpaceDN w:val="0"/>
        <w:adjustRightInd w:val="0"/>
        <w:ind w:firstLine="709"/>
        <w:jc w:val="both"/>
        <w:rPr>
          <w:rFonts w:ascii="PT Astra Serif" w:hAnsi="PT Astra Serif"/>
          <w:sz w:val="22"/>
          <w:szCs w:val="22"/>
        </w:rPr>
      </w:pPr>
      <w:r w:rsidRPr="00E74081">
        <w:rPr>
          <w:rFonts w:ascii="PT Astra Serif" w:hAnsi="PT Astra Serif"/>
          <w:sz w:val="22"/>
          <w:szCs w:val="22"/>
        </w:rPr>
        <w:t xml:space="preserve">Районными (городскими) </w:t>
      </w:r>
      <w:r w:rsidR="00A94B30" w:rsidRPr="00E74081">
        <w:rPr>
          <w:rFonts w:ascii="PT Astra Serif" w:hAnsi="PT Astra Serif"/>
          <w:sz w:val="22"/>
          <w:szCs w:val="22"/>
        </w:rPr>
        <w:t>КДН и ЗП</w:t>
      </w:r>
      <w:r w:rsidR="00F304FF" w:rsidRPr="00E74081">
        <w:rPr>
          <w:rFonts w:ascii="PT Astra Serif" w:hAnsi="PT Astra Serif"/>
          <w:sz w:val="22"/>
          <w:szCs w:val="22"/>
        </w:rPr>
        <w:t xml:space="preserve"> осуществляется взаимодействие с администрациями указанных учреждений посредством обмена информацией об этапах прохождения реабилитации несовершеннолетним, о его поведении, успеваемости, о ходе подготовки родителей к возвращению подростка в семью, о поддержке и общении членов семьи с подростком. </w:t>
      </w:r>
    </w:p>
    <w:p w14:paraId="58B981BD" w14:textId="77777777" w:rsidR="00F304FF" w:rsidRPr="00E74081" w:rsidRDefault="00F304FF" w:rsidP="00CD306D">
      <w:pPr>
        <w:autoSpaceDE w:val="0"/>
        <w:autoSpaceDN w:val="0"/>
        <w:adjustRightInd w:val="0"/>
        <w:ind w:firstLine="709"/>
        <w:jc w:val="both"/>
        <w:rPr>
          <w:rFonts w:ascii="PT Astra Serif" w:hAnsi="PT Astra Serif"/>
          <w:sz w:val="22"/>
          <w:szCs w:val="22"/>
        </w:rPr>
      </w:pPr>
      <w:proofErr w:type="gramStart"/>
      <w:r w:rsidRPr="00E74081">
        <w:rPr>
          <w:rFonts w:ascii="PT Astra Serif" w:hAnsi="PT Astra Serif"/>
          <w:sz w:val="22"/>
          <w:szCs w:val="22"/>
        </w:rPr>
        <w:t>В частности</w:t>
      </w:r>
      <w:proofErr w:type="gramEnd"/>
      <w:r w:rsidRPr="00E74081">
        <w:rPr>
          <w:rFonts w:ascii="PT Astra Serif" w:hAnsi="PT Astra Serif"/>
          <w:sz w:val="22"/>
          <w:szCs w:val="22"/>
        </w:rPr>
        <w:t>:</w:t>
      </w:r>
    </w:p>
    <w:p w14:paraId="5FB319E8" w14:textId="77777777" w:rsidR="00F304FF" w:rsidRPr="00E74081" w:rsidRDefault="00F304FF" w:rsidP="00CD306D">
      <w:pPr>
        <w:ind w:firstLine="709"/>
        <w:jc w:val="both"/>
        <w:rPr>
          <w:rFonts w:ascii="PT Astra Serif" w:hAnsi="PT Astra Serif"/>
          <w:sz w:val="22"/>
          <w:szCs w:val="22"/>
        </w:rPr>
      </w:pPr>
      <w:r w:rsidRPr="00E74081">
        <w:rPr>
          <w:rFonts w:ascii="PT Astra Serif" w:hAnsi="PT Astra Serif"/>
          <w:sz w:val="22"/>
          <w:szCs w:val="22"/>
        </w:rPr>
        <w:t xml:space="preserve">- </w:t>
      </w:r>
      <w:r w:rsidR="00A54AE2" w:rsidRPr="00E74081">
        <w:rPr>
          <w:rFonts w:ascii="PT Astra Serif" w:hAnsi="PT Astra Serif"/>
          <w:sz w:val="22"/>
          <w:szCs w:val="22"/>
        </w:rPr>
        <w:t xml:space="preserve">районными (городскими) </w:t>
      </w:r>
      <w:r w:rsidR="00A94B30" w:rsidRPr="00E74081">
        <w:rPr>
          <w:rFonts w:ascii="PT Astra Serif" w:hAnsi="PT Astra Serif"/>
          <w:sz w:val="22"/>
          <w:szCs w:val="22"/>
        </w:rPr>
        <w:t>КДН и ЗП</w:t>
      </w:r>
      <w:r w:rsidRPr="00E74081">
        <w:rPr>
          <w:rFonts w:ascii="PT Astra Serif" w:hAnsi="PT Astra Serif"/>
          <w:sz w:val="22"/>
          <w:szCs w:val="22"/>
        </w:rPr>
        <w:t xml:space="preserve"> обеспечивается своевременное направление в адрес СУВУЗТ и ВК необходимых документов, характеристики, акта обследования условий проживания несовершеннолетнего по запросу;</w:t>
      </w:r>
    </w:p>
    <w:p w14:paraId="74F5C8D9" w14:textId="77777777" w:rsidR="00F304FF" w:rsidRPr="00E74081" w:rsidRDefault="00F304FF" w:rsidP="00CD306D">
      <w:pPr>
        <w:ind w:firstLine="709"/>
        <w:jc w:val="both"/>
        <w:rPr>
          <w:rFonts w:ascii="PT Astra Serif" w:hAnsi="PT Astra Serif"/>
          <w:sz w:val="22"/>
          <w:szCs w:val="22"/>
        </w:rPr>
      </w:pPr>
      <w:r w:rsidRPr="00E74081">
        <w:rPr>
          <w:rFonts w:ascii="PT Astra Serif" w:hAnsi="PT Astra Serif"/>
          <w:sz w:val="22"/>
          <w:szCs w:val="22"/>
        </w:rPr>
        <w:t>-</w:t>
      </w:r>
      <w:r w:rsidR="00683DBD" w:rsidRPr="00E74081">
        <w:rPr>
          <w:rFonts w:ascii="PT Astra Serif" w:hAnsi="PT Astra Serif"/>
          <w:color w:val="FFFFFF" w:themeColor="background1"/>
          <w:sz w:val="22"/>
          <w:szCs w:val="22"/>
        </w:rPr>
        <w:t>-</w:t>
      </w:r>
      <w:r w:rsidRPr="00E74081">
        <w:rPr>
          <w:rFonts w:ascii="PT Astra Serif" w:hAnsi="PT Astra Serif"/>
          <w:sz w:val="22"/>
          <w:szCs w:val="22"/>
        </w:rPr>
        <w:t>запрашиваются результаты проводимой реабилитационной работы;</w:t>
      </w:r>
    </w:p>
    <w:p w14:paraId="1427186F" w14:textId="77777777" w:rsidR="00F304FF" w:rsidRPr="00E74081" w:rsidRDefault="00683DBD" w:rsidP="00CD306D">
      <w:pPr>
        <w:tabs>
          <w:tab w:val="left" w:pos="709"/>
        </w:tabs>
        <w:ind w:firstLine="709"/>
        <w:jc w:val="both"/>
        <w:rPr>
          <w:rFonts w:ascii="PT Astra Serif" w:hAnsi="PT Astra Serif"/>
          <w:sz w:val="22"/>
          <w:szCs w:val="22"/>
        </w:rPr>
      </w:pPr>
      <w:r w:rsidRPr="00E74081">
        <w:rPr>
          <w:rFonts w:ascii="PT Astra Serif" w:hAnsi="PT Astra Serif"/>
          <w:sz w:val="22"/>
          <w:szCs w:val="22"/>
        </w:rPr>
        <w:t>-</w:t>
      </w:r>
      <w:r w:rsidRPr="00E74081">
        <w:rPr>
          <w:rFonts w:ascii="PT Astra Serif" w:hAnsi="PT Astra Serif"/>
          <w:color w:val="FFFFFF" w:themeColor="background1"/>
          <w:sz w:val="22"/>
          <w:szCs w:val="22"/>
        </w:rPr>
        <w:t>-</w:t>
      </w:r>
      <w:r w:rsidR="00F304FF" w:rsidRPr="00E74081">
        <w:rPr>
          <w:rFonts w:ascii="PT Astra Serif" w:hAnsi="PT Astra Serif"/>
          <w:sz w:val="22"/>
          <w:szCs w:val="22"/>
        </w:rPr>
        <w:t xml:space="preserve">обеспечивается </w:t>
      </w:r>
      <w:r w:rsidR="00F36FDB" w:rsidRPr="00E74081">
        <w:rPr>
          <w:rFonts w:ascii="PT Astra Serif" w:hAnsi="PT Astra Serif"/>
          <w:sz w:val="22"/>
          <w:szCs w:val="22"/>
        </w:rPr>
        <w:t>общение</w:t>
      </w:r>
      <w:r w:rsidR="00F304FF" w:rsidRPr="00E74081">
        <w:rPr>
          <w:rFonts w:ascii="PT Astra Serif" w:hAnsi="PT Astra Serif"/>
          <w:sz w:val="22"/>
          <w:szCs w:val="22"/>
        </w:rPr>
        <w:t xml:space="preserve"> несовершеннолетнего с семьей посредством телефонн</w:t>
      </w:r>
      <w:r w:rsidR="00A8419E" w:rsidRPr="00E74081">
        <w:rPr>
          <w:rFonts w:ascii="PT Astra Serif" w:hAnsi="PT Astra Serif"/>
          <w:sz w:val="22"/>
          <w:szCs w:val="22"/>
        </w:rPr>
        <w:t>ой</w:t>
      </w:r>
      <w:r w:rsidR="00F304FF" w:rsidRPr="00E74081">
        <w:rPr>
          <w:rFonts w:ascii="PT Astra Serif" w:hAnsi="PT Astra Serif"/>
          <w:sz w:val="22"/>
          <w:szCs w:val="22"/>
        </w:rPr>
        <w:t xml:space="preserve"> </w:t>
      </w:r>
      <w:r w:rsidR="00A8419E" w:rsidRPr="00E74081">
        <w:rPr>
          <w:rFonts w:ascii="PT Astra Serif" w:hAnsi="PT Astra Serif"/>
          <w:sz w:val="22"/>
          <w:szCs w:val="22"/>
        </w:rPr>
        <w:t>связи</w:t>
      </w:r>
      <w:r w:rsidR="00F304FF" w:rsidRPr="00E74081">
        <w:rPr>
          <w:rFonts w:ascii="PT Astra Serif" w:hAnsi="PT Astra Serif"/>
          <w:sz w:val="22"/>
          <w:szCs w:val="22"/>
        </w:rPr>
        <w:t xml:space="preserve"> и </w:t>
      </w:r>
      <w:r w:rsidR="00A8419E" w:rsidRPr="00E74081">
        <w:rPr>
          <w:rFonts w:ascii="PT Astra Serif" w:hAnsi="PT Astra Serif"/>
          <w:sz w:val="22"/>
          <w:szCs w:val="22"/>
        </w:rPr>
        <w:t>видео</w:t>
      </w:r>
      <w:r w:rsidR="00F304FF" w:rsidRPr="00E74081">
        <w:rPr>
          <w:rFonts w:ascii="PT Astra Serif" w:hAnsi="PT Astra Serif"/>
          <w:sz w:val="22"/>
          <w:szCs w:val="22"/>
        </w:rPr>
        <w:t>связи</w:t>
      </w:r>
      <w:r w:rsidR="00A8419E" w:rsidRPr="00E74081">
        <w:rPr>
          <w:rFonts w:ascii="PT Astra Serif" w:hAnsi="PT Astra Serif"/>
          <w:sz w:val="22"/>
          <w:szCs w:val="22"/>
        </w:rPr>
        <w:t xml:space="preserve"> с использованием интернет-сервисов</w:t>
      </w:r>
      <w:r w:rsidR="00F304FF" w:rsidRPr="00E74081">
        <w:rPr>
          <w:rFonts w:ascii="PT Astra Serif" w:hAnsi="PT Astra Serif"/>
          <w:sz w:val="22"/>
          <w:szCs w:val="22"/>
        </w:rPr>
        <w:t xml:space="preserve">; </w:t>
      </w:r>
    </w:p>
    <w:p w14:paraId="3AE10782" w14:textId="77777777" w:rsidR="00F304FF" w:rsidRPr="00E74081" w:rsidRDefault="00683DBD" w:rsidP="00CD306D">
      <w:pPr>
        <w:tabs>
          <w:tab w:val="left" w:pos="6946"/>
        </w:tabs>
        <w:ind w:firstLine="709"/>
        <w:jc w:val="both"/>
        <w:rPr>
          <w:rFonts w:ascii="PT Astra Serif" w:hAnsi="PT Astra Serif"/>
          <w:sz w:val="22"/>
          <w:szCs w:val="22"/>
        </w:rPr>
      </w:pPr>
      <w:r w:rsidRPr="00E74081">
        <w:rPr>
          <w:rFonts w:ascii="PT Astra Serif" w:hAnsi="PT Astra Serif"/>
          <w:sz w:val="22"/>
          <w:szCs w:val="22"/>
        </w:rPr>
        <w:t>-</w:t>
      </w:r>
      <w:r w:rsidRPr="00E74081">
        <w:rPr>
          <w:rFonts w:ascii="PT Astra Serif" w:hAnsi="PT Astra Serif"/>
          <w:color w:val="FFFFFF" w:themeColor="background1"/>
          <w:sz w:val="22"/>
          <w:szCs w:val="22"/>
        </w:rPr>
        <w:t>-</w:t>
      </w:r>
      <w:r w:rsidR="00F304FF" w:rsidRPr="00E74081">
        <w:rPr>
          <w:rFonts w:ascii="PT Astra Serif" w:hAnsi="PT Astra Serif"/>
          <w:sz w:val="22"/>
          <w:szCs w:val="22"/>
        </w:rPr>
        <w:t xml:space="preserve">по возможности осуществляется посещение несовершеннолетних, находящихся в ВК и СУВУЗТ, с ними проводится беседа об условиях их содержания, обстановке в учреждении, их планах на будущее, вручаются подарки; </w:t>
      </w:r>
    </w:p>
    <w:p w14:paraId="65E9CE02" w14:textId="77777777" w:rsidR="00F304FF" w:rsidRPr="00E74081" w:rsidRDefault="00683DBD" w:rsidP="00CD306D">
      <w:pPr>
        <w:ind w:firstLine="709"/>
        <w:jc w:val="both"/>
        <w:rPr>
          <w:rFonts w:ascii="PT Astra Serif" w:hAnsi="PT Astra Serif"/>
          <w:sz w:val="22"/>
          <w:szCs w:val="22"/>
        </w:rPr>
      </w:pPr>
      <w:r w:rsidRPr="00E74081">
        <w:rPr>
          <w:rFonts w:ascii="PT Astra Serif" w:hAnsi="PT Astra Serif"/>
          <w:sz w:val="22"/>
          <w:szCs w:val="22"/>
        </w:rPr>
        <w:t>-</w:t>
      </w:r>
      <w:r w:rsidRPr="00E74081">
        <w:rPr>
          <w:rFonts w:ascii="PT Astra Serif" w:hAnsi="PT Astra Serif"/>
          <w:color w:val="FFFFFF" w:themeColor="background1"/>
          <w:sz w:val="22"/>
          <w:szCs w:val="22"/>
        </w:rPr>
        <w:t>-</w:t>
      </w:r>
      <w:r w:rsidR="00F304FF" w:rsidRPr="00E74081">
        <w:rPr>
          <w:rFonts w:ascii="PT Astra Serif" w:hAnsi="PT Astra Serif"/>
          <w:sz w:val="22"/>
          <w:szCs w:val="22"/>
        </w:rPr>
        <w:t xml:space="preserve">перед возвращением несовершеннолетнего из мест лишения либо ограничения свободы </w:t>
      </w:r>
      <w:r w:rsidR="00A94B30" w:rsidRPr="00E74081">
        <w:rPr>
          <w:rFonts w:ascii="PT Astra Serif" w:hAnsi="PT Astra Serif"/>
          <w:sz w:val="22"/>
          <w:szCs w:val="22"/>
        </w:rPr>
        <w:t>КДН и ЗП</w:t>
      </w:r>
      <w:r w:rsidR="00F304FF" w:rsidRPr="00E74081">
        <w:rPr>
          <w:rFonts w:ascii="PT Astra Serif" w:hAnsi="PT Astra Serif"/>
          <w:sz w:val="22"/>
          <w:szCs w:val="22"/>
        </w:rPr>
        <w:t xml:space="preserve"> проводится анализ созданных условий для его успешной социальной адаптации и социальной реабилитации, с родителями проводится работа, направленная на оздоровление социальной среды вокруг несовершеннолетнего к моменту его возвращения;</w:t>
      </w:r>
    </w:p>
    <w:p w14:paraId="5590FD04" w14:textId="77777777" w:rsidR="00F304FF" w:rsidRPr="00E74081" w:rsidRDefault="00683DBD" w:rsidP="00CD306D">
      <w:pPr>
        <w:ind w:firstLine="709"/>
        <w:jc w:val="both"/>
        <w:rPr>
          <w:rFonts w:ascii="PT Astra Serif" w:hAnsi="PT Astra Serif"/>
          <w:sz w:val="22"/>
          <w:szCs w:val="22"/>
        </w:rPr>
      </w:pPr>
      <w:r w:rsidRPr="00E74081">
        <w:rPr>
          <w:rFonts w:ascii="PT Astra Serif" w:hAnsi="PT Astra Serif"/>
          <w:sz w:val="22"/>
          <w:szCs w:val="22"/>
        </w:rPr>
        <w:t>-</w:t>
      </w:r>
      <w:r w:rsidRPr="00E74081">
        <w:rPr>
          <w:rFonts w:ascii="PT Astra Serif" w:hAnsi="PT Astra Serif"/>
          <w:color w:val="FFFFFF" w:themeColor="background1"/>
          <w:sz w:val="22"/>
          <w:szCs w:val="22"/>
        </w:rPr>
        <w:t>-</w:t>
      </w:r>
      <w:r w:rsidR="00F304FF" w:rsidRPr="00E74081">
        <w:rPr>
          <w:rFonts w:ascii="PT Astra Serif" w:hAnsi="PT Astra Serif"/>
          <w:sz w:val="22"/>
          <w:szCs w:val="22"/>
        </w:rPr>
        <w:t>определяются перспективные направления работы по трудоустройству несовершеннолетнего, получению дальнейшего обучения, определяются субъекты системы профилактики, как ресурсное обеспечение по организации работы с несовершеннолетним и его семьей после возвращения из мест лишения и ограничения свободы, данная информация направляется в ВК и СУВУЗТ;</w:t>
      </w:r>
    </w:p>
    <w:p w14:paraId="36475793" w14:textId="77777777" w:rsidR="0001259F" w:rsidRPr="00E74081" w:rsidRDefault="00F304FF" w:rsidP="00A30788">
      <w:pPr>
        <w:ind w:firstLine="709"/>
        <w:jc w:val="both"/>
        <w:rPr>
          <w:rFonts w:ascii="PT Astra Serif" w:hAnsi="PT Astra Serif"/>
          <w:sz w:val="22"/>
          <w:szCs w:val="22"/>
        </w:rPr>
      </w:pPr>
      <w:r w:rsidRPr="00E74081">
        <w:rPr>
          <w:rFonts w:ascii="PT Astra Serif" w:hAnsi="PT Astra Serif"/>
          <w:sz w:val="22"/>
          <w:szCs w:val="22"/>
        </w:rPr>
        <w:t>- по прибытию подростка на территорию муниципального образования специалистами районных (городских) КДН и ЗП осуществляется дальнейшее взаимодействие с СУВУЗТ в части обмена информацией о ж</w:t>
      </w:r>
      <w:r w:rsidR="007E49A1" w:rsidRPr="00E74081">
        <w:rPr>
          <w:rFonts w:ascii="PT Astra Serif" w:hAnsi="PT Astra Serif"/>
          <w:sz w:val="22"/>
          <w:szCs w:val="22"/>
        </w:rPr>
        <w:t>изнеустройстве подростка.</w:t>
      </w:r>
    </w:p>
    <w:p w14:paraId="69F76310" w14:textId="77777777" w:rsidR="00AA01E2" w:rsidRPr="00E74081" w:rsidRDefault="00AA01E2" w:rsidP="00A30788">
      <w:pPr>
        <w:autoSpaceDE w:val="0"/>
        <w:autoSpaceDN w:val="0"/>
        <w:adjustRightInd w:val="0"/>
        <w:ind w:firstLine="709"/>
        <w:jc w:val="both"/>
        <w:rPr>
          <w:rFonts w:ascii="PT Astra Serif" w:hAnsi="PT Astra Serif"/>
          <w:b/>
          <w:sz w:val="22"/>
          <w:szCs w:val="22"/>
        </w:rPr>
      </w:pPr>
    </w:p>
    <w:p w14:paraId="52A053A6" w14:textId="77777777" w:rsidR="00F304FF" w:rsidRPr="00E74081" w:rsidRDefault="001B1ECE" w:rsidP="00A30788">
      <w:pPr>
        <w:autoSpaceDE w:val="0"/>
        <w:autoSpaceDN w:val="0"/>
        <w:adjustRightInd w:val="0"/>
        <w:ind w:firstLine="709"/>
        <w:jc w:val="both"/>
        <w:rPr>
          <w:rFonts w:ascii="PT Astra Serif" w:hAnsi="PT Astra Serif"/>
          <w:b/>
          <w:sz w:val="22"/>
          <w:szCs w:val="22"/>
        </w:rPr>
      </w:pPr>
      <w:r w:rsidRPr="00E74081">
        <w:rPr>
          <w:rFonts w:ascii="PT Astra Serif" w:hAnsi="PT Astra Serif"/>
          <w:b/>
          <w:sz w:val="22"/>
          <w:szCs w:val="22"/>
        </w:rPr>
        <w:t>5</w:t>
      </w:r>
      <w:r w:rsidR="00F304FF" w:rsidRPr="00E74081">
        <w:rPr>
          <w:rFonts w:ascii="PT Astra Serif" w:hAnsi="PT Astra Serif"/>
          <w:b/>
          <w:sz w:val="22"/>
          <w:szCs w:val="22"/>
        </w:rPr>
        <w:t>.8. Мероприятия по профилактике употребления несовершеннолетними наркотических средств и психотропных веществ</w:t>
      </w:r>
      <w:r w:rsidR="00E24FFA" w:rsidRPr="00E74081">
        <w:rPr>
          <w:rFonts w:ascii="PT Astra Serif" w:hAnsi="PT Astra Serif"/>
          <w:b/>
          <w:sz w:val="22"/>
          <w:szCs w:val="22"/>
        </w:rPr>
        <w:t>.</w:t>
      </w:r>
    </w:p>
    <w:p w14:paraId="6BB5E44A" w14:textId="77777777" w:rsidR="00F304FF" w:rsidRPr="00E74081" w:rsidRDefault="00F304FF" w:rsidP="00A30788">
      <w:pPr>
        <w:autoSpaceDE w:val="0"/>
        <w:autoSpaceDN w:val="0"/>
        <w:adjustRightInd w:val="0"/>
        <w:ind w:firstLine="709"/>
        <w:jc w:val="center"/>
        <w:rPr>
          <w:rFonts w:ascii="PT Astra Serif" w:hAnsi="PT Astra Serif"/>
          <w:b/>
          <w:sz w:val="22"/>
          <w:szCs w:val="22"/>
        </w:rPr>
      </w:pPr>
    </w:p>
    <w:p w14:paraId="3C03D4AF" w14:textId="77777777" w:rsidR="00A54AE2" w:rsidRPr="00E74081" w:rsidRDefault="00A54AE2" w:rsidP="00A30788">
      <w:pPr>
        <w:ind w:firstLine="708"/>
        <w:jc w:val="both"/>
        <w:rPr>
          <w:rFonts w:ascii="PT Astra Serif" w:hAnsi="PT Astra Serif"/>
          <w:sz w:val="22"/>
          <w:szCs w:val="22"/>
        </w:rPr>
      </w:pPr>
      <w:r w:rsidRPr="00E74081">
        <w:rPr>
          <w:rFonts w:ascii="PT Astra Serif" w:hAnsi="PT Astra Serif"/>
          <w:sz w:val="22"/>
          <w:szCs w:val="22"/>
        </w:rPr>
        <w:t>В рамках исполнения межведомственного плана мероприятий по профилактике безнадзорности, беспризорности, наркомании, токсикомании, алкоголизма, правонарушений несовершеннолетних и защите их прав в автономном округе на 2016 – 2020 годы, реализованы мероприятия по 78 направлениям, таким как:</w:t>
      </w:r>
    </w:p>
    <w:p w14:paraId="7A030354" w14:textId="77777777" w:rsidR="00A54AE2" w:rsidRPr="00E74081" w:rsidRDefault="00A54AE2" w:rsidP="00A30788">
      <w:pPr>
        <w:pStyle w:val="af7"/>
        <w:numPr>
          <w:ilvl w:val="0"/>
          <w:numId w:val="26"/>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организация временного трудоустройства несовершеннолетних граждан в возрасте от 14 до 18 лет в свободное от учебы время, в том числе находящихся в трудной жизненной ситуации или СОП;</w:t>
      </w:r>
    </w:p>
    <w:p w14:paraId="60A3B1D6" w14:textId="77777777" w:rsidR="00A54AE2" w:rsidRPr="00E74081" w:rsidRDefault="00A54AE2" w:rsidP="00A30788">
      <w:pPr>
        <w:pStyle w:val="af7"/>
        <w:numPr>
          <w:ilvl w:val="0"/>
          <w:numId w:val="26"/>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проведение мониторинга эффективности профилактической работы системы образования;</w:t>
      </w:r>
    </w:p>
    <w:p w14:paraId="02EA568E" w14:textId="77777777" w:rsidR="00A54AE2" w:rsidRPr="00E74081" w:rsidRDefault="00A54AE2" w:rsidP="00A30788">
      <w:pPr>
        <w:pStyle w:val="af7"/>
        <w:numPr>
          <w:ilvl w:val="0"/>
          <w:numId w:val="26"/>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проведение социально-психологического тестирования обучающихся (студентов) образовательных организаций в автономном округе;</w:t>
      </w:r>
    </w:p>
    <w:p w14:paraId="73074A11" w14:textId="77777777" w:rsidR="00A54AE2" w:rsidRPr="00E74081" w:rsidRDefault="00A54AE2" w:rsidP="00A30788">
      <w:pPr>
        <w:pStyle w:val="af7"/>
        <w:numPr>
          <w:ilvl w:val="0"/>
          <w:numId w:val="26"/>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организация и проведение мероприятий, в том числе с участием лидеров и руководителей национальных и религиозных организаций, по проблемам противодействия терроризму, этническому и религиозному экстремизму, а также с целью воспитания несовершеннолетних в духе патриотизма, веротерпимости и дружбы между народами;</w:t>
      </w:r>
    </w:p>
    <w:p w14:paraId="79B16F20" w14:textId="77777777" w:rsidR="00A54AE2" w:rsidRPr="00E74081" w:rsidRDefault="00A54AE2" w:rsidP="00A30788">
      <w:pPr>
        <w:pStyle w:val="af7"/>
        <w:numPr>
          <w:ilvl w:val="0"/>
          <w:numId w:val="26"/>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проведение информационно-пропагандистской работы, в том числе через средства массовой информации;</w:t>
      </w:r>
    </w:p>
    <w:p w14:paraId="2701269F" w14:textId="77777777" w:rsidR="00A54AE2" w:rsidRPr="00E74081" w:rsidRDefault="00A54AE2" w:rsidP="00A30788">
      <w:pPr>
        <w:pStyle w:val="af7"/>
        <w:numPr>
          <w:ilvl w:val="0"/>
          <w:numId w:val="26"/>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lastRenderedPageBreak/>
        <w:t xml:space="preserve">организация и проведение мероприятий по раннему выявлению лиц, незаконно потребляющих наркотические средства и психотропные вещества и их </w:t>
      </w:r>
      <w:proofErr w:type="spellStart"/>
      <w:r w:rsidRPr="00E74081">
        <w:rPr>
          <w:rFonts w:ascii="PT Astra Serif" w:hAnsi="PT Astra Serif"/>
          <w:sz w:val="22"/>
          <w:szCs w:val="22"/>
        </w:rPr>
        <w:t>прекурсоры</w:t>
      </w:r>
      <w:proofErr w:type="spellEnd"/>
      <w:r w:rsidRPr="00E74081">
        <w:rPr>
          <w:rFonts w:ascii="PT Astra Serif" w:hAnsi="PT Astra Serif"/>
          <w:sz w:val="22"/>
          <w:szCs w:val="22"/>
        </w:rPr>
        <w:t>, а также алкогольные напитки;</w:t>
      </w:r>
    </w:p>
    <w:p w14:paraId="72336F4F" w14:textId="77777777" w:rsidR="00A54AE2" w:rsidRPr="00E74081" w:rsidRDefault="00A54AE2" w:rsidP="00A30788">
      <w:pPr>
        <w:pStyle w:val="af7"/>
        <w:numPr>
          <w:ilvl w:val="0"/>
          <w:numId w:val="26"/>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организация отдыха и досуга несовершеннолетних;</w:t>
      </w:r>
    </w:p>
    <w:p w14:paraId="3A4229D4" w14:textId="77777777" w:rsidR="00A54AE2" w:rsidRPr="00E74081" w:rsidRDefault="00A54AE2" w:rsidP="00A30788">
      <w:pPr>
        <w:pStyle w:val="af7"/>
        <w:numPr>
          <w:ilvl w:val="0"/>
          <w:numId w:val="26"/>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оказание консультативно-лечебной помощи и осуществление диспансерного наблюдения за детьми и подростками, страдающими психическими расстройствами;</w:t>
      </w:r>
    </w:p>
    <w:p w14:paraId="174B74DF" w14:textId="77777777" w:rsidR="00A54AE2" w:rsidRPr="00E74081" w:rsidRDefault="00A54AE2" w:rsidP="00A30788">
      <w:pPr>
        <w:pStyle w:val="af7"/>
        <w:numPr>
          <w:ilvl w:val="0"/>
          <w:numId w:val="26"/>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 xml:space="preserve">проведение </w:t>
      </w:r>
      <w:proofErr w:type="spellStart"/>
      <w:r w:rsidRPr="00E74081">
        <w:rPr>
          <w:rFonts w:ascii="PT Astra Serif" w:hAnsi="PT Astra Serif"/>
          <w:sz w:val="22"/>
          <w:szCs w:val="22"/>
        </w:rPr>
        <w:t>психокоррекционной</w:t>
      </w:r>
      <w:proofErr w:type="spellEnd"/>
      <w:r w:rsidRPr="00E74081">
        <w:rPr>
          <w:rFonts w:ascii="PT Astra Serif" w:hAnsi="PT Astra Serif"/>
          <w:sz w:val="22"/>
          <w:szCs w:val="22"/>
        </w:rPr>
        <w:t xml:space="preserve"> и социальной работы с подростками, склонными к </w:t>
      </w:r>
      <w:proofErr w:type="spellStart"/>
      <w:r w:rsidRPr="00E74081">
        <w:rPr>
          <w:rFonts w:ascii="PT Astra Serif" w:hAnsi="PT Astra Serif"/>
          <w:sz w:val="22"/>
          <w:szCs w:val="22"/>
        </w:rPr>
        <w:t>аддиктивным</w:t>
      </w:r>
      <w:proofErr w:type="spellEnd"/>
      <w:r w:rsidRPr="00E74081">
        <w:rPr>
          <w:rFonts w:ascii="PT Astra Serif" w:hAnsi="PT Astra Serif"/>
          <w:sz w:val="22"/>
          <w:szCs w:val="22"/>
        </w:rPr>
        <w:t xml:space="preserve"> формам поведения, и их родителями;</w:t>
      </w:r>
    </w:p>
    <w:p w14:paraId="44CF5418" w14:textId="77777777" w:rsidR="00A54AE2" w:rsidRPr="00E74081" w:rsidRDefault="00A54AE2" w:rsidP="00A30788">
      <w:pPr>
        <w:pStyle w:val="af7"/>
        <w:numPr>
          <w:ilvl w:val="0"/>
          <w:numId w:val="26"/>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реализация специализированных проектов для несовершеннолетних, оказавшихся в трудной жизненной ситуации;</w:t>
      </w:r>
    </w:p>
    <w:p w14:paraId="60DA08B0" w14:textId="77777777" w:rsidR="00A54AE2" w:rsidRPr="00E74081" w:rsidRDefault="00A54AE2" w:rsidP="00A30788">
      <w:pPr>
        <w:pStyle w:val="af7"/>
        <w:numPr>
          <w:ilvl w:val="0"/>
          <w:numId w:val="26"/>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 xml:space="preserve">проведение психологической диагностики несовершеннолетних осужденных и </w:t>
      </w:r>
      <w:proofErr w:type="spellStart"/>
      <w:r w:rsidRPr="00E74081">
        <w:rPr>
          <w:rFonts w:ascii="PT Astra Serif" w:hAnsi="PT Astra Serif"/>
          <w:sz w:val="22"/>
          <w:szCs w:val="22"/>
        </w:rPr>
        <w:t>психокоррекционных</w:t>
      </w:r>
      <w:proofErr w:type="spellEnd"/>
      <w:r w:rsidRPr="00E74081">
        <w:rPr>
          <w:rFonts w:ascii="PT Astra Serif" w:hAnsi="PT Astra Serif"/>
          <w:sz w:val="22"/>
          <w:szCs w:val="22"/>
        </w:rPr>
        <w:t xml:space="preserve"> занятий;</w:t>
      </w:r>
    </w:p>
    <w:p w14:paraId="278C3E53" w14:textId="77777777" w:rsidR="00A54AE2" w:rsidRPr="00E74081" w:rsidRDefault="00A54AE2" w:rsidP="00A30788">
      <w:pPr>
        <w:pStyle w:val="af7"/>
        <w:numPr>
          <w:ilvl w:val="0"/>
          <w:numId w:val="26"/>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организация и проведение межрайонных обучающих семинаров, курсов повышения квалификации для специалистов различных ведомств, осуществляющих работу с детьми;</w:t>
      </w:r>
    </w:p>
    <w:p w14:paraId="4A3FCFB1" w14:textId="77777777" w:rsidR="00A54AE2" w:rsidRPr="00E74081" w:rsidRDefault="00A54AE2" w:rsidP="00A30788">
      <w:pPr>
        <w:pStyle w:val="af7"/>
        <w:numPr>
          <w:ilvl w:val="0"/>
          <w:numId w:val="26"/>
        </w:numPr>
        <w:tabs>
          <w:tab w:val="left" w:pos="851"/>
        </w:tabs>
        <w:spacing w:after="0" w:line="240" w:lineRule="auto"/>
        <w:ind w:left="0" w:firstLine="709"/>
        <w:rPr>
          <w:rFonts w:ascii="PT Astra Serif" w:hAnsi="PT Astra Serif"/>
          <w:sz w:val="22"/>
          <w:szCs w:val="22"/>
        </w:rPr>
      </w:pPr>
      <w:r w:rsidRPr="00E74081">
        <w:rPr>
          <w:rFonts w:ascii="PT Astra Serif" w:hAnsi="PT Astra Serif"/>
          <w:sz w:val="22"/>
          <w:szCs w:val="22"/>
        </w:rPr>
        <w:t>проекты социальной направленности: «Россия, Родина, Ямал», «Ты не одинок» и т.п.;</w:t>
      </w:r>
    </w:p>
    <w:p w14:paraId="0D0F9577" w14:textId="77777777" w:rsidR="00A30788" w:rsidRPr="00E74081" w:rsidRDefault="00A54AE2" w:rsidP="00A30788">
      <w:pPr>
        <w:pStyle w:val="af7"/>
        <w:numPr>
          <w:ilvl w:val="0"/>
          <w:numId w:val="26"/>
        </w:numPr>
        <w:tabs>
          <w:tab w:val="left" w:pos="851"/>
        </w:tabs>
        <w:spacing w:after="0" w:line="240" w:lineRule="auto"/>
        <w:ind w:left="0" w:firstLine="709"/>
        <w:jc w:val="both"/>
        <w:rPr>
          <w:rFonts w:ascii="PT Astra Serif" w:hAnsi="PT Astra Serif"/>
          <w:sz w:val="22"/>
          <w:szCs w:val="22"/>
        </w:rPr>
      </w:pPr>
      <w:r w:rsidRPr="00E74081">
        <w:rPr>
          <w:rFonts w:ascii="PT Astra Serif" w:hAnsi="PT Astra Serif"/>
          <w:sz w:val="22"/>
          <w:szCs w:val="22"/>
        </w:rPr>
        <w:t>спортивно-массовые мероприятия.</w:t>
      </w:r>
    </w:p>
    <w:p w14:paraId="29E5B9BE" w14:textId="77777777" w:rsidR="00A54AE2" w:rsidRPr="00E74081" w:rsidRDefault="00A30788" w:rsidP="00A30788">
      <w:pPr>
        <w:tabs>
          <w:tab w:val="left" w:pos="851"/>
        </w:tabs>
        <w:jc w:val="both"/>
        <w:rPr>
          <w:rFonts w:ascii="PT Astra Serif" w:hAnsi="PT Astra Serif"/>
          <w:sz w:val="22"/>
          <w:szCs w:val="22"/>
        </w:rPr>
      </w:pPr>
      <w:r w:rsidRPr="00E74081">
        <w:rPr>
          <w:rFonts w:ascii="PT Astra Serif" w:hAnsi="PT Astra Serif"/>
          <w:sz w:val="22"/>
          <w:szCs w:val="22"/>
        </w:rPr>
        <w:tab/>
      </w:r>
      <w:r w:rsidR="00A54AE2" w:rsidRPr="00E74081">
        <w:rPr>
          <w:rFonts w:ascii="PT Astra Serif" w:hAnsi="PT Astra Serif"/>
          <w:sz w:val="22"/>
          <w:szCs w:val="22"/>
        </w:rPr>
        <w:t xml:space="preserve">Аппаратом КДН и ЗП автономного округа организован ежеквартальный сбор и обобщение информации о проводимых мероприятиях. Отмечается высокий уровень исполнительской дисциплины при реализации мероприятий и предоставлении информации. </w:t>
      </w:r>
    </w:p>
    <w:p w14:paraId="6D137ABF" w14:textId="77777777" w:rsidR="00F304FF" w:rsidRPr="00E74081" w:rsidRDefault="00A54AE2" w:rsidP="00A30788">
      <w:pPr>
        <w:ind w:firstLine="709"/>
        <w:jc w:val="both"/>
        <w:rPr>
          <w:rFonts w:ascii="PT Astra Serif" w:hAnsi="PT Astra Serif"/>
          <w:sz w:val="22"/>
          <w:szCs w:val="22"/>
        </w:rPr>
      </w:pPr>
      <w:r w:rsidRPr="00E74081">
        <w:rPr>
          <w:rFonts w:ascii="PT Astra Serif" w:hAnsi="PT Astra Serif"/>
          <w:sz w:val="22"/>
          <w:szCs w:val="22"/>
        </w:rPr>
        <w:t>В образовательных учреждениях автономного округа с</w:t>
      </w:r>
      <w:r w:rsidR="00F304FF" w:rsidRPr="00E74081">
        <w:rPr>
          <w:rFonts w:ascii="PT Astra Serif" w:hAnsi="PT Astra Serif"/>
          <w:sz w:val="22"/>
          <w:szCs w:val="22"/>
        </w:rPr>
        <w:t xml:space="preserve"> целью выявления и пресечения фактов распространения наркотических средств и психотропных веществ организован комплекс мероприятий:</w:t>
      </w:r>
    </w:p>
    <w:p w14:paraId="1F58F197" w14:textId="77777777" w:rsidR="00F304FF" w:rsidRPr="00E74081" w:rsidRDefault="00683DBD" w:rsidP="00CD306D">
      <w:pPr>
        <w:ind w:firstLine="709"/>
        <w:jc w:val="both"/>
        <w:rPr>
          <w:rFonts w:ascii="PT Astra Serif" w:hAnsi="PT Astra Serif"/>
          <w:sz w:val="22"/>
          <w:szCs w:val="22"/>
        </w:rPr>
      </w:pPr>
      <w:r w:rsidRPr="00E74081">
        <w:rPr>
          <w:rFonts w:ascii="PT Astra Serif" w:hAnsi="PT Astra Serif"/>
          <w:sz w:val="22"/>
          <w:szCs w:val="22"/>
        </w:rPr>
        <w:t>-</w:t>
      </w:r>
      <w:r w:rsidRPr="00E74081">
        <w:rPr>
          <w:rFonts w:ascii="PT Astra Serif" w:hAnsi="PT Astra Serif"/>
          <w:color w:val="FFFFFF" w:themeColor="background1"/>
          <w:sz w:val="22"/>
          <w:szCs w:val="22"/>
        </w:rPr>
        <w:t>-</w:t>
      </w:r>
      <w:r w:rsidR="00F304FF" w:rsidRPr="00E74081">
        <w:rPr>
          <w:rFonts w:ascii="PT Astra Serif" w:hAnsi="PT Astra Serif"/>
          <w:sz w:val="22"/>
          <w:szCs w:val="22"/>
        </w:rPr>
        <w:t>во всех</w:t>
      </w:r>
      <w:r w:rsidR="00C879C8" w:rsidRPr="00E74081">
        <w:rPr>
          <w:rFonts w:ascii="PT Astra Serif" w:hAnsi="PT Astra Serif"/>
          <w:sz w:val="22"/>
          <w:szCs w:val="22"/>
        </w:rPr>
        <w:t xml:space="preserve"> </w:t>
      </w:r>
      <w:r w:rsidR="00F304FF" w:rsidRPr="00E74081">
        <w:rPr>
          <w:rFonts w:ascii="PT Astra Serif" w:hAnsi="PT Astra Serif"/>
          <w:sz w:val="22"/>
          <w:szCs w:val="22"/>
        </w:rPr>
        <w:t>образовательных учреждениях при зачислении в образовательные организации в обязательном порядке родители (законные представители) несовершеннолетних, студенты знакомятся с уставом, нормативно-правовыми, локальными актами, регулирующими внутренний распорядок, организацию образовательного процесса в данном учреждении;</w:t>
      </w:r>
    </w:p>
    <w:p w14:paraId="3238FF9A" w14:textId="77777777" w:rsidR="00A54AE2" w:rsidRPr="00E74081" w:rsidRDefault="00683DBD" w:rsidP="00CD306D">
      <w:pPr>
        <w:ind w:firstLine="709"/>
        <w:jc w:val="both"/>
        <w:rPr>
          <w:rFonts w:ascii="PT Astra Serif" w:hAnsi="PT Astra Serif"/>
          <w:sz w:val="22"/>
          <w:szCs w:val="22"/>
        </w:rPr>
      </w:pPr>
      <w:r w:rsidRPr="00E74081">
        <w:rPr>
          <w:rFonts w:ascii="PT Astra Serif" w:hAnsi="PT Astra Serif"/>
          <w:sz w:val="22"/>
          <w:szCs w:val="22"/>
        </w:rPr>
        <w:t>-</w:t>
      </w:r>
      <w:r w:rsidRPr="00E74081">
        <w:rPr>
          <w:rFonts w:ascii="PT Astra Serif" w:hAnsi="PT Astra Serif"/>
          <w:color w:val="FFFFFF" w:themeColor="background1"/>
          <w:sz w:val="22"/>
          <w:szCs w:val="22"/>
        </w:rPr>
        <w:t>-</w:t>
      </w:r>
      <w:r w:rsidR="00A54AE2" w:rsidRPr="00E74081">
        <w:rPr>
          <w:rFonts w:ascii="PT Astra Serif" w:hAnsi="PT Astra Serif"/>
          <w:sz w:val="22"/>
          <w:szCs w:val="22"/>
        </w:rPr>
        <w:t>за работниками закрепляются функции по координации работы по предупреждению и пресечению правонарушений, связанных с незаконным оборотом наркотиков;</w:t>
      </w:r>
    </w:p>
    <w:p w14:paraId="4FB2974D" w14:textId="77777777" w:rsidR="00F304FF" w:rsidRPr="00E74081" w:rsidRDefault="00A54AE2" w:rsidP="00CD306D">
      <w:pPr>
        <w:ind w:firstLine="709"/>
        <w:jc w:val="both"/>
        <w:rPr>
          <w:rFonts w:ascii="PT Astra Serif" w:hAnsi="PT Astra Serif"/>
          <w:sz w:val="22"/>
          <w:szCs w:val="22"/>
        </w:rPr>
      </w:pPr>
      <w:r w:rsidRPr="00E74081">
        <w:rPr>
          <w:rFonts w:ascii="PT Astra Serif" w:hAnsi="PT Astra Serif"/>
          <w:sz w:val="22"/>
          <w:szCs w:val="22"/>
        </w:rPr>
        <w:t xml:space="preserve">- </w:t>
      </w:r>
      <w:r w:rsidR="00F304FF" w:rsidRPr="00E74081">
        <w:rPr>
          <w:rFonts w:ascii="PT Astra Serif" w:hAnsi="PT Astra Serif"/>
          <w:sz w:val="22"/>
          <w:szCs w:val="22"/>
        </w:rPr>
        <w:t xml:space="preserve">работа ведется в соответствии с методикой деятельности должностных лиц по противодействию распространения и употребления наркотических средств и </w:t>
      </w:r>
      <w:proofErr w:type="spellStart"/>
      <w:r w:rsidR="00F304FF" w:rsidRPr="00E74081">
        <w:rPr>
          <w:rFonts w:ascii="PT Astra Serif" w:hAnsi="PT Astra Serif"/>
          <w:sz w:val="22"/>
          <w:szCs w:val="22"/>
        </w:rPr>
        <w:t>психоактивных</w:t>
      </w:r>
      <w:proofErr w:type="spellEnd"/>
      <w:r w:rsidR="00F304FF" w:rsidRPr="00E74081">
        <w:rPr>
          <w:rFonts w:ascii="PT Astra Serif" w:hAnsi="PT Astra Serif"/>
          <w:sz w:val="22"/>
          <w:szCs w:val="22"/>
        </w:rPr>
        <w:t xml:space="preserve"> веществ;</w:t>
      </w:r>
    </w:p>
    <w:p w14:paraId="1617D935" w14:textId="13052468" w:rsidR="007E49A1" w:rsidRPr="00E74081" w:rsidRDefault="00F304FF" w:rsidP="00E74081">
      <w:pPr>
        <w:ind w:firstLine="709"/>
        <w:jc w:val="both"/>
        <w:rPr>
          <w:rFonts w:ascii="PT Astra Serif" w:hAnsi="PT Astra Serif"/>
          <w:sz w:val="22"/>
          <w:szCs w:val="22"/>
        </w:rPr>
      </w:pPr>
      <w:r w:rsidRPr="00E74081">
        <w:rPr>
          <w:rFonts w:ascii="PT Astra Serif" w:hAnsi="PT Astra Serif"/>
          <w:sz w:val="22"/>
          <w:szCs w:val="22"/>
        </w:rPr>
        <w:t xml:space="preserve">- организован ежедневный осмотр </w:t>
      </w:r>
      <w:r w:rsidR="00A54AE2" w:rsidRPr="00E74081">
        <w:rPr>
          <w:rFonts w:ascii="PT Astra Serif" w:hAnsi="PT Astra Serif"/>
          <w:sz w:val="22"/>
          <w:szCs w:val="22"/>
        </w:rPr>
        <w:t>помещений в учебных зданиях, общежитиях.</w:t>
      </w:r>
    </w:p>
    <w:p w14:paraId="2BF4833F" w14:textId="77777777" w:rsidR="00617287" w:rsidRPr="00E74081" w:rsidRDefault="00F304FF" w:rsidP="00CD306D">
      <w:pPr>
        <w:ind w:firstLine="709"/>
        <w:jc w:val="both"/>
        <w:rPr>
          <w:rFonts w:ascii="PT Astra Serif" w:hAnsi="PT Astra Serif"/>
          <w:sz w:val="22"/>
          <w:szCs w:val="22"/>
        </w:rPr>
      </w:pPr>
      <w:r w:rsidRPr="00E74081">
        <w:rPr>
          <w:rFonts w:ascii="PT Astra Serif" w:hAnsi="PT Astra Serif"/>
          <w:sz w:val="22"/>
          <w:szCs w:val="22"/>
        </w:rPr>
        <w:t xml:space="preserve">В каждой образовательной организации сформирована инфраструктура психолого-педагогического сопровождения, которая координирует мероприятия социально-педагогической профилактики, диагностики и коррекции социального и психологического здоровья </w:t>
      </w:r>
      <w:r w:rsidR="00A54AE2" w:rsidRPr="00E74081">
        <w:rPr>
          <w:rFonts w:ascii="PT Astra Serif" w:hAnsi="PT Astra Serif"/>
          <w:sz w:val="22"/>
          <w:szCs w:val="22"/>
        </w:rPr>
        <w:t>обучающихся</w:t>
      </w:r>
      <w:r w:rsidRPr="00E74081">
        <w:rPr>
          <w:rFonts w:ascii="PT Astra Serif" w:hAnsi="PT Astra Serif"/>
          <w:sz w:val="22"/>
          <w:szCs w:val="22"/>
        </w:rPr>
        <w:t xml:space="preserve">. </w:t>
      </w:r>
    </w:p>
    <w:p w14:paraId="5E5BDC2E" w14:textId="77777777" w:rsidR="00873EF9" w:rsidRPr="00E74081" w:rsidRDefault="00873EF9" w:rsidP="00CD306D">
      <w:pPr>
        <w:ind w:firstLine="709"/>
        <w:jc w:val="both"/>
        <w:rPr>
          <w:rFonts w:ascii="PT Astra Serif" w:hAnsi="PT Astra Serif"/>
          <w:sz w:val="22"/>
          <w:szCs w:val="22"/>
        </w:rPr>
      </w:pPr>
      <w:r w:rsidRPr="00E74081">
        <w:rPr>
          <w:rFonts w:ascii="PT Astra Serif" w:hAnsi="PT Astra Serif"/>
          <w:sz w:val="22"/>
          <w:szCs w:val="22"/>
        </w:rPr>
        <w:t xml:space="preserve">В целях раннего выявления </w:t>
      </w:r>
      <w:proofErr w:type="spellStart"/>
      <w:r w:rsidRPr="00E74081">
        <w:rPr>
          <w:rFonts w:ascii="PT Astra Serif" w:hAnsi="PT Astra Serif"/>
          <w:sz w:val="22"/>
          <w:szCs w:val="22"/>
        </w:rPr>
        <w:t>наркопотребителей</w:t>
      </w:r>
      <w:proofErr w:type="spellEnd"/>
      <w:r w:rsidRPr="00E74081">
        <w:rPr>
          <w:rFonts w:ascii="PT Astra Serif" w:hAnsi="PT Astra Serif"/>
          <w:sz w:val="22"/>
          <w:szCs w:val="22"/>
        </w:rPr>
        <w:t xml:space="preserve"> департаментом образования автономного округа издан приказ от 28 июля 2020 года № 417 «Об организации проведения социально-психологического тестирования обучающихся в муниципальных общеобразовательных организациях, государственных профессиональных образовательных организациях автономного округа в 2020-2021 учебном году» (далее – СПТ).</w:t>
      </w:r>
    </w:p>
    <w:p w14:paraId="051AB7D1" w14:textId="77777777" w:rsidR="00873EF9" w:rsidRPr="00E74081" w:rsidRDefault="00873EF9" w:rsidP="00873EF9">
      <w:pPr>
        <w:ind w:firstLine="709"/>
        <w:jc w:val="both"/>
        <w:rPr>
          <w:rFonts w:ascii="PT Astra Serif" w:hAnsi="PT Astra Serif"/>
          <w:sz w:val="22"/>
          <w:szCs w:val="22"/>
        </w:rPr>
      </w:pPr>
      <w:r w:rsidRPr="00E74081">
        <w:rPr>
          <w:rFonts w:ascii="PT Astra Serif" w:hAnsi="PT Astra Serif"/>
          <w:sz w:val="22"/>
          <w:szCs w:val="22"/>
        </w:rPr>
        <w:t>По предварительным данным в 2020/2021 году в тестировании приняло участие –</w:t>
      </w:r>
      <w:r w:rsidR="00A54AE2" w:rsidRPr="00E74081">
        <w:rPr>
          <w:rFonts w:ascii="PT Astra Serif" w:hAnsi="PT Astra Serif"/>
          <w:sz w:val="22"/>
          <w:szCs w:val="22"/>
        </w:rPr>
        <w:t xml:space="preserve"> </w:t>
      </w:r>
      <w:r w:rsidRPr="00E74081">
        <w:rPr>
          <w:rFonts w:ascii="PT Astra Serif" w:hAnsi="PT Astra Serif"/>
          <w:sz w:val="22"/>
          <w:szCs w:val="22"/>
        </w:rPr>
        <w:t>31094 обучающихся, обеспечено проведение тестирования в 7 – 11 клас</w:t>
      </w:r>
      <w:r w:rsidR="00A54AE2" w:rsidRPr="00E74081">
        <w:rPr>
          <w:rFonts w:ascii="PT Astra Serif" w:hAnsi="PT Astra Serif"/>
          <w:sz w:val="22"/>
          <w:szCs w:val="22"/>
        </w:rPr>
        <w:t>сах школ, 1-2 курсов колледжей (</w:t>
      </w:r>
      <w:r w:rsidRPr="00E74081">
        <w:rPr>
          <w:rFonts w:ascii="PT Astra Serif" w:hAnsi="PT Astra Serif"/>
          <w:sz w:val="22"/>
          <w:szCs w:val="22"/>
        </w:rPr>
        <w:t xml:space="preserve">2019 год </w:t>
      </w:r>
      <w:r w:rsidR="00A54AE2" w:rsidRPr="00E74081">
        <w:rPr>
          <w:rFonts w:ascii="PT Astra Serif" w:hAnsi="PT Astra Serif"/>
          <w:sz w:val="22"/>
          <w:szCs w:val="22"/>
        </w:rPr>
        <w:t>–</w:t>
      </w:r>
      <w:r w:rsidR="00430A63" w:rsidRPr="00E74081">
        <w:rPr>
          <w:rFonts w:ascii="PT Astra Serif" w:hAnsi="PT Astra Serif"/>
          <w:sz w:val="22"/>
          <w:szCs w:val="22"/>
        </w:rPr>
        <w:t xml:space="preserve"> </w:t>
      </w:r>
      <w:r w:rsidRPr="00E74081">
        <w:rPr>
          <w:rFonts w:ascii="PT Astra Serif" w:hAnsi="PT Astra Serif"/>
          <w:sz w:val="22"/>
          <w:szCs w:val="22"/>
        </w:rPr>
        <w:t>30</w:t>
      </w:r>
      <w:r w:rsidR="00430A63" w:rsidRPr="00E74081">
        <w:rPr>
          <w:rFonts w:ascii="PT Astra Serif" w:hAnsi="PT Astra Serif"/>
          <w:sz w:val="22"/>
          <w:szCs w:val="22"/>
        </w:rPr>
        <w:t> </w:t>
      </w:r>
      <w:r w:rsidRPr="00E74081">
        <w:rPr>
          <w:rFonts w:ascii="PT Astra Serif" w:hAnsi="PT Astra Serif"/>
          <w:sz w:val="22"/>
          <w:szCs w:val="22"/>
        </w:rPr>
        <w:t>491</w:t>
      </w:r>
      <w:r w:rsidR="00430A63" w:rsidRPr="00E74081">
        <w:rPr>
          <w:rFonts w:ascii="PT Astra Serif" w:hAnsi="PT Astra Serif"/>
          <w:sz w:val="22"/>
          <w:szCs w:val="22"/>
        </w:rPr>
        <w:t>,</w:t>
      </w:r>
      <w:r w:rsidRPr="00E74081">
        <w:rPr>
          <w:rFonts w:ascii="PT Astra Serif" w:hAnsi="PT Astra Serif"/>
          <w:sz w:val="22"/>
          <w:szCs w:val="22"/>
        </w:rPr>
        <w:t xml:space="preserve"> </w:t>
      </w:r>
      <w:r w:rsidR="00A54AE2" w:rsidRPr="00E74081">
        <w:rPr>
          <w:rFonts w:ascii="PT Astra Serif" w:hAnsi="PT Astra Serif"/>
          <w:sz w:val="22"/>
          <w:szCs w:val="22"/>
        </w:rPr>
        <w:t>2018 год</w:t>
      </w:r>
      <w:r w:rsidRPr="00E74081">
        <w:rPr>
          <w:rFonts w:ascii="PT Astra Serif" w:hAnsi="PT Astra Serif"/>
          <w:sz w:val="22"/>
          <w:szCs w:val="22"/>
        </w:rPr>
        <w:t xml:space="preserve"> </w:t>
      </w:r>
      <w:r w:rsidR="00A54AE2" w:rsidRPr="00E74081">
        <w:rPr>
          <w:rFonts w:ascii="PT Astra Serif" w:hAnsi="PT Astra Serif"/>
          <w:sz w:val="22"/>
          <w:szCs w:val="22"/>
        </w:rPr>
        <w:t>–</w:t>
      </w:r>
      <w:r w:rsidRPr="00E74081">
        <w:rPr>
          <w:rFonts w:ascii="PT Astra Serif" w:hAnsi="PT Astra Serif"/>
          <w:sz w:val="22"/>
          <w:szCs w:val="22"/>
        </w:rPr>
        <w:t xml:space="preserve"> 22 399).</w:t>
      </w:r>
    </w:p>
    <w:p w14:paraId="6D0A7E00" w14:textId="77777777" w:rsidR="00873EF9" w:rsidRPr="00E74081" w:rsidRDefault="00430A63" w:rsidP="00873EF9">
      <w:pPr>
        <w:ind w:firstLine="709"/>
        <w:jc w:val="both"/>
        <w:rPr>
          <w:rFonts w:ascii="PT Astra Serif" w:hAnsi="PT Astra Serif"/>
          <w:sz w:val="22"/>
          <w:szCs w:val="22"/>
        </w:rPr>
      </w:pPr>
      <w:r w:rsidRPr="00E74081">
        <w:rPr>
          <w:rFonts w:ascii="PT Astra Serif" w:hAnsi="PT Astra Serif"/>
          <w:sz w:val="22"/>
          <w:szCs w:val="22"/>
        </w:rPr>
        <w:t>В</w:t>
      </w:r>
      <w:r w:rsidR="00873EF9" w:rsidRPr="00E74081">
        <w:rPr>
          <w:rFonts w:ascii="PT Astra Serif" w:hAnsi="PT Astra Serif"/>
          <w:sz w:val="22"/>
          <w:szCs w:val="22"/>
        </w:rPr>
        <w:t xml:space="preserve"> 2020 году профилактическими мероприятиями, направленными на профилактику зависимостей</w:t>
      </w:r>
      <w:r w:rsidR="00A54AE2" w:rsidRPr="00E74081">
        <w:rPr>
          <w:rFonts w:ascii="PT Astra Serif" w:hAnsi="PT Astra Serif"/>
          <w:sz w:val="22"/>
          <w:szCs w:val="22"/>
        </w:rPr>
        <w:t>,</w:t>
      </w:r>
      <w:r w:rsidR="00873EF9" w:rsidRPr="00E74081">
        <w:rPr>
          <w:rFonts w:ascii="PT Astra Serif" w:hAnsi="PT Astra Serif"/>
          <w:sz w:val="22"/>
          <w:szCs w:val="22"/>
        </w:rPr>
        <w:t xml:space="preserve"> охвачено более 76 000 (2019</w:t>
      </w:r>
      <w:r w:rsidR="00A54AE2" w:rsidRPr="00E74081">
        <w:rPr>
          <w:rFonts w:ascii="PT Astra Serif" w:hAnsi="PT Astra Serif"/>
          <w:sz w:val="22"/>
          <w:szCs w:val="22"/>
        </w:rPr>
        <w:t xml:space="preserve"> год – </w:t>
      </w:r>
      <w:r w:rsidR="00873EF9" w:rsidRPr="00E74081">
        <w:rPr>
          <w:rFonts w:ascii="PT Astra Serif" w:hAnsi="PT Astra Serif"/>
          <w:sz w:val="22"/>
          <w:szCs w:val="22"/>
        </w:rPr>
        <w:t>77200) обучающихся, более 38 000 представителей родительской общественности с привлечением к участию в мероприятиях более 4 000 специалистов системы образования автономного округа.</w:t>
      </w:r>
    </w:p>
    <w:p w14:paraId="4690C53A" w14:textId="672856D5" w:rsidR="00873EF9" w:rsidRPr="00E74081" w:rsidRDefault="00873EF9" w:rsidP="00873EF9">
      <w:pPr>
        <w:ind w:firstLine="709"/>
        <w:jc w:val="both"/>
        <w:rPr>
          <w:rFonts w:ascii="PT Astra Serif" w:hAnsi="PT Astra Serif"/>
          <w:sz w:val="22"/>
          <w:szCs w:val="22"/>
        </w:rPr>
      </w:pPr>
      <w:r w:rsidRPr="00E74081">
        <w:rPr>
          <w:rFonts w:ascii="PT Astra Serif" w:hAnsi="PT Astra Serif"/>
          <w:sz w:val="22"/>
          <w:szCs w:val="22"/>
        </w:rPr>
        <w:t>В отчетный период информация о выявлении фактов распространения, потребления наркотических средств и психотропных веществ, нахождения в состоянии опьянения детей</w:t>
      </w:r>
      <w:r w:rsidR="00B55ABA" w:rsidRPr="00E74081">
        <w:rPr>
          <w:rFonts w:ascii="PT Astra Serif" w:hAnsi="PT Astra Serif"/>
          <w:sz w:val="22"/>
          <w:szCs w:val="22"/>
        </w:rPr>
        <w:t>,</w:t>
      </w:r>
      <w:r w:rsidRPr="00E74081">
        <w:rPr>
          <w:rFonts w:ascii="PT Astra Serif" w:hAnsi="PT Astra Serif"/>
          <w:sz w:val="22"/>
          <w:szCs w:val="22"/>
        </w:rPr>
        <w:t xml:space="preserve"> в департамент </w:t>
      </w:r>
      <w:r w:rsidR="00B55ABA" w:rsidRPr="00E74081">
        <w:rPr>
          <w:rFonts w:ascii="PT Astra Serif" w:hAnsi="PT Astra Serif"/>
          <w:sz w:val="22"/>
          <w:szCs w:val="22"/>
        </w:rPr>
        <w:t xml:space="preserve">образования автономного округа </w:t>
      </w:r>
      <w:r w:rsidRPr="00E74081">
        <w:rPr>
          <w:rFonts w:ascii="PT Astra Serif" w:hAnsi="PT Astra Serif"/>
          <w:sz w:val="22"/>
          <w:szCs w:val="22"/>
        </w:rPr>
        <w:t>не поступала.</w:t>
      </w:r>
    </w:p>
    <w:p w14:paraId="3AEB2C65" w14:textId="77777777" w:rsidR="009D16D8" w:rsidRPr="00E74081" w:rsidRDefault="00F7302C" w:rsidP="00873EF9">
      <w:pPr>
        <w:ind w:firstLine="709"/>
        <w:jc w:val="both"/>
        <w:rPr>
          <w:rFonts w:ascii="PT Astra Serif" w:hAnsi="PT Astra Serif"/>
          <w:sz w:val="22"/>
          <w:szCs w:val="22"/>
        </w:rPr>
      </w:pPr>
      <w:r w:rsidRPr="00E74081">
        <w:rPr>
          <w:rFonts w:ascii="PT Astra Serif" w:hAnsi="PT Astra Serif"/>
          <w:sz w:val="22"/>
          <w:szCs w:val="22"/>
        </w:rPr>
        <w:t xml:space="preserve">Врачами психиатрами-наркологами проведена работа по информированию населения о наличии тест-систем на наркотические средства. Организовано взаимодействие с социальными педагогами </w:t>
      </w:r>
      <w:r w:rsidR="00262467" w:rsidRPr="00E74081">
        <w:rPr>
          <w:rFonts w:ascii="PT Astra Serif" w:hAnsi="PT Astra Serif"/>
          <w:sz w:val="22"/>
          <w:szCs w:val="22"/>
        </w:rPr>
        <w:t>образовательных организаций</w:t>
      </w:r>
      <w:r w:rsidRPr="00E74081">
        <w:rPr>
          <w:rFonts w:ascii="PT Astra Serif" w:hAnsi="PT Astra Serif"/>
          <w:sz w:val="22"/>
          <w:szCs w:val="22"/>
        </w:rPr>
        <w:t xml:space="preserve"> включающее направление на консультацию к врачу-наркологу подростков группы рис</w:t>
      </w:r>
      <w:r w:rsidR="002A7ABC" w:rsidRPr="00E74081">
        <w:rPr>
          <w:rFonts w:ascii="PT Astra Serif" w:hAnsi="PT Astra Serif"/>
          <w:sz w:val="22"/>
          <w:szCs w:val="22"/>
        </w:rPr>
        <w:t>ка употребления ПАВ и алкоголя.</w:t>
      </w:r>
    </w:p>
    <w:p w14:paraId="6B12EEDD" w14:textId="77777777" w:rsidR="009D16D8" w:rsidRPr="00E74081" w:rsidRDefault="00B55ABA" w:rsidP="009D16D8">
      <w:pPr>
        <w:ind w:firstLine="709"/>
        <w:jc w:val="both"/>
        <w:rPr>
          <w:rFonts w:ascii="PT Astra Serif" w:hAnsi="PT Astra Serif"/>
          <w:sz w:val="22"/>
          <w:szCs w:val="22"/>
        </w:rPr>
      </w:pPr>
      <w:r w:rsidRPr="00E74081">
        <w:rPr>
          <w:rFonts w:ascii="PT Astra Serif" w:hAnsi="PT Astra Serif"/>
          <w:sz w:val="22"/>
          <w:szCs w:val="22"/>
        </w:rPr>
        <w:t>Районными (городскими) КДН и ЗП в</w:t>
      </w:r>
      <w:r w:rsidR="009D16D8" w:rsidRPr="00E74081">
        <w:rPr>
          <w:rFonts w:ascii="PT Astra Serif" w:hAnsi="PT Astra Serif"/>
          <w:sz w:val="22"/>
          <w:szCs w:val="22"/>
        </w:rPr>
        <w:t xml:space="preserve"> рамках межведомственного взаимодействия при выявлении несовершеннолетних или их законных представителей, допускающих злоупотребление алкоголем, наркотическими средствами и другими </w:t>
      </w:r>
      <w:proofErr w:type="spellStart"/>
      <w:r w:rsidR="009D16D8" w:rsidRPr="00E74081">
        <w:rPr>
          <w:rFonts w:ascii="PT Astra Serif" w:hAnsi="PT Astra Serif"/>
          <w:sz w:val="22"/>
          <w:szCs w:val="22"/>
        </w:rPr>
        <w:t>психоактивными</w:t>
      </w:r>
      <w:proofErr w:type="spellEnd"/>
      <w:r w:rsidR="009D16D8" w:rsidRPr="00E74081">
        <w:rPr>
          <w:rFonts w:ascii="PT Astra Serif" w:hAnsi="PT Astra Serif"/>
          <w:sz w:val="22"/>
          <w:szCs w:val="22"/>
        </w:rPr>
        <w:t xml:space="preserve"> веществами, такие лица направляются для проведения с ними информационно-разъяснительной профилактической работы, консультирования, и оказания им, при необходимости, специализированной наркологической помощи. </w:t>
      </w:r>
    </w:p>
    <w:p w14:paraId="50627BC3" w14:textId="77777777" w:rsidR="009D16D8" w:rsidRPr="00E74081" w:rsidRDefault="009D16D8" w:rsidP="009D16D8">
      <w:pPr>
        <w:ind w:firstLine="709"/>
        <w:jc w:val="both"/>
        <w:rPr>
          <w:rFonts w:ascii="PT Astra Serif" w:hAnsi="PT Astra Serif"/>
          <w:sz w:val="22"/>
          <w:szCs w:val="22"/>
        </w:rPr>
      </w:pPr>
      <w:r w:rsidRPr="00E74081">
        <w:rPr>
          <w:rFonts w:ascii="PT Astra Serif" w:hAnsi="PT Astra Serif"/>
          <w:sz w:val="22"/>
          <w:szCs w:val="22"/>
        </w:rPr>
        <w:lastRenderedPageBreak/>
        <w:t>В 2020 году к врачам-наркологам по направлению КДН</w:t>
      </w:r>
      <w:r w:rsidR="00B55ABA" w:rsidRPr="00E74081">
        <w:rPr>
          <w:rFonts w:ascii="PT Astra Serif" w:hAnsi="PT Astra Serif"/>
          <w:sz w:val="22"/>
          <w:szCs w:val="22"/>
        </w:rPr>
        <w:t xml:space="preserve"> обратились</w:t>
      </w:r>
      <w:r w:rsidRPr="00E74081">
        <w:rPr>
          <w:rFonts w:ascii="PT Astra Serif" w:hAnsi="PT Astra Serif"/>
          <w:sz w:val="22"/>
          <w:szCs w:val="22"/>
        </w:rPr>
        <w:t>: несовершеннолетни</w:t>
      </w:r>
      <w:r w:rsidR="00B55ABA" w:rsidRPr="00E74081">
        <w:rPr>
          <w:rFonts w:ascii="PT Astra Serif" w:hAnsi="PT Astra Serif"/>
          <w:sz w:val="22"/>
          <w:szCs w:val="22"/>
        </w:rPr>
        <w:t>е</w:t>
      </w:r>
      <w:r w:rsidRPr="00E74081">
        <w:rPr>
          <w:rFonts w:ascii="PT Astra Serif" w:hAnsi="PT Astra Serif"/>
          <w:sz w:val="22"/>
          <w:szCs w:val="22"/>
        </w:rPr>
        <w:t xml:space="preserve"> </w:t>
      </w:r>
      <w:r w:rsidR="00B55ABA" w:rsidRPr="00E74081">
        <w:rPr>
          <w:rFonts w:ascii="PT Astra Serif" w:hAnsi="PT Astra Serif"/>
          <w:sz w:val="22"/>
          <w:szCs w:val="22"/>
        </w:rPr>
        <w:t>–</w:t>
      </w:r>
      <w:r w:rsidRPr="00E74081">
        <w:rPr>
          <w:rFonts w:ascii="PT Astra Serif" w:hAnsi="PT Astra Serif"/>
          <w:sz w:val="22"/>
          <w:szCs w:val="22"/>
        </w:rPr>
        <w:t xml:space="preserve"> 283</w:t>
      </w:r>
      <w:r w:rsidR="00B55ABA" w:rsidRPr="00E74081">
        <w:rPr>
          <w:rFonts w:ascii="PT Astra Serif" w:hAnsi="PT Astra Serif"/>
          <w:sz w:val="22"/>
          <w:szCs w:val="22"/>
        </w:rPr>
        <w:t xml:space="preserve"> чел.</w:t>
      </w:r>
      <w:r w:rsidRPr="00E74081">
        <w:rPr>
          <w:rFonts w:ascii="PT Astra Serif" w:hAnsi="PT Astra Serif"/>
          <w:sz w:val="22"/>
          <w:szCs w:val="22"/>
        </w:rPr>
        <w:t>, родител</w:t>
      </w:r>
      <w:r w:rsidR="00B55ABA" w:rsidRPr="00E74081">
        <w:rPr>
          <w:rFonts w:ascii="PT Astra Serif" w:hAnsi="PT Astra Serif"/>
          <w:sz w:val="22"/>
          <w:szCs w:val="22"/>
        </w:rPr>
        <w:t>и</w:t>
      </w:r>
      <w:r w:rsidRPr="00E74081">
        <w:rPr>
          <w:rFonts w:ascii="PT Astra Serif" w:hAnsi="PT Astra Serif"/>
          <w:sz w:val="22"/>
          <w:szCs w:val="22"/>
        </w:rPr>
        <w:t xml:space="preserve"> </w:t>
      </w:r>
      <w:r w:rsidR="00B55ABA" w:rsidRPr="00E74081">
        <w:rPr>
          <w:rFonts w:ascii="PT Astra Serif" w:hAnsi="PT Astra Serif"/>
          <w:sz w:val="22"/>
          <w:szCs w:val="22"/>
        </w:rPr>
        <w:t>–</w:t>
      </w:r>
      <w:r w:rsidRPr="00E74081">
        <w:rPr>
          <w:rFonts w:ascii="PT Astra Serif" w:hAnsi="PT Astra Serif"/>
          <w:sz w:val="22"/>
          <w:szCs w:val="22"/>
        </w:rPr>
        <w:t xml:space="preserve"> 254</w:t>
      </w:r>
      <w:r w:rsidR="00B55ABA" w:rsidRPr="00E74081">
        <w:rPr>
          <w:rFonts w:ascii="PT Astra Serif" w:hAnsi="PT Astra Serif"/>
          <w:sz w:val="22"/>
          <w:szCs w:val="22"/>
        </w:rPr>
        <w:t xml:space="preserve"> чел</w:t>
      </w:r>
      <w:r w:rsidRPr="00E74081">
        <w:rPr>
          <w:rFonts w:ascii="PT Astra Serif" w:hAnsi="PT Astra Serif"/>
          <w:sz w:val="22"/>
          <w:szCs w:val="22"/>
        </w:rPr>
        <w:t>.</w:t>
      </w:r>
      <w:r w:rsidR="00B55ABA" w:rsidRPr="00E74081">
        <w:rPr>
          <w:rFonts w:ascii="PT Astra Serif" w:hAnsi="PT Astra Serif"/>
          <w:sz w:val="22"/>
          <w:szCs w:val="22"/>
        </w:rPr>
        <w:t xml:space="preserve"> </w:t>
      </w:r>
      <w:r w:rsidRPr="00E74081">
        <w:rPr>
          <w:rFonts w:ascii="PT Astra Serif" w:hAnsi="PT Astra Serif"/>
          <w:sz w:val="22"/>
          <w:szCs w:val="22"/>
        </w:rPr>
        <w:t>Из них:</w:t>
      </w:r>
    </w:p>
    <w:p w14:paraId="6D32BBD5" w14:textId="7443E67E" w:rsidR="009D16D8" w:rsidRPr="00E74081" w:rsidRDefault="009D16D8" w:rsidP="009D16D8">
      <w:pPr>
        <w:ind w:firstLine="709"/>
        <w:jc w:val="both"/>
        <w:rPr>
          <w:rFonts w:ascii="PT Astra Serif" w:hAnsi="PT Astra Serif"/>
          <w:sz w:val="22"/>
          <w:szCs w:val="22"/>
        </w:rPr>
      </w:pPr>
      <w:r w:rsidRPr="00E74081">
        <w:rPr>
          <w:rFonts w:ascii="PT Astra Serif" w:hAnsi="PT Astra Serif"/>
          <w:sz w:val="22"/>
          <w:szCs w:val="22"/>
        </w:rPr>
        <w:t>- состоял</w:t>
      </w:r>
      <w:r w:rsidR="00B55ABA" w:rsidRPr="00E74081">
        <w:rPr>
          <w:rFonts w:ascii="PT Astra Serif" w:hAnsi="PT Astra Serif"/>
          <w:sz w:val="22"/>
          <w:szCs w:val="22"/>
        </w:rPr>
        <w:t>и</w:t>
      </w:r>
      <w:r w:rsidR="00FC2DD1" w:rsidRPr="00E74081">
        <w:rPr>
          <w:rFonts w:ascii="PT Astra Serif" w:hAnsi="PT Astra Serif"/>
          <w:sz w:val="22"/>
          <w:szCs w:val="22"/>
        </w:rPr>
        <w:t xml:space="preserve"> под диспансерным наблюдением: </w:t>
      </w:r>
      <w:r w:rsidRPr="00E74081">
        <w:rPr>
          <w:rFonts w:ascii="PT Astra Serif" w:hAnsi="PT Astra Serif"/>
          <w:sz w:val="22"/>
          <w:szCs w:val="22"/>
        </w:rPr>
        <w:t>подростк</w:t>
      </w:r>
      <w:r w:rsidR="00B55ABA" w:rsidRPr="00E74081">
        <w:rPr>
          <w:rFonts w:ascii="PT Astra Serif" w:hAnsi="PT Astra Serif"/>
          <w:sz w:val="22"/>
          <w:szCs w:val="22"/>
        </w:rPr>
        <w:t xml:space="preserve">и – </w:t>
      </w:r>
      <w:r w:rsidRPr="00E74081">
        <w:rPr>
          <w:rFonts w:ascii="PT Astra Serif" w:hAnsi="PT Astra Serif"/>
          <w:sz w:val="22"/>
          <w:szCs w:val="22"/>
        </w:rPr>
        <w:t>35</w:t>
      </w:r>
      <w:r w:rsidR="00B55ABA" w:rsidRPr="00E74081">
        <w:rPr>
          <w:rFonts w:ascii="PT Astra Serif" w:hAnsi="PT Astra Serif"/>
          <w:sz w:val="22"/>
          <w:szCs w:val="22"/>
        </w:rPr>
        <w:t xml:space="preserve"> чел.</w:t>
      </w:r>
      <w:r w:rsidRPr="00E74081">
        <w:rPr>
          <w:rFonts w:ascii="PT Astra Serif" w:hAnsi="PT Astra Serif"/>
          <w:sz w:val="22"/>
          <w:szCs w:val="22"/>
        </w:rPr>
        <w:t>, родител</w:t>
      </w:r>
      <w:r w:rsidR="00B55ABA" w:rsidRPr="00E74081">
        <w:rPr>
          <w:rFonts w:ascii="PT Astra Serif" w:hAnsi="PT Astra Serif"/>
          <w:sz w:val="22"/>
          <w:szCs w:val="22"/>
        </w:rPr>
        <w:t xml:space="preserve">и – </w:t>
      </w:r>
      <w:r w:rsidRPr="00E74081">
        <w:rPr>
          <w:rFonts w:ascii="PT Astra Serif" w:hAnsi="PT Astra Serif"/>
          <w:sz w:val="22"/>
          <w:szCs w:val="22"/>
        </w:rPr>
        <w:t>73</w:t>
      </w:r>
      <w:r w:rsidR="00B55ABA" w:rsidRPr="00E74081">
        <w:rPr>
          <w:rFonts w:ascii="PT Astra Serif" w:hAnsi="PT Astra Serif"/>
          <w:sz w:val="22"/>
          <w:szCs w:val="22"/>
        </w:rPr>
        <w:t xml:space="preserve"> чел</w:t>
      </w:r>
      <w:r w:rsidRPr="00E74081">
        <w:rPr>
          <w:rFonts w:ascii="PT Astra Serif" w:hAnsi="PT Astra Serif"/>
          <w:sz w:val="22"/>
          <w:szCs w:val="22"/>
        </w:rPr>
        <w:t>.</w:t>
      </w:r>
      <w:r w:rsidR="00B55ABA" w:rsidRPr="00E74081">
        <w:rPr>
          <w:rFonts w:ascii="PT Astra Serif" w:hAnsi="PT Astra Serif"/>
          <w:sz w:val="22"/>
          <w:szCs w:val="22"/>
        </w:rPr>
        <w:t>;</w:t>
      </w:r>
    </w:p>
    <w:p w14:paraId="4E5CCBF8" w14:textId="355BDACB" w:rsidR="009D16D8" w:rsidRPr="00E74081" w:rsidRDefault="009D16D8" w:rsidP="009D16D8">
      <w:pPr>
        <w:ind w:firstLine="709"/>
        <w:jc w:val="both"/>
        <w:rPr>
          <w:rFonts w:ascii="PT Astra Serif" w:hAnsi="PT Astra Serif"/>
          <w:sz w:val="22"/>
          <w:szCs w:val="22"/>
        </w:rPr>
      </w:pPr>
      <w:r w:rsidRPr="00E74081">
        <w:rPr>
          <w:rFonts w:ascii="PT Astra Serif" w:hAnsi="PT Astra Serif"/>
          <w:sz w:val="22"/>
          <w:szCs w:val="22"/>
        </w:rPr>
        <w:t>- принято под диспансерное наблюдение: подростк</w:t>
      </w:r>
      <w:r w:rsidR="00B55ABA" w:rsidRPr="00E74081">
        <w:rPr>
          <w:rFonts w:ascii="PT Astra Serif" w:hAnsi="PT Astra Serif"/>
          <w:sz w:val="22"/>
          <w:szCs w:val="22"/>
        </w:rPr>
        <w:t>и</w:t>
      </w:r>
      <w:r w:rsidRPr="00E74081">
        <w:rPr>
          <w:rFonts w:ascii="PT Astra Serif" w:hAnsi="PT Astra Serif"/>
          <w:sz w:val="22"/>
          <w:szCs w:val="22"/>
        </w:rPr>
        <w:t xml:space="preserve"> </w:t>
      </w:r>
      <w:r w:rsidR="00B55ABA" w:rsidRPr="00E74081">
        <w:rPr>
          <w:rFonts w:ascii="PT Astra Serif" w:hAnsi="PT Astra Serif"/>
          <w:sz w:val="22"/>
          <w:szCs w:val="22"/>
        </w:rPr>
        <w:t>–</w:t>
      </w:r>
      <w:r w:rsidRPr="00E74081">
        <w:rPr>
          <w:rFonts w:ascii="PT Astra Serif" w:hAnsi="PT Astra Serif"/>
          <w:sz w:val="22"/>
          <w:szCs w:val="22"/>
        </w:rPr>
        <w:t xml:space="preserve"> 37</w:t>
      </w:r>
      <w:r w:rsidR="00FC2DD1" w:rsidRPr="00E74081">
        <w:rPr>
          <w:rFonts w:ascii="PT Astra Serif" w:hAnsi="PT Astra Serif"/>
          <w:sz w:val="22"/>
          <w:szCs w:val="22"/>
        </w:rPr>
        <w:t xml:space="preserve"> чел., </w:t>
      </w:r>
      <w:r w:rsidRPr="00E74081">
        <w:rPr>
          <w:rFonts w:ascii="PT Astra Serif" w:hAnsi="PT Astra Serif"/>
          <w:sz w:val="22"/>
          <w:szCs w:val="22"/>
        </w:rPr>
        <w:t>родител</w:t>
      </w:r>
      <w:r w:rsidR="00B55ABA" w:rsidRPr="00E74081">
        <w:rPr>
          <w:rFonts w:ascii="PT Astra Serif" w:hAnsi="PT Astra Serif"/>
          <w:sz w:val="22"/>
          <w:szCs w:val="22"/>
        </w:rPr>
        <w:t>и</w:t>
      </w:r>
      <w:r w:rsidRPr="00E74081">
        <w:rPr>
          <w:rFonts w:ascii="PT Astra Serif" w:hAnsi="PT Astra Serif"/>
          <w:sz w:val="22"/>
          <w:szCs w:val="22"/>
        </w:rPr>
        <w:t xml:space="preserve"> </w:t>
      </w:r>
      <w:r w:rsidR="00B55ABA" w:rsidRPr="00E74081">
        <w:rPr>
          <w:rFonts w:ascii="PT Astra Serif" w:hAnsi="PT Astra Serif"/>
          <w:sz w:val="22"/>
          <w:szCs w:val="22"/>
        </w:rPr>
        <w:t>–</w:t>
      </w:r>
      <w:r w:rsidRPr="00E74081">
        <w:rPr>
          <w:rFonts w:ascii="PT Astra Serif" w:hAnsi="PT Astra Serif"/>
          <w:sz w:val="22"/>
          <w:szCs w:val="22"/>
        </w:rPr>
        <w:t xml:space="preserve"> 33</w:t>
      </w:r>
      <w:r w:rsidR="00B55ABA" w:rsidRPr="00E74081">
        <w:rPr>
          <w:rFonts w:ascii="PT Astra Serif" w:hAnsi="PT Astra Serif"/>
          <w:sz w:val="22"/>
          <w:szCs w:val="22"/>
        </w:rPr>
        <w:t xml:space="preserve"> чел</w:t>
      </w:r>
      <w:r w:rsidRPr="00E74081">
        <w:rPr>
          <w:rFonts w:ascii="PT Astra Serif" w:hAnsi="PT Astra Serif"/>
          <w:sz w:val="22"/>
          <w:szCs w:val="22"/>
        </w:rPr>
        <w:t>.</w:t>
      </w:r>
      <w:r w:rsidR="00B55ABA" w:rsidRPr="00E74081">
        <w:rPr>
          <w:rFonts w:ascii="PT Astra Serif" w:hAnsi="PT Astra Serif"/>
          <w:sz w:val="22"/>
          <w:szCs w:val="22"/>
        </w:rPr>
        <w:t>;</w:t>
      </w:r>
    </w:p>
    <w:p w14:paraId="5909D105" w14:textId="77777777" w:rsidR="009D16D8" w:rsidRPr="00E74081" w:rsidRDefault="009D16D8" w:rsidP="009D16D8">
      <w:pPr>
        <w:ind w:firstLine="709"/>
        <w:jc w:val="both"/>
        <w:rPr>
          <w:rFonts w:ascii="PT Astra Serif" w:hAnsi="PT Astra Serif"/>
          <w:sz w:val="22"/>
          <w:szCs w:val="22"/>
        </w:rPr>
      </w:pPr>
      <w:r w:rsidRPr="00E74081">
        <w:rPr>
          <w:rFonts w:ascii="PT Astra Serif" w:hAnsi="PT Astra Serif"/>
          <w:sz w:val="22"/>
          <w:szCs w:val="22"/>
        </w:rPr>
        <w:t>-</w:t>
      </w:r>
      <w:r w:rsidR="00652EAD" w:rsidRPr="00E74081">
        <w:rPr>
          <w:rFonts w:ascii="PT Astra Serif" w:hAnsi="PT Astra Serif"/>
          <w:sz w:val="22"/>
          <w:szCs w:val="22"/>
        </w:rPr>
        <w:t xml:space="preserve"> </w:t>
      </w:r>
      <w:r w:rsidRPr="00E74081">
        <w:rPr>
          <w:rFonts w:ascii="PT Astra Serif" w:hAnsi="PT Astra Serif"/>
          <w:sz w:val="22"/>
          <w:szCs w:val="22"/>
        </w:rPr>
        <w:t>не выявлено признаков наркологического заболевания, проведена индивидуальная     профилактическая работа: подростк</w:t>
      </w:r>
      <w:r w:rsidR="00652EAD" w:rsidRPr="00E74081">
        <w:rPr>
          <w:rFonts w:ascii="PT Astra Serif" w:hAnsi="PT Astra Serif"/>
          <w:sz w:val="22"/>
          <w:szCs w:val="22"/>
        </w:rPr>
        <w:t xml:space="preserve">и – </w:t>
      </w:r>
      <w:r w:rsidRPr="00E74081">
        <w:rPr>
          <w:rFonts w:ascii="PT Astra Serif" w:hAnsi="PT Astra Serif"/>
          <w:sz w:val="22"/>
          <w:szCs w:val="22"/>
        </w:rPr>
        <w:t>211</w:t>
      </w:r>
      <w:r w:rsidR="00652EAD" w:rsidRPr="00E74081">
        <w:rPr>
          <w:rFonts w:ascii="PT Astra Serif" w:hAnsi="PT Astra Serif"/>
          <w:sz w:val="22"/>
          <w:szCs w:val="22"/>
        </w:rPr>
        <w:t xml:space="preserve"> чел.</w:t>
      </w:r>
      <w:r w:rsidRPr="00E74081">
        <w:rPr>
          <w:rFonts w:ascii="PT Astra Serif" w:hAnsi="PT Astra Serif"/>
          <w:sz w:val="22"/>
          <w:szCs w:val="22"/>
        </w:rPr>
        <w:t>, родител</w:t>
      </w:r>
      <w:r w:rsidR="00652EAD" w:rsidRPr="00E74081">
        <w:rPr>
          <w:rFonts w:ascii="PT Astra Serif" w:hAnsi="PT Astra Serif"/>
          <w:sz w:val="22"/>
          <w:szCs w:val="22"/>
        </w:rPr>
        <w:t>и</w:t>
      </w:r>
      <w:r w:rsidRPr="00E74081">
        <w:rPr>
          <w:rFonts w:ascii="PT Astra Serif" w:hAnsi="PT Astra Serif"/>
          <w:sz w:val="22"/>
          <w:szCs w:val="22"/>
        </w:rPr>
        <w:t xml:space="preserve"> </w:t>
      </w:r>
      <w:r w:rsidR="00652EAD" w:rsidRPr="00E74081">
        <w:rPr>
          <w:rFonts w:ascii="PT Astra Serif" w:hAnsi="PT Astra Serif"/>
          <w:sz w:val="22"/>
          <w:szCs w:val="22"/>
        </w:rPr>
        <w:t>–</w:t>
      </w:r>
      <w:r w:rsidRPr="00E74081">
        <w:rPr>
          <w:rFonts w:ascii="PT Astra Serif" w:hAnsi="PT Astra Serif"/>
          <w:sz w:val="22"/>
          <w:szCs w:val="22"/>
        </w:rPr>
        <w:t xml:space="preserve"> 148</w:t>
      </w:r>
      <w:r w:rsidR="00652EAD" w:rsidRPr="00E74081">
        <w:rPr>
          <w:rFonts w:ascii="PT Astra Serif" w:hAnsi="PT Astra Serif"/>
          <w:sz w:val="22"/>
          <w:szCs w:val="22"/>
        </w:rPr>
        <w:t xml:space="preserve"> чел</w:t>
      </w:r>
      <w:r w:rsidRPr="00E74081">
        <w:rPr>
          <w:rFonts w:ascii="PT Astra Serif" w:hAnsi="PT Astra Serif"/>
          <w:sz w:val="22"/>
          <w:szCs w:val="22"/>
        </w:rPr>
        <w:t>.</w:t>
      </w:r>
    </w:p>
    <w:p w14:paraId="68A4842E" w14:textId="77777777" w:rsidR="009D16D8" w:rsidRPr="00E74081" w:rsidRDefault="009D16D8" w:rsidP="009D16D8">
      <w:pPr>
        <w:ind w:firstLine="709"/>
        <w:jc w:val="both"/>
        <w:rPr>
          <w:rFonts w:ascii="PT Astra Serif" w:hAnsi="PT Astra Serif"/>
          <w:sz w:val="22"/>
          <w:szCs w:val="22"/>
        </w:rPr>
      </w:pPr>
      <w:r w:rsidRPr="00E74081">
        <w:rPr>
          <w:rFonts w:ascii="PT Astra Serif" w:hAnsi="PT Astra Serif"/>
          <w:sz w:val="22"/>
          <w:szCs w:val="22"/>
        </w:rPr>
        <w:t xml:space="preserve">При необходимости оказания экстренной медицинской помощи в стационарных условиях, в случаях выявления состояния опьянения (отравления) алкоголем, наркотическими средствами и другими </w:t>
      </w:r>
      <w:proofErr w:type="spellStart"/>
      <w:r w:rsidRPr="00E74081">
        <w:rPr>
          <w:rFonts w:ascii="PT Astra Serif" w:hAnsi="PT Astra Serif"/>
          <w:sz w:val="22"/>
          <w:szCs w:val="22"/>
        </w:rPr>
        <w:t>психоактивными</w:t>
      </w:r>
      <w:proofErr w:type="spellEnd"/>
      <w:r w:rsidRPr="00E74081">
        <w:rPr>
          <w:rFonts w:ascii="PT Astra Serif" w:hAnsi="PT Astra Serif"/>
          <w:sz w:val="22"/>
          <w:szCs w:val="22"/>
        </w:rPr>
        <w:t xml:space="preserve"> веществами, такая помощь круглосуточно осуществляется в 13 медицинских организациях ЯНАО.</w:t>
      </w:r>
      <w:r w:rsidR="00652EAD" w:rsidRPr="00E74081">
        <w:rPr>
          <w:rFonts w:ascii="PT Astra Serif" w:hAnsi="PT Astra Serif"/>
          <w:sz w:val="22"/>
          <w:szCs w:val="22"/>
        </w:rPr>
        <w:t xml:space="preserve"> </w:t>
      </w:r>
      <w:r w:rsidRPr="00E74081">
        <w:rPr>
          <w:rFonts w:ascii="PT Astra Serif" w:hAnsi="PT Astra Serif"/>
          <w:sz w:val="22"/>
          <w:szCs w:val="22"/>
        </w:rPr>
        <w:t>При самостоятельном обращении несовершеннолетних для оказания им наркологической помощи, данная помощь оказывается им также в соответствии с Порядком № 1034н и стандартами оказания медицинской помощи.</w:t>
      </w:r>
    </w:p>
    <w:p w14:paraId="0A6FD0F9" w14:textId="77777777" w:rsidR="00F7302C" w:rsidRPr="00E74081" w:rsidRDefault="00F7302C" w:rsidP="002A7ABC">
      <w:pPr>
        <w:ind w:firstLine="708"/>
        <w:jc w:val="both"/>
        <w:rPr>
          <w:rFonts w:ascii="PT Astra Serif" w:hAnsi="PT Astra Serif"/>
          <w:sz w:val="22"/>
          <w:szCs w:val="22"/>
        </w:rPr>
      </w:pPr>
      <w:r w:rsidRPr="00E74081">
        <w:rPr>
          <w:rFonts w:ascii="PT Astra Serif" w:hAnsi="PT Astra Serif"/>
          <w:sz w:val="22"/>
          <w:szCs w:val="22"/>
        </w:rPr>
        <w:t xml:space="preserve">Организовано постоянное взаимодействие с Центром здоровья, </w:t>
      </w:r>
      <w:r w:rsidR="00262467" w:rsidRPr="00E74081">
        <w:rPr>
          <w:rFonts w:ascii="PT Astra Serif" w:hAnsi="PT Astra Serif"/>
          <w:sz w:val="22"/>
          <w:szCs w:val="22"/>
        </w:rPr>
        <w:t xml:space="preserve">врачом психиатром-наркологом </w:t>
      </w:r>
      <w:r w:rsidRPr="00E74081">
        <w:rPr>
          <w:rFonts w:ascii="PT Astra Serif" w:hAnsi="PT Astra Serif"/>
          <w:sz w:val="22"/>
          <w:szCs w:val="22"/>
        </w:rPr>
        <w:t xml:space="preserve">проведено 44 консультации лиц с риском развития различных зависимостей и </w:t>
      </w:r>
      <w:proofErr w:type="spellStart"/>
      <w:r w:rsidRPr="00E74081">
        <w:rPr>
          <w:rFonts w:ascii="PT Astra Serif" w:hAnsi="PT Astra Serif"/>
          <w:sz w:val="22"/>
          <w:szCs w:val="22"/>
        </w:rPr>
        <w:t>аддиктивного</w:t>
      </w:r>
      <w:proofErr w:type="spellEnd"/>
      <w:r w:rsidRPr="00E74081">
        <w:rPr>
          <w:rFonts w:ascii="PT Astra Serif" w:hAnsi="PT Astra Serif"/>
          <w:sz w:val="22"/>
          <w:szCs w:val="22"/>
        </w:rPr>
        <w:t xml:space="preserve"> поведения, выявленных по результатам тестирования, проводимых на базе Центра здоровья.</w:t>
      </w:r>
    </w:p>
    <w:p w14:paraId="7EB0A862" w14:textId="77777777" w:rsidR="00F7302C" w:rsidRPr="00E74081" w:rsidRDefault="00F7302C" w:rsidP="00CD306D">
      <w:pPr>
        <w:autoSpaceDE w:val="0"/>
        <w:autoSpaceDN w:val="0"/>
        <w:adjustRightInd w:val="0"/>
        <w:ind w:firstLine="709"/>
        <w:jc w:val="both"/>
        <w:rPr>
          <w:rFonts w:ascii="PT Astra Serif" w:hAnsi="PT Astra Serif"/>
          <w:color w:val="FF0000"/>
          <w:sz w:val="22"/>
          <w:szCs w:val="22"/>
        </w:rPr>
      </w:pPr>
    </w:p>
    <w:p w14:paraId="5A38C630" w14:textId="77777777" w:rsidR="00F304FF" w:rsidRPr="00E74081" w:rsidRDefault="001B1ECE" w:rsidP="007133A2">
      <w:pPr>
        <w:autoSpaceDE w:val="0"/>
        <w:autoSpaceDN w:val="0"/>
        <w:adjustRightInd w:val="0"/>
        <w:ind w:firstLine="709"/>
        <w:rPr>
          <w:rFonts w:ascii="PT Astra Serif" w:hAnsi="PT Astra Serif"/>
          <w:b/>
          <w:sz w:val="22"/>
          <w:szCs w:val="22"/>
        </w:rPr>
      </w:pPr>
      <w:r w:rsidRPr="00E74081">
        <w:rPr>
          <w:rFonts w:ascii="PT Astra Serif" w:hAnsi="PT Astra Serif"/>
          <w:b/>
          <w:sz w:val="22"/>
          <w:szCs w:val="22"/>
        </w:rPr>
        <w:t>5</w:t>
      </w:r>
      <w:r w:rsidR="00F304FF" w:rsidRPr="00E74081">
        <w:rPr>
          <w:rFonts w:ascii="PT Astra Serif" w:hAnsi="PT Astra Serif"/>
          <w:b/>
          <w:sz w:val="22"/>
          <w:szCs w:val="22"/>
        </w:rPr>
        <w:t>.9. Организация отдыха и трудовой занятости несовершеннолетних</w:t>
      </w:r>
      <w:r w:rsidR="0001259F" w:rsidRPr="00E74081">
        <w:rPr>
          <w:rFonts w:ascii="PT Astra Serif" w:hAnsi="PT Astra Serif"/>
          <w:b/>
          <w:sz w:val="22"/>
          <w:szCs w:val="22"/>
        </w:rPr>
        <w:t>.</w:t>
      </w:r>
      <w:r w:rsidR="00F304FF" w:rsidRPr="00E74081">
        <w:rPr>
          <w:rFonts w:ascii="PT Astra Serif" w:hAnsi="PT Astra Serif"/>
          <w:b/>
          <w:sz w:val="22"/>
          <w:szCs w:val="22"/>
        </w:rPr>
        <w:t xml:space="preserve"> </w:t>
      </w:r>
    </w:p>
    <w:p w14:paraId="4F1812C0" w14:textId="77777777" w:rsidR="00F304FF" w:rsidRPr="00E74081" w:rsidRDefault="00F304FF" w:rsidP="00CD306D">
      <w:pPr>
        <w:autoSpaceDE w:val="0"/>
        <w:autoSpaceDN w:val="0"/>
        <w:adjustRightInd w:val="0"/>
        <w:ind w:firstLine="709"/>
        <w:jc w:val="center"/>
        <w:rPr>
          <w:rFonts w:ascii="PT Astra Serif" w:hAnsi="PT Astra Serif"/>
          <w:b/>
          <w:sz w:val="22"/>
          <w:szCs w:val="22"/>
        </w:rPr>
      </w:pPr>
    </w:p>
    <w:p w14:paraId="69943E7E" w14:textId="77777777" w:rsidR="00275F1B" w:rsidRPr="00E74081" w:rsidRDefault="00F304FF" w:rsidP="00275F1B">
      <w:pPr>
        <w:ind w:firstLine="709"/>
        <w:jc w:val="both"/>
        <w:rPr>
          <w:rFonts w:ascii="PT Astra Serif" w:hAnsi="PT Astra Serif"/>
          <w:sz w:val="22"/>
          <w:szCs w:val="22"/>
        </w:rPr>
      </w:pPr>
      <w:r w:rsidRPr="00E74081">
        <w:rPr>
          <w:rFonts w:ascii="PT Astra Serif" w:hAnsi="PT Astra Serif"/>
          <w:sz w:val="22"/>
          <w:szCs w:val="22"/>
        </w:rPr>
        <w:t>По информации департамента молодежной политик</w:t>
      </w:r>
      <w:r w:rsidR="0004235A" w:rsidRPr="00E74081">
        <w:rPr>
          <w:rFonts w:ascii="PT Astra Serif" w:hAnsi="PT Astra Serif"/>
          <w:sz w:val="22"/>
          <w:szCs w:val="22"/>
        </w:rPr>
        <w:t>и</w:t>
      </w:r>
      <w:r w:rsidRPr="00E74081">
        <w:rPr>
          <w:rFonts w:ascii="PT Astra Serif" w:hAnsi="PT Astra Serif"/>
          <w:sz w:val="22"/>
          <w:szCs w:val="22"/>
        </w:rPr>
        <w:t xml:space="preserve"> и туризма автономного округа </w:t>
      </w:r>
      <w:r w:rsidR="00275F1B" w:rsidRPr="00E74081">
        <w:rPr>
          <w:rFonts w:ascii="PT Astra Serif" w:hAnsi="PT Astra Serif"/>
          <w:sz w:val="22"/>
          <w:szCs w:val="22"/>
        </w:rPr>
        <w:t xml:space="preserve">в 2020 году оперативным штабом по предупреждению завоза и распространения на территории </w:t>
      </w:r>
      <w:r w:rsidR="00652EAD" w:rsidRPr="00E74081">
        <w:rPr>
          <w:rFonts w:ascii="PT Astra Serif" w:hAnsi="PT Astra Serif"/>
          <w:sz w:val="22"/>
          <w:szCs w:val="22"/>
        </w:rPr>
        <w:t>автономного округа</w:t>
      </w:r>
      <w:r w:rsidR="00275F1B" w:rsidRPr="00E74081">
        <w:rPr>
          <w:rFonts w:ascii="PT Astra Serif" w:hAnsi="PT Astra Serif"/>
          <w:sz w:val="22"/>
          <w:szCs w:val="22"/>
        </w:rPr>
        <w:t xml:space="preserve"> новой </w:t>
      </w:r>
      <w:proofErr w:type="spellStart"/>
      <w:r w:rsidR="00275F1B" w:rsidRPr="00E74081">
        <w:rPr>
          <w:rFonts w:ascii="PT Astra Serif" w:hAnsi="PT Astra Serif"/>
          <w:sz w:val="22"/>
          <w:szCs w:val="22"/>
        </w:rPr>
        <w:t>коронавирусной</w:t>
      </w:r>
      <w:proofErr w:type="spellEnd"/>
      <w:r w:rsidR="00275F1B" w:rsidRPr="00E74081">
        <w:rPr>
          <w:rFonts w:ascii="PT Astra Serif" w:hAnsi="PT Astra Serif"/>
          <w:sz w:val="22"/>
          <w:szCs w:val="22"/>
        </w:rPr>
        <w:t xml:space="preserve"> инфекции, вызванной 2019-nCoV, принято решение об отмене мероприятий по организации летней оздоровительной кампании детей в лагерях с дневным пребыванием (протокол от 16.07.2020 № 109). </w:t>
      </w:r>
    </w:p>
    <w:p w14:paraId="772E5371" w14:textId="10E041AC" w:rsidR="00801BAB" w:rsidRPr="00E74081" w:rsidRDefault="00275F1B" w:rsidP="00275F1B">
      <w:pPr>
        <w:tabs>
          <w:tab w:val="left" w:pos="9355"/>
        </w:tabs>
        <w:ind w:firstLine="709"/>
        <w:jc w:val="both"/>
        <w:rPr>
          <w:rFonts w:ascii="PT Astra Serif" w:hAnsi="PT Astra Serif"/>
          <w:sz w:val="22"/>
          <w:szCs w:val="22"/>
        </w:rPr>
      </w:pPr>
      <w:r w:rsidRPr="00E74081">
        <w:rPr>
          <w:rFonts w:ascii="PT Astra Serif" w:hAnsi="PT Astra Serif"/>
          <w:sz w:val="22"/>
          <w:szCs w:val="22"/>
        </w:rPr>
        <w:t>После снятия ограничения на выезд детских групп в оздоровительные учреждения, в августе-сентябре 2020 года был организован отдых и оздоровление для 2 998 детей автономного округа (в том числе 2 124 детей, находящихся в трудной жизненной ситуации) в организациях, расположенных за пределами региона: Республика Крым, Краснодарский край, Тюменская область.</w:t>
      </w:r>
    </w:p>
    <w:tbl>
      <w:tblPr>
        <w:tblW w:w="4857" w:type="pct"/>
        <w:tblCellSpacing w:w="56" w:type="dxa"/>
        <w:tblInd w:w="142" w:type="dxa"/>
        <w:tblLayout w:type="fixed"/>
        <w:tblCellMar>
          <w:left w:w="0" w:type="dxa"/>
          <w:right w:w="0" w:type="dxa"/>
        </w:tblCellMar>
        <w:tblLook w:val="00A0" w:firstRow="1" w:lastRow="0" w:firstColumn="1" w:lastColumn="0" w:noHBand="0" w:noVBand="0"/>
      </w:tblPr>
      <w:tblGrid>
        <w:gridCol w:w="5234"/>
        <w:gridCol w:w="2201"/>
        <w:gridCol w:w="2202"/>
      </w:tblGrid>
      <w:tr w:rsidR="006758B4" w:rsidRPr="006E586A" w14:paraId="6D2644B1" w14:textId="77777777" w:rsidTr="006C5218">
        <w:trPr>
          <w:trHeight w:val="256"/>
          <w:tblCellSpacing w:w="56" w:type="dxa"/>
        </w:trPr>
        <w:tc>
          <w:tcPr>
            <w:tcW w:w="5187" w:type="dxa"/>
            <w:shd w:val="clear" w:color="auto" w:fill="95B3D7" w:themeFill="accent1" w:themeFillTint="99"/>
            <w:vAlign w:val="center"/>
          </w:tcPr>
          <w:p w14:paraId="474416ED" w14:textId="77777777" w:rsidR="007E5170" w:rsidRPr="006E586A" w:rsidRDefault="007E5170" w:rsidP="00F63AFC">
            <w:pPr>
              <w:autoSpaceDE w:val="0"/>
              <w:autoSpaceDN w:val="0"/>
              <w:adjustRightInd w:val="0"/>
              <w:jc w:val="center"/>
              <w:rPr>
                <w:rFonts w:ascii="PT Astra Serif" w:eastAsia="Calibri" w:hAnsi="PT Astra Serif" w:cs="Arial"/>
                <w:b/>
                <w:sz w:val="22"/>
                <w:szCs w:val="22"/>
                <w:lang w:eastAsia="en-US"/>
              </w:rPr>
            </w:pPr>
            <w:r w:rsidRPr="006E586A">
              <w:rPr>
                <w:rFonts w:ascii="PT Astra Serif" w:eastAsia="Calibri" w:hAnsi="PT Astra Serif" w:cs="Arial"/>
                <w:b/>
                <w:sz w:val="22"/>
                <w:szCs w:val="22"/>
                <w:lang w:eastAsia="en-US"/>
              </w:rPr>
              <w:t>Показатель</w:t>
            </w:r>
          </w:p>
        </w:tc>
        <w:tc>
          <w:tcPr>
            <w:tcW w:w="2138" w:type="dxa"/>
            <w:shd w:val="clear" w:color="auto" w:fill="95B3D7" w:themeFill="accent1" w:themeFillTint="99"/>
          </w:tcPr>
          <w:p w14:paraId="1A306C20" w14:textId="77777777" w:rsidR="007E5170" w:rsidRPr="006E586A" w:rsidRDefault="007E5170" w:rsidP="00275F1B">
            <w:pPr>
              <w:autoSpaceDE w:val="0"/>
              <w:autoSpaceDN w:val="0"/>
              <w:adjustRightInd w:val="0"/>
              <w:jc w:val="center"/>
              <w:rPr>
                <w:rFonts w:ascii="PT Astra Serif" w:eastAsia="Calibri" w:hAnsi="PT Astra Serif" w:cs="Arial"/>
                <w:b/>
                <w:sz w:val="22"/>
                <w:szCs w:val="22"/>
                <w:lang w:eastAsia="en-US"/>
              </w:rPr>
            </w:pPr>
            <w:r w:rsidRPr="006E586A">
              <w:rPr>
                <w:rFonts w:ascii="PT Astra Serif" w:eastAsia="Calibri" w:hAnsi="PT Astra Serif" w:cs="Arial"/>
                <w:b/>
                <w:sz w:val="22"/>
                <w:szCs w:val="22"/>
                <w:lang w:eastAsia="en-US"/>
              </w:rPr>
              <w:t>20</w:t>
            </w:r>
            <w:r w:rsidR="00275F1B" w:rsidRPr="006E586A">
              <w:rPr>
                <w:rFonts w:ascii="PT Astra Serif" w:eastAsia="Calibri" w:hAnsi="PT Astra Serif" w:cs="Arial"/>
                <w:b/>
                <w:sz w:val="22"/>
                <w:szCs w:val="22"/>
                <w:lang w:eastAsia="en-US"/>
              </w:rPr>
              <w:t>20</w:t>
            </w:r>
          </w:p>
        </w:tc>
        <w:tc>
          <w:tcPr>
            <w:tcW w:w="2082" w:type="dxa"/>
            <w:shd w:val="clear" w:color="auto" w:fill="95B3D7" w:themeFill="accent1" w:themeFillTint="99"/>
          </w:tcPr>
          <w:p w14:paraId="4EB0BBED" w14:textId="77777777" w:rsidR="007E5170" w:rsidRPr="006E586A" w:rsidRDefault="007E5170" w:rsidP="00F706C8">
            <w:pPr>
              <w:autoSpaceDE w:val="0"/>
              <w:autoSpaceDN w:val="0"/>
              <w:adjustRightInd w:val="0"/>
              <w:jc w:val="center"/>
              <w:rPr>
                <w:rFonts w:ascii="PT Astra Serif" w:eastAsia="Calibri" w:hAnsi="PT Astra Serif" w:cs="Arial"/>
                <w:b/>
                <w:sz w:val="22"/>
                <w:szCs w:val="22"/>
                <w:lang w:eastAsia="en-US"/>
              </w:rPr>
            </w:pPr>
            <w:r w:rsidRPr="006E586A">
              <w:rPr>
                <w:rFonts w:ascii="PT Astra Serif" w:eastAsia="Calibri" w:hAnsi="PT Astra Serif" w:cs="Arial"/>
                <w:b/>
                <w:sz w:val="22"/>
                <w:szCs w:val="22"/>
                <w:lang w:eastAsia="en-US"/>
              </w:rPr>
              <w:t>201</w:t>
            </w:r>
            <w:r w:rsidR="00F706C8" w:rsidRPr="006E586A">
              <w:rPr>
                <w:rFonts w:ascii="PT Astra Serif" w:eastAsia="Calibri" w:hAnsi="PT Astra Serif" w:cs="Arial"/>
                <w:b/>
                <w:sz w:val="22"/>
                <w:szCs w:val="22"/>
                <w:lang w:eastAsia="en-US"/>
              </w:rPr>
              <w:t>9</w:t>
            </w:r>
          </w:p>
        </w:tc>
      </w:tr>
      <w:tr w:rsidR="006758B4" w:rsidRPr="006E586A" w14:paraId="627403EA" w14:textId="77777777" w:rsidTr="006C5218">
        <w:trPr>
          <w:trHeight w:val="846"/>
          <w:tblCellSpacing w:w="56" w:type="dxa"/>
        </w:trPr>
        <w:tc>
          <w:tcPr>
            <w:tcW w:w="5187" w:type="dxa"/>
            <w:shd w:val="clear" w:color="auto" w:fill="95B3D7" w:themeFill="accent1" w:themeFillTint="99"/>
            <w:vAlign w:val="center"/>
          </w:tcPr>
          <w:p w14:paraId="70263315" w14:textId="77777777" w:rsidR="00F706C8" w:rsidRPr="006E586A" w:rsidRDefault="00F706C8" w:rsidP="00F706C8">
            <w:pPr>
              <w:autoSpaceDE w:val="0"/>
              <w:autoSpaceDN w:val="0"/>
              <w:adjustRightInd w:val="0"/>
              <w:jc w:val="center"/>
              <w:rPr>
                <w:rFonts w:ascii="PT Astra Serif" w:eastAsia="Calibri" w:hAnsi="PT Astra Serif" w:cs="Arial"/>
                <w:b/>
                <w:sz w:val="22"/>
                <w:szCs w:val="22"/>
                <w:lang w:eastAsia="en-US"/>
              </w:rPr>
            </w:pPr>
            <w:r w:rsidRPr="006E586A">
              <w:rPr>
                <w:rFonts w:ascii="PT Astra Serif" w:eastAsia="Calibri" w:hAnsi="PT Astra Serif" w:cs="Arial"/>
                <w:b/>
                <w:sz w:val="22"/>
                <w:szCs w:val="22"/>
                <w:lang w:eastAsia="en-US"/>
              </w:rPr>
              <w:t>Количество несовершеннолетних, охваченных всеми формами отдыха и оздоровления</w:t>
            </w:r>
          </w:p>
        </w:tc>
        <w:tc>
          <w:tcPr>
            <w:tcW w:w="2138" w:type="dxa"/>
            <w:tcBorders>
              <w:top w:val="single" w:sz="6" w:space="0" w:color="000000"/>
              <w:left w:val="single" w:sz="6" w:space="0" w:color="000000"/>
              <w:bottom w:val="single" w:sz="6" w:space="0" w:color="000000"/>
              <w:right w:val="single" w:sz="6" w:space="0" w:color="000000"/>
            </w:tcBorders>
            <w:vAlign w:val="center"/>
          </w:tcPr>
          <w:p w14:paraId="0482A558" w14:textId="77777777" w:rsidR="00F706C8" w:rsidRPr="006E586A" w:rsidRDefault="00275F1B" w:rsidP="00F706C8">
            <w:pPr>
              <w:autoSpaceDE w:val="0"/>
              <w:autoSpaceDN w:val="0"/>
              <w:adjustRightInd w:val="0"/>
              <w:jc w:val="center"/>
              <w:rPr>
                <w:rFonts w:ascii="PT Astra Serif" w:eastAsia="Calibri" w:hAnsi="PT Astra Serif" w:cs="PT Astra Serif"/>
                <w:sz w:val="22"/>
                <w:szCs w:val="22"/>
                <w:lang w:eastAsia="en-US"/>
              </w:rPr>
            </w:pPr>
            <w:r w:rsidRPr="006E586A">
              <w:rPr>
                <w:rFonts w:ascii="PT Astra Serif" w:eastAsia="Calibri" w:hAnsi="PT Astra Serif" w:cs="PT Astra Serif"/>
                <w:sz w:val="22"/>
                <w:szCs w:val="22"/>
                <w:lang w:eastAsia="en-US"/>
              </w:rPr>
              <w:t>2 374</w:t>
            </w:r>
          </w:p>
        </w:tc>
        <w:tc>
          <w:tcPr>
            <w:tcW w:w="2082" w:type="dxa"/>
            <w:tcBorders>
              <w:top w:val="single" w:sz="6" w:space="0" w:color="000000"/>
              <w:left w:val="single" w:sz="6" w:space="0" w:color="000000"/>
              <w:bottom w:val="single" w:sz="6" w:space="0" w:color="000000"/>
              <w:right w:val="single" w:sz="6" w:space="0" w:color="000000"/>
            </w:tcBorders>
            <w:vAlign w:val="center"/>
          </w:tcPr>
          <w:p w14:paraId="230DC60F" w14:textId="77777777" w:rsidR="00F706C8" w:rsidRPr="006E586A" w:rsidRDefault="00F706C8" w:rsidP="00F706C8">
            <w:pPr>
              <w:autoSpaceDE w:val="0"/>
              <w:autoSpaceDN w:val="0"/>
              <w:adjustRightInd w:val="0"/>
              <w:jc w:val="center"/>
              <w:rPr>
                <w:rFonts w:ascii="PT Astra Serif" w:eastAsia="Calibri" w:hAnsi="PT Astra Serif" w:cs="PT Astra Serif"/>
                <w:sz w:val="22"/>
                <w:szCs w:val="22"/>
                <w:lang w:eastAsia="en-US"/>
              </w:rPr>
            </w:pPr>
            <w:r w:rsidRPr="006E586A">
              <w:rPr>
                <w:rFonts w:ascii="PT Astra Serif" w:eastAsia="Calibri" w:hAnsi="PT Astra Serif" w:cs="PT Astra Serif"/>
                <w:sz w:val="22"/>
                <w:szCs w:val="22"/>
                <w:lang w:eastAsia="en-US"/>
              </w:rPr>
              <w:t>27 484</w:t>
            </w:r>
          </w:p>
        </w:tc>
      </w:tr>
      <w:tr w:rsidR="006758B4" w:rsidRPr="006E586A" w14:paraId="03F72C83" w14:textId="77777777" w:rsidTr="006C5218">
        <w:trPr>
          <w:trHeight w:val="734"/>
          <w:tblCellSpacing w:w="56" w:type="dxa"/>
        </w:trPr>
        <w:tc>
          <w:tcPr>
            <w:tcW w:w="5187" w:type="dxa"/>
            <w:shd w:val="clear" w:color="auto" w:fill="95B3D7" w:themeFill="accent1" w:themeFillTint="99"/>
            <w:vAlign w:val="center"/>
          </w:tcPr>
          <w:p w14:paraId="17C71961" w14:textId="77777777" w:rsidR="00F706C8" w:rsidRPr="006E586A" w:rsidRDefault="00F706C8" w:rsidP="00F706C8">
            <w:pPr>
              <w:autoSpaceDE w:val="0"/>
              <w:autoSpaceDN w:val="0"/>
              <w:adjustRightInd w:val="0"/>
              <w:jc w:val="center"/>
              <w:rPr>
                <w:rFonts w:ascii="PT Astra Serif" w:eastAsia="Calibri" w:hAnsi="PT Astra Serif" w:cs="Arial"/>
                <w:b/>
                <w:sz w:val="22"/>
                <w:szCs w:val="22"/>
                <w:lang w:eastAsia="en-US"/>
              </w:rPr>
            </w:pPr>
            <w:r w:rsidRPr="006E586A">
              <w:rPr>
                <w:rFonts w:ascii="PT Astra Serif" w:eastAsia="Calibri" w:hAnsi="PT Astra Serif" w:cs="Arial"/>
                <w:b/>
                <w:sz w:val="22"/>
                <w:szCs w:val="22"/>
                <w:lang w:eastAsia="en-US"/>
              </w:rPr>
              <w:t>В том числе детей, находящихся в трудной жизненной ситуации</w:t>
            </w:r>
          </w:p>
        </w:tc>
        <w:tc>
          <w:tcPr>
            <w:tcW w:w="2138" w:type="dxa"/>
            <w:tcBorders>
              <w:top w:val="single" w:sz="6" w:space="0" w:color="000000"/>
              <w:left w:val="single" w:sz="6" w:space="0" w:color="000000"/>
              <w:bottom w:val="single" w:sz="6" w:space="0" w:color="000000"/>
              <w:right w:val="single" w:sz="6" w:space="0" w:color="000000"/>
            </w:tcBorders>
            <w:vAlign w:val="center"/>
          </w:tcPr>
          <w:p w14:paraId="4C254AE5" w14:textId="77777777" w:rsidR="00F706C8" w:rsidRPr="006E586A" w:rsidRDefault="00275F1B" w:rsidP="00F706C8">
            <w:pPr>
              <w:autoSpaceDE w:val="0"/>
              <w:autoSpaceDN w:val="0"/>
              <w:adjustRightInd w:val="0"/>
              <w:jc w:val="center"/>
              <w:rPr>
                <w:rFonts w:ascii="PT Astra Serif" w:eastAsia="Calibri" w:hAnsi="PT Astra Serif" w:cs="PT Astra Serif"/>
                <w:sz w:val="22"/>
                <w:szCs w:val="22"/>
                <w:lang w:eastAsia="en-US"/>
              </w:rPr>
            </w:pPr>
            <w:r w:rsidRPr="006E586A">
              <w:rPr>
                <w:rFonts w:ascii="PT Astra Serif" w:eastAsia="Calibri" w:hAnsi="PT Astra Serif" w:cs="PT Astra Serif"/>
                <w:sz w:val="22"/>
                <w:szCs w:val="22"/>
                <w:lang w:eastAsia="en-US"/>
              </w:rPr>
              <w:t>1 722</w:t>
            </w:r>
          </w:p>
        </w:tc>
        <w:tc>
          <w:tcPr>
            <w:tcW w:w="2082" w:type="dxa"/>
            <w:tcBorders>
              <w:top w:val="single" w:sz="6" w:space="0" w:color="000000"/>
              <w:left w:val="single" w:sz="6" w:space="0" w:color="000000"/>
              <w:bottom w:val="single" w:sz="6" w:space="0" w:color="000000"/>
              <w:right w:val="single" w:sz="6" w:space="0" w:color="000000"/>
            </w:tcBorders>
            <w:vAlign w:val="center"/>
          </w:tcPr>
          <w:p w14:paraId="4DB716EC" w14:textId="77777777" w:rsidR="00F706C8" w:rsidRPr="006E586A" w:rsidRDefault="00F706C8" w:rsidP="00F706C8">
            <w:pPr>
              <w:autoSpaceDE w:val="0"/>
              <w:autoSpaceDN w:val="0"/>
              <w:adjustRightInd w:val="0"/>
              <w:jc w:val="center"/>
              <w:rPr>
                <w:rFonts w:ascii="PT Astra Serif" w:eastAsia="Calibri" w:hAnsi="PT Astra Serif" w:cs="PT Astra Serif"/>
                <w:sz w:val="22"/>
                <w:szCs w:val="22"/>
                <w:lang w:eastAsia="en-US"/>
              </w:rPr>
            </w:pPr>
            <w:r w:rsidRPr="006E586A">
              <w:rPr>
                <w:rFonts w:ascii="PT Astra Serif" w:eastAsia="Calibri" w:hAnsi="PT Astra Serif" w:cs="PT Astra Serif"/>
                <w:sz w:val="22"/>
                <w:szCs w:val="22"/>
                <w:lang w:eastAsia="en-US"/>
              </w:rPr>
              <w:t>5 379</w:t>
            </w:r>
          </w:p>
        </w:tc>
      </w:tr>
    </w:tbl>
    <w:p w14:paraId="3C7349B9" w14:textId="77777777" w:rsidR="0001259F" w:rsidRPr="006E586A" w:rsidRDefault="0001259F" w:rsidP="006E58E2">
      <w:pPr>
        <w:ind w:firstLine="709"/>
        <w:jc w:val="both"/>
        <w:rPr>
          <w:rFonts w:ascii="PT Astra Serif" w:hAnsi="PT Astra Serif"/>
          <w:color w:val="FF0000"/>
          <w:sz w:val="22"/>
          <w:szCs w:val="22"/>
        </w:rPr>
      </w:pPr>
    </w:p>
    <w:p w14:paraId="2DE01786" w14:textId="06441FA8" w:rsidR="00873EF9" w:rsidRPr="00E74081" w:rsidRDefault="00430A63" w:rsidP="00873EF9">
      <w:pPr>
        <w:ind w:firstLine="709"/>
        <w:jc w:val="both"/>
        <w:rPr>
          <w:rFonts w:ascii="PT Astra Serif" w:hAnsi="PT Astra Serif"/>
          <w:sz w:val="22"/>
          <w:szCs w:val="22"/>
        </w:rPr>
      </w:pPr>
      <w:r w:rsidRPr="00E74081">
        <w:rPr>
          <w:rFonts w:ascii="PT Astra Serif" w:hAnsi="PT Astra Serif"/>
          <w:sz w:val="22"/>
          <w:szCs w:val="22"/>
        </w:rPr>
        <w:t>В</w:t>
      </w:r>
      <w:r w:rsidR="00873EF9" w:rsidRPr="00E74081">
        <w:rPr>
          <w:rFonts w:ascii="PT Astra Serif" w:hAnsi="PT Astra Serif"/>
          <w:sz w:val="22"/>
          <w:szCs w:val="22"/>
        </w:rPr>
        <w:t xml:space="preserve"> системе образования автономного округа в течение июня – августа 2020 года реализованы «малые» формы организации занятости и досуга детей (включая дополнительное образование). 18 образовательных учреждений работали с детьми в очной форме (охват детей – 968 чел</w:t>
      </w:r>
      <w:r w:rsidR="00652EAD" w:rsidRPr="00E74081">
        <w:rPr>
          <w:rFonts w:ascii="PT Astra Serif" w:hAnsi="PT Astra Serif"/>
          <w:sz w:val="22"/>
          <w:szCs w:val="22"/>
        </w:rPr>
        <w:t>.</w:t>
      </w:r>
      <w:r w:rsidR="00873EF9" w:rsidRPr="00E74081">
        <w:rPr>
          <w:rFonts w:ascii="PT Astra Serif" w:hAnsi="PT Astra Serif"/>
          <w:sz w:val="22"/>
          <w:szCs w:val="22"/>
        </w:rPr>
        <w:t>, 2019</w:t>
      </w:r>
      <w:r w:rsidR="00652EAD" w:rsidRPr="00E74081">
        <w:rPr>
          <w:rFonts w:ascii="PT Astra Serif" w:hAnsi="PT Astra Serif"/>
          <w:sz w:val="22"/>
          <w:szCs w:val="22"/>
        </w:rPr>
        <w:t xml:space="preserve"> год –</w:t>
      </w:r>
      <w:r w:rsidR="00873EF9" w:rsidRPr="00E74081">
        <w:rPr>
          <w:rFonts w:ascii="PT Astra Serif" w:hAnsi="PT Astra Serif"/>
          <w:sz w:val="22"/>
          <w:szCs w:val="22"/>
        </w:rPr>
        <w:t xml:space="preserve"> 2236</w:t>
      </w:r>
      <w:r w:rsidR="00652EAD" w:rsidRPr="00E74081">
        <w:rPr>
          <w:rFonts w:ascii="PT Astra Serif" w:hAnsi="PT Astra Serif"/>
          <w:sz w:val="22"/>
          <w:szCs w:val="22"/>
        </w:rPr>
        <w:t xml:space="preserve"> чел.</w:t>
      </w:r>
      <w:r w:rsidR="00873EF9" w:rsidRPr="00E74081">
        <w:rPr>
          <w:rFonts w:ascii="PT Astra Serif" w:hAnsi="PT Astra Serif"/>
          <w:sz w:val="22"/>
          <w:szCs w:val="22"/>
        </w:rPr>
        <w:t xml:space="preserve">, 2018 </w:t>
      </w:r>
      <w:r w:rsidR="00652EAD" w:rsidRPr="00E74081">
        <w:rPr>
          <w:rFonts w:ascii="PT Astra Serif" w:hAnsi="PT Astra Serif"/>
          <w:sz w:val="22"/>
          <w:szCs w:val="22"/>
        </w:rPr>
        <w:t>год –</w:t>
      </w:r>
      <w:r w:rsidR="00873EF9" w:rsidRPr="00E74081">
        <w:rPr>
          <w:rFonts w:ascii="PT Astra Serif" w:hAnsi="PT Astra Serif"/>
          <w:sz w:val="22"/>
          <w:szCs w:val="22"/>
        </w:rPr>
        <w:t xml:space="preserve"> 1248</w:t>
      </w:r>
      <w:r w:rsidR="00652EAD" w:rsidRPr="00E74081">
        <w:rPr>
          <w:rFonts w:ascii="PT Astra Serif" w:hAnsi="PT Astra Serif"/>
          <w:sz w:val="22"/>
          <w:szCs w:val="22"/>
        </w:rPr>
        <w:t xml:space="preserve"> чел.</w:t>
      </w:r>
      <w:r w:rsidR="00873EF9" w:rsidRPr="00E74081">
        <w:rPr>
          <w:rFonts w:ascii="PT Astra Serif" w:hAnsi="PT Astra Serif"/>
          <w:sz w:val="22"/>
          <w:szCs w:val="22"/>
        </w:rPr>
        <w:t>); в дистанционной форме организована деятельность в 87 образовательн</w:t>
      </w:r>
      <w:r w:rsidR="00652EAD" w:rsidRPr="00E74081">
        <w:rPr>
          <w:rFonts w:ascii="PT Astra Serif" w:hAnsi="PT Astra Serif"/>
          <w:sz w:val="22"/>
          <w:szCs w:val="22"/>
        </w:rPr>
        <w:t xml:space="preserve">ых </w:t>
      </w:r>
      <w:r w:rsidR="00873EF9" w:rsidRPr="00E74081">
        <w:rPr>
          <w:rFonts w:ascii="PT Astra Serif" w:hAnsi="PT Astra Serif"/>
          <w:sz w:val="22"/>
          <w:szCs w:val="22"/>
        </w:rPr>
        <w:t>организаци</w:t>
      </w:r>
      <w:r w:rsidR="00652EAD" w:rsidRPr="00E74081">
        <w:rPr>
          <w:rFonts w:ascii="PT Astra Serif" w:hAnsi="PT Astra Serif"/>
          <w:sz w:val="22"/>
          <w:szCs w:val="22"/>
        </w:rPr>
        <w:t>ях</w:t>
      </w:r>
      <w:r w:rsidR="00873EF9" w:rsidRPr="00E74081">
        <w:rPr>
          <w:rFonts w:ascii="PT Astra Serif" w:hAnsi="PT Astra Serif"/>
          <w:sz w:val="22"/>
          <w:szCs w:val="22"/>
        </w:rPr>
        <w:t xml:space="preserve"> (охват – 17629 </w:t>
      </w:r>
      <w:r w:rsidR="00652EAD" w:rsidRPr="00E74081">
        <w:rPr>
          <w:rFonts w:ascii="PT Astra Serif" w:hAnsi="PT Astra Serif"/>
          <w:sz w:val="22"/>
          <w:szCs w:val="22"/>
        </w:rPr>
        <w:t>чел.</w:t>
      </w:r>
      <w:r w:rsidR="00873EF9" w:rsidRPr="00E74081">
        <w:rPr>
          <w:rFonts w:ascii="PT Astra Serif" w:hAnsi="PT Astra Serif"/>
          <w:sz w:val="22"/>
          <w:szCs w:val="22"/>
        </w:rPr>
        <w:t>). Проведена 21 онлайн смена для 1535 детей.</w:t>
      </w:r>
    </w:p>
    <w:p w14:paraId="08F336F1" w14:textId="58AEB94D" w:rsidR="00873EF9" w:rsidRPr="00E74081" w:rsidRDefault="00873EF9" w:rsidP="00873EF9">
      <w:pPr>
        <w:ind w:firstLine="709"/>
        <w:jc w:val="both"/>
        <w:rPr>
          <w:rFonts w:ascii="PT Astra Serif" w:hAnsi="PT Astra Serif"/>
          <w:sz w:val="22"/>
          <w:szCs w:val="22"/>
        </w:rPr>
      </w:pPr>
      <w:r w:rsidRPr="00E74081">
        <w:rPr>
          <w:rFonts w:ascii="PT Astra Serif" w:hAnsi="PT Astra Serif"/>
          <w:sz w:val="22"/>
          <w:szCs w:val="22"/>
        </w:rPr>
        <w:t>В 2020 году всеми формами отдыха и оздоровления на базе образовательных организаций автономного округа было охвачено 18597 детей (кол-во детей с учетом малых форм и дистанционной деятельности образовательных организаций), 2019</w:t>
      </w:r>
      <w:r w:rsidR="00652EAD" w:rsidRPr="00E74081">
        <w:rPr>
          <w:rFonts w:ascii="PT Astra Serif" w:hAnsi="PT Astra Serif"/>
          <w:sz w:val="22"/>
          <w:szCs w:val="22"/>
        </w:rPr>
        <w:t xml:space="preserve"> </w:t>
      </w:r>
      <w:r w:rsidRPr="00E74081">
        <w:rPr>
          <w:rFonts w:ascii="PT Astra Serif" w:hAnsi="PT Astra Serif"/>
          <w:sz w:val="22"/>
          <w:szCs w:val="22"/>
        </w:rPr>
        <w:t xml:space="preserve">год </w:t>
      </w:r>
      <w:r w:rsidR="00652EAD" w:rsidRPr="00E74081">
        <w:rPr>
          <w:rFonts w:ascii="PT Astra Serif" w:hAnsi="PT Astra Serif"/>
          <w:sz w:val="22"/>
          <w:szCs w:val="22"/>
        </w:rPr>
        <w:t>–</w:t>
      </w:r>
      <w:r w:rsidR="00F366DB">
        <w:rPr>
          <w:rFonts w:ascii="PT Astra Serif" w:hAnsi="PT Astra Serif"/>
          <w:sz w:val="22"/>
          <w:szCs w:val="22"/>
        </w:rPr>
        <w:t xml:space="preserve"> 9207, 2018 год – </w:t>
      </w:r>
      <w:r w:rsidRPr="00E74081">
        <w:rPr>
          <w:rFonts w:ascii="PT Astra Serif" w:hAnsi="PT Astra Serif"/>
          <w:sz w:val="22"/>
          <w:szCs w:val="22"/>
        </w:rPr>
        <w:t>8176).</w:t>
      </w:r>
    </w:p>
    <w:p w14:paraId="758F650F" w14:textId="77777777" w:rsidR="001C5F1B" w:rsidRPr="00E74081" w:rsidRDefault="00873EF9" w:rsidP="00873EF9">
      <w:pPr>
        <w:ind w:firstLine="709"/>
        <w:jc w:val="both"/>
        <w:rPr>
          <w:rFonts w:ascii="PT Astra Serif" w:hAnsi="PT Astra Serif"/>
          <w:sz w:val="22"/>
          <w:szCs w:val="22"/>
        </w:rPr>
      </w:pPr>
      <w:r w:rsidRPr="00E74081">
        <w:rPr>
          <w:rFonts w:ascii="PT Astra Serif" w:hAnsi="PT Astra Serif"/>
          <w:sz w:val="22"/>
          <w:szCs w:val="22"/>
        </w:rPr>
        <w:t>В 2020 году в учреждения</w:t>
      </w:r>
      <w:r w:rsidR="00652EAD" w:rsidRPr="00E74081">
        <w:rPr>
          <w:rFonts w:ascii="PT Astra Serif" w:hAnsi="PT Astra Serif"/>
          <w:sz w:val="22"/>
          <w:szCs w:val="22"/>
        </w:rPr>
        <w:t>,</w:t>
      </w:r>
      <w:r w:rsidRPr="00E74081">
        <w:rPr>
          <w:rFonts w:ascii="PT Astra Serif" w:hAnsi="PT Astra Serif"/>
          <w:sz w:val="22"/>
          <w:szCs w:val="22"/>
        </w:rPr>
        <w:t xml:space="preserve"> проводивших мероприятия в очной форме</w:t>
      </w:r>
      <w:r w:rsidR="00652EAD" w:rsidRPr="00E74081">
        <w:rPr>
          <w:rFonts w:ascii="PT Astra Serif" w:hAnsi="PT Astra Serif"/>
          <w:sz w:val="22"/>
          <w:szCs w:val="22"/>
        </w:rPr>
        <w:t>,</w:t>
      </w:r>
      <w:r w:rsidRPr="00E74081">
        <w:rPr>
          <w:rFonts w:ascii="PT Astra Serif" w:hAnsi="PT Astra Serif"/>
          <w:sz w:val="22"/>
          <w:szCs w:val="22"/>
        </w:rPr>
        <w:t xml:space="preserve"> были приняты меры по контролю за соблюдением санитарных и противоэпидемиологических норм.</w:t>
      </w:r>
    </w:p>
    <w:p w14:paraId="1924E26B" w14:textId="77777777" w:rsidR="00431B36" w:rsidRPr="00E74081" w:rsidRDefault="00431B36" w:rsidP="00431B36">
      <w:pPr>
        <w:ind w:firstLine="709"/>
        <w:jc w:val="both"/>
        <w:rPr>
          <w:rFonts w:ascii="PT Astra Serif" w:hAnsi="PT Astra Serif"/>
          <w:sz w:val="22"/>
          <w:szCs w:val="22"/>
        </w:rPr>
      </w:pPr>
      <w:r w:rsidRPr="00E74081">
        <w:rPr>
          <w:rFonts w:ascii="PT Astra Serif" w:hAnsi="PT Astra Serif"/>
          <w:sz w:val="22"/>
          <w:szCs w:val="22"/>
        </w:rPr>
        <w:t>На сентябрь 2020 года на учете в районных (городских) КДН и ЗП муниципальных образований в автономном округе состояло 1400 несовершеннолетних (2019 год – 1310) из них:</w:t>
      </w:r>
    </w:p>
    <w:p w14:paraId="370EE0FD" w14:textId="77777777" w:rsidR="00431B36" w:rsidRPr="00E74081" w:rsidRDefault="00431B36" w:rsidP="00431B36">
      <w:pPr>
        <w:ind w:firstLine="709"/>
        <w:jc w:val="both"/>
        <w:rPr>
          <w:rFonts w:ascii="PT Astra Serif" w:hAnsi="PT Astra Serif"/>
          <w:sz w:val="22"/>
          <w:szCs w:val="22"/>
        </w:rPr>
      </w:pPr>
      <w:r w:rsidRPr="00E74081">
        <w:rPr>
          <w:rFonts w:ascii="PT Astra Serif" w:hAnsi="PT Astra Serif"/>
          <w:sz w:val="22"/>
          <w:szCs w:val="22"/>
        </w:rPr>
        <w:t>- из числа, состоящих н</w:t>
      </w:r>
      <w:r w:rsidR="00652EAD" w:rsidRPr="00E74081">
        <w:rPr>
          <w:rFonts w:ascii="PT Astra Serif" w:hAnsi="PT Astra Serif"/>
          <w:sz w:val="22"/>
          <w:szCs w:val="22"/>
        </w:rPr>
        <w:t>а профилактическом учете – 438 чел.</w:t>
      </w:r>
      <w:r w:rsidRPr="00E74081">
        <w:rPr>
          <w:rFonts w:ascii="PT Astra Serif" w:hAnsi="PT Astra Serif"/>
          <w:sz w:val="22"/>
          <w:szCs w:val="22"/>
        </w:rPr>
        <w:t xml:space="preserve"> (2019 год – 438);</w:t>
      </w:r>
    </w:p>
    <w:p w14:paraId="50DA13A4" w14:textId="77777777" w:rsidR="00431B36" w:rsidRPr="00E74081" w:rsidRDefault="00431B36" w:rsidP="00431B36">
      <w:pPr>
        <w:ind w:firstLine="709"/>
        <w:jc w:val="both"/>
        <w:rPr>
          <w:rFonts w:ascii="PT Astra Serif" w:hAnsi="PT Astra Serif"/>
          <w:sz w:val="22"/>
          <w:szCs w:val="22"/>
        </w:rPr>
      </w:pPr>
      <w:r w:rsidRPr="00E74081">
        <w:rPr>
          <w:rFonts w:ascii="PT Astra Serif" w:hAnsi="PT Astra Serif"/>
          <w:sz w:val="22"/>
          <w:szCs w:val="22"/>
        </w:rPr>
        <w:t xml:space="preserve">- из семей, находящихся в </w:t>
      </w:r>
      <w:r w:rsidR="005754D9" w:rsidRPr="00E74081">
        <w:rPr>
          <w:rFonts w:ascii="PT Astra Serif" w:hAnsi="PT Astra Serif"/>
          <w:sz w:val="22"/>
          <w:szCs w:val="22"/>
        </w:rPr>
        <w:t>СОП</w:t>
      </w:r>
      <w:r w:rsidRPr="00E74081">
        <w:rPr>
          <w:rFonts w:ascii="PT Astra Serif" w:hAnsi="PT Astra Serif"/>
          <w:sz w:val="22"/>
          <w:szCs w:val="22"/>
        </w:rPr>
        <w:t xml:space="preserve"> – 962 </w:t>
      </w:r>
      <w:r w:rsidR="00652EAD" w:rsidRPr="00E74081">
        <w:rPr>
          <w:rFonts w:ascii="PT Astra Serif" w:hAnsi="PT Astra Serif"/>
          <w:sz w:val="22"/>
          <w:szCs w:val="22"/>
        </w:rPr>
        <w:t>чел.</w:t>
      </w:r>
      <w:r w:rsidRPr="00E74081">
        <w:rPr>
          <w:rFonts w:ascii="PT Astra Serif" w:hAnsi="PT Astra Serif"/>
          <w:sz w:val="22"/>
          <w:szCs w:val="22"/>
        </w:rPr>
        <w:t xml:space="preserve"> (2019 год </w:t>
      </w:r>
      <w:r w:rsidR="00652EAD" w:rsidRPr="00E74081">
        <w:rPr>
          <w:rFonts w:ascii="PT Astra Serif" w:hAnsi="PT Astra Serif"/>
          <w:sz w:val="22"/>
          <w:szCs w:val="22"/>
        </w:rPr>
        <w:t>–</w:t>
      </w:r>
      <w:r w:rsidRPr="00E74081">
        <w:rPr>
          <w:rFonts w:ascii="PT Astra Serif" w:hAnsi="PT Astra Serif"/>
          <w:sz w:val="22"/>
          <w:szCs w:val="22"/>
        </w:rPr>
        <w:t xml:space="preserve"> 872).</w:t>
      </w:r>
    </w:p>
    <w:p w14:paraId="59304A3A" w14:textId="3C1EAB76" w:rsidR="00431B36" w:rsidRPr="00E74081" w:rsidRDefault="00431B36" w:rsidP="00431B36">
      <w:pPr>
        <w:ind w:firstLine="709"/>
        <w:jc w:val="both"/>
        <w:rPr>
          <w:rFonts w:ascii="PT Astra Serif" w:hAnsi="PT Astra Serif"/>
          <w:sz w:val="22"/>
          <w:szCs w:val="22"/>
        </w:rPr>
      </w:pPr>
      <w:r w:rsidRPr="00E74081">
        <w:rPr>
          <w:rFonts w:ascii="PT Astra Serif" w:hAnsi="PT Astra Serif"/>
          <w:sz w:val="22"/>
          <w:szCs w:val="22"/>
        </w:rPr>
        <w:t xml:space="preserve">За </w:t>
      </w:r>
      <w:r w:rsidR="00652EAD" w:rsidRPr="00E74081">
        <w:rPr>
          <w:rFonts w:ascii="PT Astra Serif" w:hAnsi="PT Astra Serif"/>
          <w:sz w:val="22"/>
          <w:szCs w:val="22"/>
        </w:rPr>
        <w:t>летний период</w:t>
      </w:r>
      <w:r w:rsidRPr="00E74081">
        <w:rPr>
          <w:rFonts w:ascii="PT Astra Serif" w:hAnsi="PT Astra Serif"/>
          <w:sz w:val="22"/>
          <w:szCs w:val="22"/>
        </w:rPr>
        <w:t xml:space="preserve"> выехали на отдых за пределы автономного округа 549 несовершеннолетних, из них 331 (137 – состоящи</w:t>
      </w:r>
      <w:r w:rsidR="00F366DB">
        <w:rPr>
          <w:rFonts w:ascii="PT Astra Serif" w:hAnsi="PT Astra Serif"/>
          <w:sz w:val="22"/>
          <w:szCs w:val="22"/>
        </w:rPr>
        <w:t xml:space="preserve">е на учете и 194 из семей СОП) </w:t>
      </w:r>
      <w:r w:rsidRPr="00E74081">
        <w:rPr>
          <w:rFonts w:ascii="PT Astra Serif" w:hAnsi="PT Astra Serif"/>
          <w:sz w:val="22"/>
          <w:szCs w:val="22"/>
        </w:rPr>
        <w:t>с родителями, 218 (84 и 134 соответственно) отдыхали в стационарных оздоровительных организациях, са</w:t>
      </w:r>
      <w:r w:rsidR="00F366DB">
        <w:rPr>
          <w:rFonts w:ascii="PT Astra Serif" w:hAnsi="PT Astra Serif"/>
          <w:sz w:val="22"/>
          <w:szCs w:val="22"/>
        </w:rPr>
        <w:t xml:space="preserve">наториях. </w:t>
      </w:r>
      <w:r w:rsidRPr="00E74081">
        <w:rPr>
          <w:rFonts w:ascii="PT Astra Serif" w:hAnsi="PT Astra Serif"/>
          <w:sz w:val="22"/>
          <w:szCs w:val="22"/>
        </w:rPr>
        <w:t>Выехало в тундру с родителями 193 ребенка.</w:t>
      </w:r>
    </w:p>
    <w:p w14:paraId="2C9C7022" w14:textId="0DD86C09" w:rsidR="00431B36" w:rsidRPr="00E74081" w:rsidRDefault="00431B36" w:rsidP="00431B36">
      <w:pPr>
        <w:ind w:firstLine="709"/>
        <w:jc w:val="both"/>
        <w:rPr>
          <w:rFonts w:ascii="PT Astra Serif" w:hAnsi="PT Astra Serif"/>
          <w:sz w:val="22"/>
          <w:szCs w:val="22"/>
        </w:rPr>
      </w:pPr>
      <w:r w:rsidRPr="00E74081">
        <w:rPr>
          <w:rFonts w:ascii="PT Astra Serif" w:hAnsi="PT Astra Serif"/>
          <w:sz w:val="22"/>
          <w:szCs w:val="22"/>
        </w:rPr>
        <w:lastRenderedPageBreak/>
        <w:t xml:space="preserve">  Из числа 285 несовершеннолетних, оставших</w:t>
      </w:r>
      <w:r w:rsidR="00F366DB">
        <w:rPr>
          <w:rFonts w:ascii="PT Astra Serif" w:hAnsi="PT Astra Serif"/>
          <w:sz w:val="22"/>
          <w:szCs w:val="22"/>
        </w:rPr>
        <w:t xml:space="preserve">ся на территории муниципальных </w:t>
      </w:r>
      <w:r w:rsidRPr="00E74081">
        <w:rPr>
          <w:rFonts w:ascii="PT Astra Serif" w:hAnsi="PT Astra Serif"/>
          <w:sz w:val="22"/>
          <w:szCs w:val="22"/>
        </w:rPr>
        <w:t>образований</w:t>
      </w:r>
      <w:r w:rsidR="00D23E01" w:rsidRPr="00E74081">
        <w:rPr>
          <w:rFonts w:ascii="PT Astra Serif" w:hAnsi="PT Astra Serif"/>
          <w:sz w:val="22"/>
          <w:szCs w:val="22"/>
        </w:rPr>
        <w:t>,</w:t>
      </w:r>
      <w:r w:rsidRPr="00E74081">
        <w:rPr>
          <w:rFonts w:ascii="PT Astra Serif" w:hAnsi="PT Astra Serif"/>
          <w:sz w:val="22"/>
          <w:szCs w:val="22"/>
        </w:rPr>
        <w:t xml:space="preserve"> 28 подростков было трудоустроено, 44 участвовали в пришкольных онлайн площадках, 21</w:t>
      </w:r>
      <w:r w:rsidR="00D23E01" w:rsidRPr="00E74081">
        <w:rPr>
          <w:rFonts w:ascii="PT Astra Serif" w:hAnsi="PT Astra Serif"/>
          <w:sz w:val="22"/>
          <w:szCs w:val="22"/>
        </w:rPr>
        <w:t xml:space="preserve"> – в</w:t>
      </w:r>
      <w:r w:rsidRPr="00E74081">
        <w:rPr>
          <w:rFonts w:ascii="PT Astra Serif" w:hAnsi="PT Astra Serif"/>
          <w:sz w:val="22"/>
          <w:szCs w:val="22"/>
        </w:rPr>
        <w:t xml:space="preserve"> организациях труда и отдыха, </w:t>
      </w:r>
      <w:r w:rsidR="00D23E01" w:rsidRPr="00E74081">
        <w:rPr>
          <w:rFonts w:ascii="PT Astra Serif" w:hAnsi="PT Astra Serif"/>
          <w:sz w:val="22"/>
          <w:szCs w:val="22"/>
        </w:rPr>
        <w:t xml:space="preserve">193 несовершеннолетних </w:t>
      </w:r>
      <w:r w:rsidRPr="00E74081">
        <w:rPr>
          <w:rFonts w:ascii="PT Astra Serif" w:hAnsi="PT Astra Serif"/>
          <w:sz w:val="22"/>
          <w:szCs w:val="22"/>
        </w:rPr>
        <w:t xml:space="preserve">посещали учреждения культуры и спорта. </w:t>
      </w:r>
    </w:p>
    <w:p w14:paraId="088692C2" w14:textId="77777777" w:rsidR="00F304FF" w:rsidRPr="00E74081" w:rsidRDefault="00F304FF" w:rsidP="00431B36">
      <w:pPr>
        <w:ind w:firstLine="708"/>
        <w:jc w:val="both"/>
        <w:rPr>
          <w:rFonts w:ascii="PT Astra Serif" w:hAnsi="PT Astra Serif"/>
          <w:sz w:val="22"/>
          <w:szCs w:val="22"/>
        </w:rPr>
      </w:pPr>
      <w:r w:rsidRPr="00E74081">
        <w:rPr>
          <w:rFonts w:ascii="PT Astra Serif" w:hAnsi="PT Astra Serif"/>
          <w:sz w:val="22"/>
          <w:szCs w:val="22"/>
        </w:rPr>
        <w:t xml:space="preserve">Службой занятости населения автономного округа проводится работа по профессиональному информированию молодежи о состоянии рынка труда, об особенностях профессий и специальностей, условиях, режиме труда на конкретных предприятиях, о возможностях и условиях получения профессии, перспективах трудоустройства. </w:t>
      </w:r>
    </w:p>
    <w:p w14:paraId="2DB8DE1D" w14:textId="77777777" w:rsidR="00C32941" w:rsidRPr="00E74081" w:rsidRDefault="00C32941" w:rsidP="00CD306D">
      <w:pPr>
        <w:widowControl w:val="0"/>
        <w:ind w:firstLine="709"/>
        <w:jc w:val="both"/>
        <w:rPr>
          <w:rFonts w:ascii="PT Astra Serif" w:hAnsi="PT Astra Serif"/>
          <w:sz w:val="22"/>
          <w:szCs w:val="22"/>
        </w:rPr>
      </w:pPr>
      <w:r w:rsidRPr="00E74081">
        <w:rPr>
          <w:rFonts w:ascii="PT Astra Serif" w:hAnsi="PT Astra Serif"/>
          <w:sz w:val="22"/>
          <w:szCs w:val="22"/>
        </w:rPr>
        <w:t>В 2020 году государственная услуга по профессиональной ориентации граждан в целях выбора сферы деятельности (профессии), трудоустройства, прохождения профессионального обучения и получения дополнительного профессионального образования оказана 1 888 несовершеннолетним гражданам (2019 год – 7 616 чел</w:t>
      </w:r>
      <w:r w:rsidR="00D23E01" w:rsidRPr="00E74081">
        <w:rPr>
          <w:rFonts w:ascii="PT Astra Serif" w:hAnsi="PT Astra Serif"/>
          <w:sz w:val="22"/>
          <w:szCs w:val="22"/>
        </w:rPr>
        <w:t>.</w:t>
      </w:r>
      <w:r w:rsidRPr="00E74081">
        <w:rPr>
          <w:rFonts w:ascii="PT Astra Serif" w:hAnsi="PT Astra Serif"/>
          <w:sz w:val="22"/>
          <w:szCs w:val="22"/>
        </w:rPr>
        <w:t xml:space="preserve">, 2018 год </w:t>
      </w:r>
      <w:r w:rsidR="00D23E01" w:rsidRPr="00E74081">
        <w:rPr>
          <w:rFonts w:ascii="PT Astra Serif" w:hAnsi="PT Astra Serif"/>
          <w:sz w:val="22"/>
          <w:szCs w:val="22"/>
        </w:rPr>
        <w:t>–</w:t>
      </w:r>
      <w:r w:rsidRPr="00E74081">
        <w:rPr>
          <w:rFonts w:ascii="PT Astra Serif" w:hAnsi="PT Astra Serif"/>
          <w:sz w:val="22"/>
          <w:szCs w:val="22"/>
        </w:rPr>
        <w:t xml:space="preserve"> 8</w:t>
      </w:r>
      <w:r w:rsidR="00D23E01" w:rsidRPr="00E74081">
        <w:rPr>
          <w:rFonts w:ascii="PT Astra Serif" w:hAnsi="PT Astra Serif"/>
          <w:sz w:val="22"/>
          <w:szCs w:val="22"/>
        </w:rPr>
        <w:t xml:space="preserve"> </w:t>
      </w:r>
      <w:r w:rsidRPr="00E74081">
        <w:rPr>
          <w:rFonts w:ascii="PT Astra Serif" w:hAnsi="PT Astra Serif"/>
          <w:sz w:val="22"/>
          <w:szCs w:val="22"/>
        </w:rPr>
        <w:t>415 чел</w:t>
      </w:r>
      <w:r w:rsidR="00D23E01" w:rsidRPr="00E74081">
        <w:rPr>
          <w:rFonts w:ascii="PT Astra Serif" w:hAnsi="PT Astra Serif"/>
          <w:sz w:val="22"/>
          <w:szCs w:val="22"/>
        </w:rPr>
        <w:t>.</w:t>
      </w:r>
      <w:r w:rsidRPr="00E74081">
        <w:rPr>
          <w:rFonts w:ascii="PT Astra Serif" w:hAnsi="PT Astra Serif"/>
          <w:sz w:val="22"/>
          <w:szCs w:val="22"/>
        </w:rPr>
        <w:t xml:space="preserve">), из них 1 </w:t>
      </w:r>
      <w:r w:rsidR="00D23E01" w:rsidRPr="00E74081">
        <w:rPr>
          <w:rFonts w:ascii="PT Astra Serif" w:hAnsi="PT Astra Serif"/>
          <w:sz w:val="22"/>
          <w:szCs w:val="22"/>
        </w:rPr>
        <w:t>607 чел.</w:t>
      </w:r>
      <w:r w:rsidRPr="00E74081">
        <w:rPr>
          <w:rFonts w:ascii="PT Astra Serif" w:hAnsi="PT Astra Serif"/>
          <w:sz w:val="22"/>
          <w:szCs w:val="22"/>
        </w:rPr>
        <w:t xml:space="preserve"> – обучающиеся образовательных организаций (2019 год – 7 022 чел</w:t>
      </w:r>
      <w:r w:rsidR="00D23E01" w:rsidRPr="00E74081">
        <w:rPr>
          <w:rFonts w:ascii="PT Astra Serif" w:hAnsi="PT Astra Serif"/>
          <w:sz w:val="22"/>
          <w:szCs w:val="22"/>
        </w:rPr>
        <w:t>.</w:t>
      </w:r>
      <w:r w:rsidRPr="00E74081">
        <w:rPr>
          <w:rFonts w:ascii="PT Astra Serif" w:hAnsi="PT Astra Serif"/>
          <w:sz w:val="22"/>
          <w:szCs w:val="22"/>
        </w:rPr>
        <w:t>, 2018 год – 7 761 чел</w:t>
      </w:r>
      <w:r w:rsidR="00D23E01" w:rsidRPr="00E74081">
        <w:rPr>
          <w:rFonts w:ascii="PT Astra Serif" w:hAnsi="PT Astra Serif"/>
          <w:sz w:val="22"/>
          <w:szCs w:val="22"/>
        </w:rPr>
        <w:t>.</w:t>
      </w:r>
      <w:r w:rsidRPr="00E74081">
        <w:rPr>
          <w:rFonts w:ascii="PT Astra Serif" w:hAnsi="PT Astra Serif"/>
          <w:sz w:val="22"/>
          <w:szCs w:val="22"/>
        </w:rPr>
        <w:t>).</w:t>
      </w:r>
    </w:p>
    <w:p w14:paraId="282DDCDF" w14:textId="77777777" w:rsidR="00F304FF" w:rsidRPr="00E74081" w:rsidRDefault="00F304FF" w:rsidP="00CD306D">
      <w:pPr>
        <w:widowControl w:val="0"/>
        <w:ind w:firstLine="709"/>
        <w:jc w:val="both"/>
        <w:rPr>
          <w:rFonts w:ascii="PT Astra Serif" w:hAnsi="PT Astra Serif"/>
          <w:sz w:val="22"/>
          <w:szCs w:val="22"/>
        </w:rPr>
      </w:pPr>
      <w:r w:rsidRPr="00E74081">
        <w:rPr>
          <w:rFonts w:ascii="PT Astra Serif" w:hAnsi="PT Astra Serif"/>
          <w:sz w:val="22"/>
          <w:szCs w:val="22"/>
        </w:rPr>
        <w:t>При организации трудоустройства несовершеннолетних в возрасте от 14 до 18 лет в приоритетном порядке обеспечивается трудоустройство следующих категорий:</w:t>
      </w:r>
    </w:p>
    <w:p w14:paraId="027F24CB" w14:textId="77777777" w:rsidR="00F304FF" w:rsidRPr="00E74081" w:rsidRDefault="00F304FF" w:rsidP="00CD306D">
      <w:pPr>
        <w:widowControl w:val="0"/>
        <w:ind w:firstLine="709"/>
        <w:jc w:val="both"/>
        <w:rPr>
          <w:rFonts w:ascii="PT Astra Serif" w:hAnsi="PT Astra Serif"/>
          <w:sz w:val="22"/>
          <w:szCs w:val="22"/>
        </w:rPr>
      </w:pPr>
      <w:r w:rsidRPr="00E74081">
        <w:rPr>
          <w:rFonts w:ascii="PT Astra Serif" w:hAnsi="PT Astra Serif"/>
          <w:sz w:val="22"/>
          <w:szCs w:val="22"/>
        </w:rPr>
        <w:t>-</w:t>
      </w:r>
      <w:r w:rsidR="008E3D9D" w:rsidRPr="00E74081">
        <w:rPr>
          <w:rFonts w:ascii="PT Astra Serif" w:hAnsi="PT Astra Serif"/>
          <w:color w:val="FFFFFF" w:themeColor="background1"/>
          <w:sz w:val="22"/>
          <w:szCs w:val="22"/>
        </w:rPr>
        <w:t>-</w:t>
      </w:r>
      <w:r w:rsidRPr="00E74081">
        <w:rPr>
          <w:rFonts w:ascii="PT Astra Serif" w:hAnsi="PT Astra Serif"/>
          <w:sz w:val="22"/>
          <w:szCs w:val="22"/>
        </w:rPr>
        <w:t>находящихся в трудной жизненной ситуации, в том числе детей, оставшихся без попечения родителей, детей-инвалидов, детей, проживающих в малоимущих семьях, детей из многодетных и неполных семей;</w:t>
      </w:r>
    </w:p>
    <w:p w14:paraId="62B321B0" w14:textId="77777777" w:rsidR="00F304FF" w:rsidRPr="00E74081" w:rsidRDefault="00F304FF" w:rsidP="00CD306D">
      <w:pPr>
        <w:widowControl w:val="0"/>
        <w:ind w:firstLine="709"/>
        <w:jc w:val="both"/>
        <w:rPr>
          <w:rFonts w:ascii="PT Astra Serif" w:hAnsi="PT Astra Serif"/>
          <w:sz w:val="22"/>
          <w:szCs w:val="22"/>
        </w:rPr>
      </w:pPr>
      <w:r w:rsidRPr="00E74081">
        <w:rPr>
          <w:rFonts w:ascii="PT Astra Serif" w:hAnsi="PT Astra Serif"/>
          <w:sz w:val="22"/>
          <w:szCs w:val="22"/>
        </w:rPr>
        <w:t>-</w:t>
      </w:r>
      <w:r w:rsidR="008E3D9D" w:rsidRPr="00E74081">
        <w:rPr>
          <w:rFonts w:ascii="PT Astra Serif" w:hAnsi="PT Astra Serif"/>
          <w:color w:val="FFFFFF" w:themeColor="background1"/>
          <w:sz w:val="22"/>
          <w:szCs w:val="22"/>
        </w:rPr>
        <w:t>-</w:t>
      </w:r>
      <w:r w:rsidRPr="00E74081">
        <w:rPr>
          <w:rFonts w:ascii="PT Astra Serif" w:hAnsi="PT Astra Serif"/>
          <w:sz w:val="22"/>
          <w:szCs w:val="22"/>
        </w:rPr>
        <w:t>из числа коренных малочисленных народов Севера;</w:t>
      </w:r>
    </w:p>
    <w:p w14:paraId="0D2041A6" w14:textId="77777777" w:rsidR="00BA53D7" w:rsidRPr="00E74081" w:rsidRDefault="00F304FF" w:rsidP="00C32941">
      <w:pPr>
        <w:widowControl w:val="0"/>
        <w:ind w:firstLine="709"/>
        <w:jc w:val="both"/>
        <w:rPr>
          <w:rFonts w:ascii="PT Astra Serif" w:hAnsi="PT Astra Serif"/>
          <w:sz w:val="22"/>
          <w:szCs w:val="22"/>
        </w:rPr>
      </w:pPr>
      <w:r w:rsidRPr="00E74081">
        <w:rPr>
          <w:rFonts w:ascii="PT Astra Serif" w:hAnsi="PT Astra Serif"/>
          <w:sz w:val="22"/>
          <w:szCs w:val="22"/>
        </w:rPr>
        <w:t>-</w:t>
      </w:r>
      <w:r w:rsidR="008E3D9D" w:rsidRPr="00E74081">
        <w:rPr>
          <w:rFonts w:ascii="PT Astra Serif" w:hAnsi="PT Astra Serif"/>
          <w:color w:val="FFFFFF" w:themeColor="background1"/>
          <w:sz w:val="22"/>
          <w:szCs w:val="22"/>
        </w:rPr>
        <w:t>-</w:t>
      </w:r>
      <w:r w:rsidRPr="00E74081">
        <w:rPr>
          <w:rFonts w:ascii="PT Astra Serif" w:hAnsi="PT Astra Serif"/>
          <w:sz w:val="22"/>
          <w:szCs w:val="22"/>
        </w:rPr>
        <w:t xml:space="preserve">состоящих на профилактическом учете в органах внутренних дел и </w:t>
      </w:r>
      <w:proofErr w:type="gramStart"/>
      <w:r w:rsidRPr="00E74081">
        <w:rPr>
          <w:rFonts w:ascii="PT Astra Serif" w:hAnsi="PT Astra Serif"/>
          <w:sz w:val="22"/>
          <w:szCs w:val="22"/>
        </w:rPr>
        <w:t>КДН</w:t>
      </w:r>
      <w:proofErr w:type="gramEnd"/>
      <w:r w:rsidRPr="00E74081">
        <w:rPr>
          <w:rFonts w:ascii="PT Astra Serif" w:hAnsi="PT Astra Serif"/>
          <w:sz w:val="22"/>
          <w:szCs w:val="22"/>
        </w:rPr>
        <w:t xml:space="preserve"> и ЗП.</w:t>
      </w:r>
      <w:r w:rsidR="008E3D9D" w:rsidRPr="00E74081">
        <w:rPr>
          <w:rFonts w:ascii="PT Astra Serif" w:hAnsi="PT Astra Serif"/>
          <w:sz w:val="22"/>
          <w:szCs w:val="22"/>
        </w:rPr>
        <w:t xml:space="preserve"> </w:t>
      </w:r>
    </w:p>
    <w:p w14:paraId="29832638" w14:textId="77777777" w:rsidR="00C32941" w:rsidRPr="00E74081" w:rsidRDefault="00C32941" w:rsidP="00C32941">
      <w:pPr>
        <w:ind w:firstLine="709"/>
        <w:jc w:val="both"/>
        <w:rPr>
          <w:rFonts w:ascii="PT Astra Serif" w:hAnsi="PT Astra Serif"/>
          <w:sz w:val="22"/>
          <w:szCs w:val="22"/>
        </w:rPr>
      </w:pPr>
      <w:r w:rsidRPr="00E74081">
        <w:rPr>
          <w:rFonts w:ascii="PT Astra Serif" w:hAnsi="PT Astra Serif"/>
          <w:sz w:val="22"/>
          <w:szCs w:val="22"/>
        </w:rPr>
        <w:t>Всего в 2020 году с соблюдением санитарно-эпидемиологических норм в свободное от учебы время трудоустроено 463 несовершеннолетних (2019 год – 5 938 чел</w:t>
      </w:r>
      <w:r w:rsidR="00D23E01" w:rsidRPr="00E74081">
        <w:rPr>
          <w:rFonts w:ascii="PT Astra Serif" w:hAnsi="PT Astra Serif"/>
          <w:sz w:val="22"/>
          <w:szCs w:val="22"/>
        </w:rPr>
        <w:t>.</w:t>
      </w:r>
      <w:r w:rsidRPr="00E74081">
        <w:rPr>
          <w:rFonts w:ascii="PT Astra Serif" w:hAnsi="PT Astra Serif"/>
          <w:sz w:val="22"/>
          <w:szCs w:val="22"/>
        </w:rPr>
        <w:t>, 2018 год – 6 159 чел</w:t>
      </w:r>
      <w:r w:rsidR="00D23E01" w:rsidRPr="00E74081">
        <w:rPr>
          <w:rFonts w:ascii="PT Astra Serif" w:hAnsi="PT Astra Serif"/>
          <w:sz w:val="22"/>
          <w:szCs w:val="22"/>
        </w:rPr>
        <w:t>.</w:t>
      </w:r>
      <w:r w:rsidRPr="00E74081">
        <w:rPr>
          <w:rFonts w:ascii="PT Astra Serif" w:hAnsi="PT Astra Serif"/>
          <w:sz w:val="22"/>
          <w:szCs w:val="22"/>
        </w:rPr>
        <w:t>).</w:t>
      </w:r>
      <w:r w:rsidR="00D23E01" w:rsidRPr="00E74081">
        <w:rPr>
          <w:rFonts w:ascii="PT Astra Serif" w:hAnsi="PT Astra Serif"/>
          <w:sz w:val="22"/>
          <w:szCs w:val="22"/>
        </w:rPr>
        <w:t xml:space="preserve"> из них т</w:t>
      </w:r>
      <w:r w:rsidRPr="00E74081">
        <w:rPr>
          <w:rFonts w:ascii="PT Astra Serif" w:hAnsi="PT Astra Serif"/>
          <w:sz w:val="22"/>
          <w:szCs w:val="22"/>
        </w:rPr>
        <w:t>рудоустроено 358 подростков приоритетных категорий или 77% об общего количества трудоустроенных подростков (2019 год –</w:t>
      </w:r>
      <w:r w:rsidR="00D23E01" w:rsidRPr="00E74081">
        <w:rPr>
          <w:rFonts w:ascii="PT Astra Serif" w:hAnsi="PT Astra Serif"/>
          <w:sz w:val="22"/>
          <w:szCs w:val="22"/>
        </w:rPr>
        <w:t xml:space="preserve"> </w:t>
      </w:r>
      <w:r w:rsidRPr="00E74081">
        <w:rPr>
          <w:rFonts w:ascii="PT Astra Serif" w:hAnsi="PT Astra Serif"/>
          <w:sz w:val="22"/>
          <w:szCs w:val="22"/>
        </w:rPr>
        <w:t>3 215 чел</w:t>
      </w:r>
      <w:r w:rsidR="00D23E01" w:rsidRPr="00E74081">
        <w:rPr>
          <w:rFonts w:ascii="PT Astra Serif" w:hAnsi="PT Astra Serif"/>
          <w:sz w:val="22"/>
          <w:szCs w:val="22"/>
        </w:rPr>
        <w:t>.</w:t>
      </w:r>
      <w:r w:rsidRPr="00E74081">
        <w:rPr>
          <w:rFonts w:ascii="PT Astra Serif" w:hAnsi="PT Astra Serif"/>
          <w:sz w:val="22"/>
          <w:szCs w:val="22"/>
        </w:rPr>
        <w:t xml:space="preserve"> или 54%, 2018 год – 2 915 </w:t>
      </w:r>
      <w:proofErr w:type="gramStart"/>
      <w:r w:rsidRPr="00E74081">
        <w:rPr>
          <w:rFonts w:ascii="PT Astra Serif" w:hAnsi="PT Astra Serif"/>
          <w:sz w:val="22"/>
          <w:szCs w:val="22"/>
        </w:rPr>
        <w:t>чел</w:t>
      </w:r>
      <w:proofErr w:type="gramEnd"/>
      <w:r w:rsidRPr="00E74081">
        <w:rPr>
          <w:rFonts w:ascii="PT Astra Serif" w:hAnsi="PT Astra Serif"/>
          <w:sz w:val="22"/>
          <w:szCs w:val="22"/>
        </w:rPr>
        <w:t xml:space="preserve"> или 47%), в том числе:</w:t>
      </w:r>
    </w:p>
    <w:p w14:paraId="275DEC91" w14:textId="77777777" w:rsidR="00C32941" w:rsidRPr="00E74081" w:rsidRDefault="009E58D5" w:rsidP="00C32941">
      <w:pPr>
        <w:ind w:firstLine="709"/>
        <w:jc w:val="both"/>
        <w:rPr>
          <w:rFonts w:ascii="PT Astra Serif" w:hAnsi="PT Astra Serif"/>
          <w:sz w:val="22"/>
          <w:szCs w:val="22"/>
        </w:rPr>
      </w:pPr>
      <w:r w:rsidRPr="00E74081">
        <w:rPr>
          <w:rFonts w:ascii="PT Astra Serif" w:hAnsi="PT Astra Serif"/>
          <w:sz w:val="22"/>
          <w:szCs w:val="22"/>
        </w:rPr>
        <w:t xml:space="preserve">- </w:t>
      </w:r>
      <w:r w:rsidR="00C32941" w:rsidRPr="00E74081">
        <w:rPr>
          <w:rFonts w:ascii="PT Astra Serif" w:hAnsi="PT Astra Serif"/>
          <w:sz w:val="22"/>
          <w:szCs w:val="22"/>
        </w:rPr>
        <w:t>дети-сироты, дети, оставшиеся без попечения родителей, – 3 чел</w:t>
      </w:r>
      <w:r w:rsidR="00D23E01" w:rsidRPr="00E74081">
        <w:rPr>
          <w:rFonts w:ascii="PT Astra Serif" w:hAnsi="PT Astra Serif"/>
          <w:sz w:val="22"/>
          <w:szCs w:val="22"/>
        </w:rPr>
        <w:t>.</w:t>
      </w:r>
      <w:r w:rsidR="00C32941" w:rsidRPr="00E74081">
        <w:rPr>
          <w:rFonts w:ascii="PT Astra Serif" w:hAnsi="PT Astra Serif"/>
          <w:sz w:val="22"/>
          <w:szCs w:val="22"/>
        </w:rPr>
        <w:t xml:space="preserve"> (2019 год – 58, 2018 год – 69);</w:t>
      </w:r>
    </w:p>
    <w:p w14:paraId="59492F52" w14:textId="77777777" w:rsidR="00C32941" w:rsidRPr="00E74081" w:rsidRDefault="009E58D5" w:rsidP="00C32941">
      <w:pPr>
        <w:ind w:firstLine="709"/>
        <w:jc w:val="both"/>
        <w:rPr>
          <w:rFonts w:ascii="PT Astra Serif" w:hAnsi="PT Astra Serif"/>
          <w:sz w:val="22"/>
          <w:szCs w:val="22"/>
        </w:rPr>
      </w:pPr>
      <w:r w:rsidRPr="00E74081">
        <w:rPr>
          <w:rFonts w:ascii="PT Astra Serif" w:hAnsi="PT Astra Serif"/>
          <w:sz w:val="22"/>
          <w:szCs w:val="22"/>
        </w:rPr>
        <w:t xml:space="preserve">- </w:t>
      </w:r>
      <w:r w:rsidR="00C32941" w:rsidRPr="00E74081">
        <w:rPr>
          <w:rFonts w:ascii="PT Astra Serif" w:hAnsi="PT Astra Serif"/>
          <w:sz w:val="22"/>
          <w:szCs w:val="22"/>
        </w:rPr>
        <w:t>дети из неполных семей – 9 чел</w:t>
      </w:r>
      <w:r w:rsidR="00D23E01" w:rsidRPr="00E74081">
        <w:rPr>
          <w:rFonts w:ascii="PT Astra Serif" w:hAnsi="PT Astra Serif"/>
          <w:sz w:val="22"/>
          <w:szCs w:val="22"/>
        </w:rPr>
        <w:t>.</w:t>
      </w:r>
      <w:r w:rsidR="00C32941" w:rsidRPr="00E74081">
        <w:rPr>
          <w:rFonts w:ascii="PT Astra Serif" w:hAnsi="PT Astra Serif"/>
          <w:sz w:val="22"/>
          <w:szCs w:val="22"/>
        </w:rPr>
        <w:t xml:space="preserve"> (2019 год – 646, 2018 год – 744);</w:t>
      </w:r>
    </w:p>
    <w:p w14:paraId="67A942EA" w14:textId="77777777" w:rsidR="00C32941" w:rsidRPr="00E74081" w:rsidRDefault="009E58D5" w:rsidP="00C32941">
      <w:pPr>
        <w:ind w:firstLine="709"/>
        <w:jc w:val="both"/>
        <w:rPr>
          <w:rFonts w:ascii="PT Astra Serif" w:hAnsi="PT Astra Serif"/>
          <w:sz w:val="22"/>
          <w:szCs w:val="22"/>
        </w:rPr>
      </w:pPr>
      <w:r w:rsidRPr="00E74081">
        <w:rPr>
          <w:rFonts w:ascii="PT Astra Serif" w:hAnsi="PT Astra Serif"/>
          <w:sz w:val="22"/>
          <w:szCs w:val="22"/>
        </w:rPr>
        <w:t xml:space="preserve"> - </w:t>
      </w:r>
      <w:r w:rsidR="00C32941" w:rsidRPr="00E74081">
        <w:rPr>
          <w:rFonts w:ascii="PT Astra Serif" w:hAnsi="PT Astra Serif"/>
          <w:sz w:val="22"/>
          <w:szCs w:val="22"/>
        </w:rPr>
        <w:t>дети из многодетных сем</w:t>
      </w:r>
      <w:r w:rsidR="00D23E01" w:rsidRPr="00E74081">
        <w:rPr>
          <w:rFonts w:ascii="PT Astra Serif" w:hAnsi="PT Astra Serif"/>
          <w:sz w:val="22"/>
          <w:szCs w:val="22"/>
        </w:rPr>
        <w:t>ей – 35 чел.</w:t>
      </w:r>
      <w:r w:rsidR="00C32941" w:rsidRPr="00E74081">
        <w:rPr>
          <w:rFonts w:ascii="PT Astra Serif" w:hAnsi="PT Astra Serif"/>
          <w:sz w:val="22"/>
          <w:szCs w:val="22"/>
        </w:rPr>
        <w:t xml:space="preserve"> (2019 год – 1 252, 2018 год – 1 279);</w:t>
      </w:r>
    </w:p>
    <w:p w14:paraId="6378FAF3" w14:textId="77777777" w:rsidR="00C32941" w:rsidRPr="00E74081" w:rsidRDefault="009E58D5" w:rsidP="00C32941">
      <w:pPr>
        <w:ind w:firstLine="709"/>
        <w:jc w:val="both"/>
        <w:rPr>
          <w:rFonts w:ascii="PT Astra Serif" w:hAnsi="PT Astra Serif"/>
          <w:sz w:val="22"/>
          <w:szCs w:val="22"/>
        </w:rPr>
      </w:pPr>
      <w:r w:rsidRPr="00E74081">
        <w:rPr>
          <w:rFonts w:ascii="PT Astra Serif" w:hAnsi="PT Astra Serif"/>
          <w:sz w:val="22"/>
          <w:szCs w:val="22"/>
        </w:rPr>
        <w:t xml:space="preserve"> - </w:t>
      </w:r>
      <w:r w:rsidR="00C32941" w:rsidRPr="00E74081">
        <w:rPr>
          <w:rFonts w:ascii="PT Astra Serif" w:hAnsi="PT Astra Serif"/>
          <w:sz w:val="22"/>
          <w:szCs w:val="22"/>
        </w:rPr>
        <w:t>дети из малообеспеченных семей – 29 чел</w:t>
      </w:r>
      <w:r w:rsidR="00D23E01" w:rsidRPr="00E74081">
        <w:rPr>
          <w:rFonts w:ascii="PT Astra Serif" w:hAnsi="PT Astra Serif"/>
          <w:sz w:val="22"/>
          <w:szCs w:val="22"/>
        </w:rPr>
        <w:t>.</w:t>
      </w:r>
      <w:r w:rsidR="00C32941" w:rsidRPr="00E74081">
        <w:rPr>
          <w:rFonts w:ascii="PT Astra Serif" w:hAnsi="PT Astra Serif"/>
          <w:sz w:val="22"/>
          <w:szCs w:val="22"/>
        </w:rPr>
        <w:t xml:space="preserve"> (2019 год – 658, 2018 год – 823);</w:t>
      </w:r>
    </w:p>
    <w:p w14:paraId="3340245B" w14:textId="77777777" w:rsidR="00C32941" w:rsidRPr="00E74081" w:rsidRDefault="009E58D5" w:rsidP="00C32941">
      <w:pPr>
        <w:ind w:firstLine="709"/>
        <w:jc w:val="both"/>
        <w:rPr>
          <w:rFonts w:ascii="PT Astra Serif" w:hAnsi="PT Astra Serif"/>
          <w:sz w:val="22"/>
          <w:szCs w:val="22"/>
        </w:rPr>
      </w:pPr>
      <w:r w:rsidRPr="00E74081">
        <w:rPr>
          <w:rFonts w:ascii="PT Astra Serif" w:hAnsi="PT Astra Serif"/>
          <w:sz w:val="22"/>
          <w:szCs w:val="22"/>
        </w:rPr>
        <w:t xml:space="preserve"> - </w:t>
      </w:r>
      <w:r w:rsidR="00C32941" w:rsidRPr="00E74081">
        <w:rPr>
          <w:rFonts w:ascii="PT Astra Serif" w:hAnsi="PT Astra Serif"/>
          <w:sz w:val="22"/>
          <w:szCs w:val="22"/>
        </w:rPr>
        <w:t>дети, состоящие на учете в КДН, ОВД – 20 чел</w:t>
      </w:r>
      <w:r w:rsidR="00D23E01" w:rsidRPr="00E74081">
        <w:rPr>
          <w:rFonts w:ascii="PT Astra Serif" w:hAnsi="PT Astra Serif"/>
          <w:sz w:val="22"/>
          <w:szCs w:val="22"/>
        </w:rPr>
        <w:t>.</w:t>
      </w:r>
      <w:r w:rsidR="00C32941" w:rsidRPr="00E74081">
        <w:rPr>
          <w:rFonts w:ascii="PT Astra Serif" w:hAnsi="PT Astra Serif"/>
          <w:sz w:val="22"/>
          <w:szCs w:val="22"/>
        </w:rPr>
        <w:t xml:space="preserve"> (2019 год –393, 2018 год – 393);</w:t>
      </w:r>
    </w:p>
    <w:p w14:paraId="3EBF7600" w14:textId="77777777" w:rsidR="00C32941" w:rsidRPr="00577232" w:rsidRDefault="009E58D5" w:rsidP="00C32941">
      <w:pPr>
        <w:ind w:firstLine="709"/>
        <w:jc w:val="both"/>
        <w:rPr>
          <w:rFonts w:ascii="PT Astra Serif" w:hAnsi="PT Astra Serif"/>
          <w:sz w:val="22"/>
          <w:szCs w:val="22"/>
        </w:rPr>
      </w:pPr>
      <w:r w:rsidRPr="00577232">
        <w:rPr>
          <w:rFonts w:ascii="PT Astra Serif" w:hAnsi="PT Astra Serif"/>
          <w:sz w:val="22"/>
          <w:szCs w:val="22"/>
        </w:rPr>
        <w:t xml:space="preserve"> - </w:t>
      </w:r>
      <w:r w:rsidR="00C32941" w:rsidRPr="00577232">
        <w:rPr>
          <w:rFonts w:ascii="PT Astra Serif" w:hAnsi="PT Astra Serif"/>
          <w:sz w:val="22"/>
          <w:szCs w:val="22"/>
        </w:rPr>
        <w:t>дети, находящиеся под опекой, – 5 чел</w:t>
      </w:r>
      <w:r w:rsidR="00D23E01" w:rsidRPr="00577232">
        <w:rPr>
          <w:rFonts w:ascii="PT Astra Serif" w:hAnsi="PT Astra Serif"/>
          <w:sz w:val="22"/>
          <w:szCs w:val="22"/>
        </w:rPr>
        <w:t>.</w:t>
      </w:r>
      <w:r w:rsidR="00C32941" w:rsidRPr="00577232">
        <w:rPr>
          <w:rFonts w:ascii="PT Astra Serif" w:hAnsi="PT Astra Serif"/>
          <w:sz w:val="22"/>
          <w:szCs w:val="22"/>
        </w:rPr>
        <w:t xml:space="preserve"> (2019 год – 119, 2018 год – 77);</w:t>
      </w:r>
    </w:p>
    <w:p w14:paraId="521EA7A7" w14:textId="77777777" w:rsidR="00C32941" w:rsidRPr="00577232" w:rsidRDefault="009E58D5" w:rsidP="00C32941">
      <w:pPr>
        <w:ind w:firstLine="709"/>
        <w:jc w:val="both"/>
        <w:rPr>
          <w:rFonts w:ascii="PT Astra Serif" w:hAnsi="PT Astra Serif"/>
          <w:sz w:val="22"/>
          <w:szCs w:val="22"/>
        </w:rPr>
      </w:pPr>
      <w:r w:rsidRPr="00577232">
        <w:rPr>
          <w:rFonts w:ascii="PT Astra Serif" w:hAnsi="PT Astra Serif"/>
          <w:sz w:val="22"/>
          <w:szCs w:val="22"/>
        </w:rPr>
        <w:t xml:space="preserve"> - </w:t>
      </w:r>
      <w:r w:rsidR="00C32941" w:rsidRPr="00577232">
        <w:rPr>
          <w:rFonts w:ascii="PT Astra Serif" w:hAnsi="PT Astra Serif"/>
          <w:sz w:val="22"/>
          <w:szCs w:val="22"/>
        </w:rPr>
        <w:t>дети-инвалиды – 2 чел</w:t>
      </w:r>
      <w:r w:rsidR="00D23E01" w:rsidRPr="00577232">
        <w:rPr>
          <w:rFonts w:ascii="PT Astra Serif" w:hAnsi="PT Astra Serif"/>
          <w:sz w:val="22"/>
          <w:szCs w:val="22"/>
        </w:rPr>
        <w:t>.</w:t>
      </w:r>
      <w:r w:rsidR="00C32941" w:rsidRPr="00577232">
        <w:rPr>
          <w:rFonts w:ascii="PT Astra Serif" w:hAnsi="PT Astra Serif"/>
          <w:sz w:val="22"/>
          <w:szCs w:val="22"/>
        </w:rPr>
        <w:t xml:space="preserve"> (2019 год – 44, 2018 год – 47);</w:t>
      </w:r>
    </w:p>
    <w:p w14:paraId="7D12A0B5" w14:textId="77777777" w:rsidR="00C32941" w:rsidRPr="00577232" w:rsidRDefault="009E58D5" w:rsidP="00C32941">
      <w:pPr>
        <w:ind w:firstLine="709"/>
        <w:jc w:val="both"/>
        <w:rPr>
          <w:rFonts w:ascii="PT Astra Serif" w:hAnsi="PT Astra Serif"/>
          <w:sz w:val="22"/>
          <w:szCs w:val="22"/>
        </w:rPr>
      </w:pPr>
      <w:r w:rsidRPr="00577232">
        <w:rPr>
          <w:rFonts w:ascii="PT Astra Serif" w:hAnsi="PT Astra Serif"/>
          <w:sz w:val="22"/>
          <w:szCs w:val="22"/>
        </w:rPr>
        <w:t xml:space="preserve"> - </w:t>
      </w:r>
      <w:r w:rsidR="00C32941" w:rsidRPr="00577232">
        <w:rPr>
          <w:rFonts w:ascii="PT Astra Serif" w:hAnsi="PT Astra Serif"/>
          <w:sz w:val="22"/>
          <w:szCs w:val="22"/>
        </w:rPr>
        <w:t xml:space="preserve">дети из числа </w:t>
      </w:r>
      <w:r w:rsidRPr="00577232">
        <w:rPr>
          <w:rFonts w:ascii="PT Astra Serif" w:hAnsi="PT Astra Serif"/>
          <w:sz w:val="22"/>
          <w:szCs w:val="22"/>
        </w:rPr>
        <w:t>КМНС</w:t>
      </w:r>
      <w:r w:rsidR="00C32941" w:rsidRPr="00577232">
        <w:rPr>
          <w:rFonts w:ascii="PT Astra Serif" w:hAnsi="PT Astra Serif"/>
          <w:sz w:val="22"/>
          <w:szCs w:val="22"/>
        </w:rPr>
        <w:t xml:space="preserve"> – 24 чел</w:t>
      </w:r>
      <w:r w:rsidR="00D23E01" w:rsidRPr="00577232">
        <w:rPr>
          <w:rFonts w:ascii="PT Astra Serif" w:hAnsi="PT Astra Serif"/>
          <w:sz w:val="22"/>
          <w:szCs w:val="22"/>
        </w:rPr>
        <w:t>.</w:t>
      </w:r>
      <w:r w:rsidR="00C32941" w:rsidRPr="00577232">
        <w:rPr>
          <w:rFonts w:ascii="PT Astra Serif" w:hAnsi="PT Astra Serif"/>
          <w:sz w:val="22"/>
          <w:szCs w:val="22"/>
        </w:rPr>
        <w:t xml:space="preserve"> (2019 год – 853, 2018 год – 809).</w:t>
      </w:r>
    </w:p>
    <w:p w14:paraId="177DC05E" w14:textId="77777777" w:rsidR="007133A2" w:rsidRPr="00577232" w:rsidRDefault="007133A2" w:rsidP="00FC2DD1">
      <w:pPr>
        <w:rPr>
          <w:rFonts w:ascii="PT Astra Serif" w:hAnsi="PT Astra Serif"/>
          <w:b/>
          <w:color w:val="FF0000"/>
          <w:sz w:val="22"/>
          <w:szCs w:val="22"/>
        </w:rPr>
      </w:pPr>
    </w:p>
    <w:p w14:paraId="4E4985A7" w14:textId="77777777" w:rsidR="00753677" w:rsidRPr="00577232" w:rsidRDefault="007133A2" w:rsidP="007133A2">
      <w:pPr>
        <w:jc w:val="both"/>
        <w:outlineLvl w:val="1"/>
        <w:rPr>
          <w:rFonts w:ascii="PT Astra Serif" w:hAnsi="PT Astra Serif"/>
          <w:sz w:val="22"/>
          <w:szCs w:val="22"/>
        </w:rPr>
      </w:pPr>
      <w:r w:rsidRPr="00577232">
        <w:rPr>
          <w:rFonts w:ascii="PT Astra Serif" w:hAnsi="PT Astra Serif"/>
          <w:b/>
          <w:color w:val="FF0000"/>
          <w:sz w:val="22"/>
          <w:szCs w:val="22"/>
        </w:rPr>
        <w:tab/>
      </w:r>
      <w:r w:rsidR="001B1ECE" w:rsidRPr="00577232">
        <w:rPr>
          <w:rFonts w:ascii="PT Astra Serif" w:hAnsi="PT Astra Serif"/>
          <w:b/>
          <w:sz w:val="22"/>
          <w:szCs w:val="22"/>
        </w:rPr>
        <w:t>6</w:t>
      </w:r>
      <w:r w:rsidR="002B1AD3" w:rsidRPr="00577232">
        <w:rPr>
          <w:rFonts w:ascii="PT Astra Serif" w:hAnsi="PT Astra Serif"/>
          <w:b/>
          <w:sz w:val="22"/>
          <w:szCs w:val="22"/>
        </w:rPr>
        <w:t xml:space="preserve">. </w:t>
      </w:r>
      <w:r w:rsidR="00753677" w:rsidRPr="00577232">
        <w:rPr>
          <w:rFonts w:ascii="PT Astra Serif" w:hAnsi="PT Astra Serif"/>
          <w:b/>
          <w:sz w:val="22"/>
          <w:szCs w:val="22"/>
        </w:rPr>
        <w:t>Приоритетные направления деятельности на 20</w:t>
      </w:r>
      <w:r w:rsidR="0043276A" w:rsidRPr="00577232">
        <w:rPr>
          <w:rFonts w:ascii="PT Astra Serif" w:hAnsi="PT Astra Serif"/>
          <w:b/>
          <w:sz w:val="22"/>
          <w:szCs w:val="22"/>
        </w:rPr>
        <w:t>2</w:t>
      </w:r>
      <w:r w:rsidR="006758B4" w:rsidRPr="00577232">
        <w:rPr>
          <w:rFonts w:ascii="PT Astra Serif" w:hAnsi="PT Astra Serif"/>
          <w:b/>
          <w:sz w:val="22"/>
          <w:szCs w:val="22"/>
        </w:rPr>
        <w:t>1</w:t>
      </w:r>
      <w:r w:rsidR="00753677" w:rsidRPr="00577232">
        <w:rPr>
          <w:rFonts w:ascii="PT Astra Serif" w:hAnsi="PT Astra Serif"/>
          <w:b/>
          <w:sz w:val="22"/>
          <w:szCs w:val="22"/>
        </w:rPr>
        <w:t xml:space="preserve"> год</w:t>
      </w:r>
      <w:r w:rsidR="00753677" w:rsidRPr="00577232">
        <w:rPr>
          <w:rFonts w:ascii="PT Astra Serif" w:hAnsi="PT Astra Serif"/>
          <w:sz w:val="22"/>
          <w:szCs w:val="22"/>
        </w:rPr>
        <w:t>:</w:t>
      </w:r>
    </w:p>
    <w:p w14:paraId="32A3161C" w14:textId="77777777" w:rsidR="00FC2DD1" w:rsidRPr="00577232" w:rsidRDefault="00FC2DD1" w:rsidP="00F173C6">
      <w:pPr>
        <w:ind w:firstLine="709"/>
        <w:jc w:val="both"/>
        <w:outlineLvl w:val="1"/>
        <w:rPr>
          <w:rFonts w:ascii="PT Astra Serif" w:hAnsi="PT Astra Serif"/>
          <w:b/>
          <w:color w:val="FF0000"/>
          <w:sz w:val="22"/>
          <w:szCs w:val="22"/>
        </w:rPr>
      </w:pPr>
    </w:p>
    <w:p w14:paraId="0B6DC19E" w14:textId="2C628DFB" w:rsidR="00577232" w:rsidRPr="00016465" w:rsidRDefault="00577232" w:rsidP="00016465">
      <w:pPr>
        <w:pStyle w:val="af7"/>
        <w:numPr>
          <w:ilvl w:val="0"/>
          <w:numId w:val="27"/>
        </w:numPr>
        <w:tabs>
          <w:tab w:val="left" w:pos="851"/>
        </w:tabs>
        <w:spacing w:after="0" w:line="240" w:lineRule="auto"/>
        <w:ind w:left="0" w:firstLine="709"/>
        <w:jc w:val="both"/>
        <w:outlineLvl w:val="1"/>
        <w:rPr>
          <w:rFonts w:ascii="PT Astra Serif" w:hAnsi="PT Astra Serif"/>
          <w:sz w:val="22"/>
          <w:szCs w:val="22"/>
        </w:rPr>
      </w:pPr>
      <w:r w:rsidRPr="00016465">
        <w:rPr>
          <w:rFonts w:ascii="PT Astra Serif" w:hAnsi="PT Astra Serif"/>
          <w:sz w:val="22"/>
          <w:szCs w:val="22"/>
        </w:rPr>
        <w:t>защита прав и законных интересов детей, защита от всех форм дискриминации, физического или психического насилия, оскорбления, грубого обращения, сексуальной и иной эксплуатации;</w:t>
      </w:r>
    </w:p>
    <w:p w14:paraId="0CA96FB7" w14:textId="5BEDAEBF" w:rsidR="00577232" w:rsidRPr="00016465" w:rsidRDefault="00577232" w:rsidP="00016465">
      <w:pPr>
        <w:pStyle w:val="af7"/>
        <w:numPr>
          <w:ilvl w:val="0"/>
          <w:numId w:val="27"/>
        </w:numPr>
        <w:tabs>
          <w:tab w:val="left" w:pos="851"/>
        </w:tabs>
        <w:spacing w:after="0" w:line="240" w:lineRule="auto"/>
        <w:ind w:left="0" w:firstLine="709"/>
        <w:jc w:val="both"/>
        <w:outlineLvl w:val="1"/>
        <w:rPr>
          <w:rFonts w:ascii="PT Astra Serif" w:hAnsi="PT Astra Serif"/>
          <w:sz w:val="22"/>
          <w:szCs w:val="22"/>
        </w:rPr>
      </w:pPr>
      <w:r w:rsidRPr="00016465">
        <w:rPr>
          <w:rFonts w:ascii="PT Astra Serif" w:hAnsi="PT Astra Serif"/>
          <w:sz w:val="22"/>
          <w:szCs w:val="22"/>
        </w:rPr>
        <w:t>проведение комплексной методической помощи, направленной на повышение качества индивидуальной профилактической работы с несовершеннолетними и семьями, находящимися в социально опасном положении;</w:t>
      </w:r>
    </w:p>
    <w:p w14:paraId="5B2F847D" w14:textId="4855CA0D" w:rsidR="00577232" w:rsidRPr="00016465" w:rsidRDefault="00577232" w:rsidP="00016465">
      <w:pPr>
        <w:pStyle w:val="af7"/>
        <w:numPr>
          <w:ilvl w:val="0"/>
          <w:numId w:val="27"/>
        </w:numPr>
        <w:tabs>
          <w:tab w:val="left" w:pos="851"/>
        </w:tabs>
        <w:spacing w:after="0" w:line="240" w:lineRule="auto"/>
        <w:ind w:left="0" w:firstLine="709"/>
        <w:jc w:val="both"/>
        <w:outlineLvl w:val="1"/>
        <w:rPr>
          <w:rFonts w:ascii="PT Astra Serif" w:hAnsi="PT Astra Serif"/>
          <w:sz w:val="22"/>
          <w:szCs w:val="22"/>
        </w:rPr>
      </w:pPr>
      <w:r w:rsidRPr="00016465">
        <w:rPr>
          <w:rFonts w:ascii="PT Astra Serif" w:hAnsi="PT Astra Serif"/>
          <w:sz w:val="22"/>
          <w:szCs w:val="22"/>
        </w:rPr>
        <w:t>профилактика и предупреждение суицидального поведения среди несовершеннолетних;</w:t>
      </w:r>
    </w:p>
    <w:p w14:paraId="48FA946A" w14:textId="1E352772" w:rsidR="00577232" w:rsidRPr="00016465" w:rsidRDefault="00577232" w:rsidP="00016465">
      <w:pPr>
        <w:pStyle w:val="af7"/>
        <w:numPr>
          <w:ilvl w:val="0"/>
          <w:numId w:val="27"/>
        </w:numPr>
        <w:tabs>
          <w:tab w:val="left" w:pos="851"/>
        </w:tabs>
        <w:spacing w:after="0" w:line="240" w:lineRule="auto"/>
        <w:ind w:left="0" w:firstLine="709"/>
        <w:jc w:val="both"/>
        <w:outlineLvl w:val="1"/>
        <w:rPr>
          <w:rFonts w:ascii="PT Astra Serif" w:hAnsi="PT Astra Serif"/>
          <w:sz w:val="22"/>
          <w:szCs w:val="22"/>
        </w:rPr>
      </w:pPr>
      <w:r w:rsidRPr="00016465">
        <w:rPr>
          <w:rFonts w:ascii="PT Astra Serif" w:hAnsi="PT Astra Serif"/>
          <w:sz w:val="22"/>
          <w:szCs w:val="22"/>
        </w:rPr>
        <w:t xml:space="preserve">реализация комплексной психолого-педагогической реабилитации несовершеннолетних, совершивших суицидальную попытку и их семей; </w:t>
      </w:r>
    </w:p>
    <w:p w14:paraId="501C7AA7" w14:textId="78370844" w:rsidR="00577232" w:rsidRPr="00016465" w:rsidRDefault="00577232" w:rsidP="00016465">
      <w:pPr>
        <w:pStyle w:val="af7"/>
        <w:numPr>
          <w:ilvl w:val="0"/>
          <w:numId w:val="27"/>
        </w:numPr>
        <w:tabs>
          <w:tab w:val="left" w:pos="851"/>
        </w:tabs>
        <w:spacing w:after="0" w:line="240" w:lineRule="auto"/>
        <w:ind w:left="0" w:firstLine="709"/>
        <w:jc w:val="both"/>
        <w:outlineLvl w:val="1"/>
        <w:rPr>
          <w:rFonts w:ascii="PT Astra Serif" w:hAnsi="PT Astra Serif"/>
          <w:sz w:val="22"/>
          <w:szCs w:val="22"/>
        </w:rPr>
      </w:pPr>
      <w:r w:rsidRPr="00016465">
        <w:rPr>
          <w:rFonts w:ascii="PT Astra Serif" w:hAnsi="PT Astra Serif"/>
          <w:sz w:val="22"/>
          <w:szCs w:val="22"/>
        </w:rPr>
        <w:t>ранняя профилактика детского и семейного неблагополучия, сопряженного с насилием и жестоким обращением с детьми, вовлечением их в совершение преступлений;</w:t>
      </w:r>
    </w:p>
    <w:p w14:paraId="6F9A31D4" w14:textId="72452052" w:rsidR="00577232" w:rsidRPr="00016465" w:rsidRDefault="00577232" w:rsidP="00016465">
      <w:pPr>
        <w:pStyle w:val="af7"/>
        <w:numPr>
          <w:ilvl w:val="0"/>
          <w:numId w:val="27"/>
        </w:numPr>
        <w:tabs>
          <w:tab w:val="left" w:pos="851"/>
        </w:tabs>
        <w:spacing w:after="0" w:line="240" w:lineRule="auto"/>
        <w:ind w:left="0" w:firstLine="709"/>
        <w:jc w:val="both"/>
        <w:outlineLvl w:val="1"/>
        <w:rPr>
          <w:rFonts w:ascii="PT Astra Serif" w:hAnsi="PT Astra Serif"/>
          <w:sz w:val="22"/>
          <w:szCs w:val="22"/>
        </w:rPr>
      </w:pPr>
      <w:r w:rsidRPr="00016465">
        <w:rPr>
          <w:rFonts w:ascii="PT Astra Serif" w:hAnsi="PT Astra Serif"/>
          <w:sz w:val="22"/>
          <w:szCs w:val="22"/>
        </w:rPr>
        <w:t>профилактика экстремистских проявлений среди несовершеннолетних и их вовлечение в течения экстремистского толка;</w:t>
      </w:r>
    </w:p>
    <w:p w14:paraId="4784BD6A" w14:textId="4C3F1A0E" w:rsidR="00F366DB" w:rsidRPr="00D40F5F" w:rsidRDefault="00577232" w:rsidP="00D40F5F">
      <w:pPr>
        <w:pStyle w:val="af7"/>
        <w:numPr>
          <w:ilvl w:val="0"/>
          <w:numId w:val="27"/>
        </w:numPr>
        <w:tabs>
          <w:tab w:val="left" w:pos="851"/>
        </w:tabs>
        <w:spacing w:after="0" w:line="240" w:lineRule="auto"/>
        <w:ind w:left="0" w:firstLine="709"/>
        <w:jc w:val="both"/>
        <w:outlineLvl w:val="1"/>
        <w:rPr>
          <w:rFonts w:ascii="PT Astra Serif" w:hAnsi="PT Astra Serif"/>
          <w:sz w:val="22"/>
          <w:szCs w:val="22"/>
        </w:rPr>
      </w:pPr>
      <w:r w:rsidRPr="00016465">
        <w:rPr>
          <w:rFonts w:ascii="PT Astra Serif" w:hAnsi="PT Astra Serif"/>
          <w:sz w:val="22"/>
          <w:szCs w:val="22"/>
        </w:rPr>
        <w:t xml:space="preserve">профилактика незаконного потребления наркотических и </w:t>
      </w:r>
      <w:proofErr w:type="spellStart"/>
      <w:r w:rsidRPr="00016465">
        <w:rPr>
          <w:rFonts w:ascii="PT Astra Serif" w:hAnsi="PT Astra Serif"/>
          <w:sz w:val="22"/>
          <w:szCs w:val="22"/>
        </w:rPr>
        <w:t>психоактивных</w:t>
      </w:r>
      <w:proofErr w:type="spellEnd"/>
      <w:r w:rsidRPr="00016465">
        <w:rPr>
          <w:rFonts w:ascii="PT Astra Serif" w:hAnsi="PT Astra Serif"/>
          <w:sz w:val="22"/>
          <w:szCs w:val="22"/>
        </w:rPr>
        <w:t xml:space="preserve"> веществ несовершеннолетними, выявление семей, в которых законные представители или проживающие совместно с ними лица, незаконно употребляют наркоти</w:t>
      </w:r>
      <w:r w:rsidR="00016465">
        <w:rPr>
          <w:rFonts w:ascii="PT Astra Serif" w:hAnsi="PT Astra Serif"/>
          <w:sz w:val="22"/>
          <w:szCs w:val="22"/>
        </w:rPr>
        <w:t xml:space="preserve">ческие и </w:t>
      </w:r>
      <w:proofErr w:type="spellStart"/>
      <w:r w:rsidR="00016465">
        <w:rPr>
          <w:rFonts w:ascii="PT Astra Serif" w:hAnsi="PT Astra Serif"/>
          <w:sz w:val="22"/>
          <w:szCs w:val="22"/>
        </w:rPr>
        <w:t>психоактивные</w:t>
      </w:r>
      <w:proofErr w:type="spellEnd"/>
      <w:r w:rsidR="00016465">
        <w:rPr>
          <w:rFonts w:ascii="PT Astra Serif" w:hAnsi="PT Astra Serif"/>
          <w:sz w:val="22"/>
          <w:szCs w:val="22"/>
        </w:rPr>
        <w:t xml:space="preserve"> вещества.</w:t>
      </w:r>
    </w:p>
    <w:p w14:paraId="4A636319" w14:textId="77777777" w:rsidR="00F366DB" w:rsidRDefault="00F366DB" w:rsidP="00F366DB">
      <w:pPr>
        <w:ind w:firstLine="709"/>
        <w:jc w:val="both"/>
        <w:outlineLvl w:val="1"/>
        <w:rPr>
          <w:rFonts w:ascii="PT Astra Serif" w:hAnsi="PT Astra Serif"/>
          <w:b/>
          <w:sz w:val="22"/>
          <w:szCs w:val="22"/>
        </w:rPr>
      </w:pPr>
    </w:p>
    <w:p w14:paraId="77C00AB7" w14:textId="77777777" w:rsidR="00FA5BDB" w:rsidRDefault="00FA5BDB" w:rsidP="00F366DB">
      <w:pPr>
        <w:ind w:firstLine="709"/>
        <w:jc w:val="both"/>
        <w:outlineLvl w:val="1"/>
        <w:rPr>
          <w:rFonts w:ascii="PT Astra Serif" w:hAnsi="PT Astra Serif"/>
          <w:b/>
          <w:sz w:val="22"/>
          <w:szCs w:val="22"/>
        </w:rPr>
      </w:pPr>
    </w:p>
    <w:p w14:paraId="1D6804A5" w14:textId="77777777" w:rsidR="00FA5BDB" w:rsidRDefault="00FA5BDB" w:rsidP="00F366DB">
      <w:pPr>
        <w:ind w:firstLine="709"/>
        <w:jc w:val="both"/>
        <w:outlineLvl w:val="1"/>
        <w:rPr>
          <w:rFonts w:ascii="PT Astra Serif" w:hAnsi="PT Astra Serif"/>
          <w:b/>
          <w:sz w:val="22"/>
          <w:szCs w:val="22"/>
        </w:rPr>
      </w:pPr>
    </w:p>
    <w:p w14:paraId="3A86F2A7" w14:textId="77777777" w:rsidR="00FA5BDB" w:rsidRDefault="00FA5BDB" w:rsidP="00F366DB">
      <w:pPr>
        <w:ind w:firstLine="709"/>
        <w:jc w:val="both"/>
        <w:outlineLvl w:val="1"/>
        <w:rPr>
          <w:rFonts w:ascii="PT Astra Serif" w:hAnsi="PT Astra Serif"/>
          <w:b/>
          <w:sz w:val="22"/>
          <w:szCs w:val="22"/>
        </w:rPr>
      </w:pPr>
    </w:p>
    <w:p w14:paraId="6617B9CC" w14:textId="77777777" w:rsidR="00FA5BDB" w:rsidRDefault="00FA5BDB" w:rsidP="00F366DB">
      <w:pPr>
        <w:ind w:firstLine="709"/>
        <w:jc w:val="both"/>
        <w:outlineLvl w:val="1"/>
        <w:rPr>
          <w:rFonts w:ascii="PT Astra Serif" w:hAnsi="PT Astra Serif"/>
          <w:b/>
          <w:sz w:val="22"/>
          <w:szCs w:val="22"/>
        </w:rPr>
      </w:pPr>
    </w:p>
    <w:p w14:paraId="373FABBD" w14:textId="77777777" w:rsidR="00FA5BDB" w:rsidRDefault="00FA5BDB" w:rsidP="00F366DB">
      <w:pPr>
        <w:ind w:firstLine="709"/>
        <w:jc w:val="both"/>
        <w:outlineLvl w:val="1"/>
        <w:rPr>
          <w:rFonts w:ascii="PT Astra Serif" w:hAnsi="PT Astra Serif"/>
          <w:b/>
          <w:sz w:val="22"/>
          <w:szCs w:val="22"/>
        </w:rPr>
      </w:pPr>
      <w:bookmarkStart w:id="0" w:name="_GoBack"/>
      <w:bookmarkEnd w:id="0"/>
    </w:p>
    <w:p w14:paraId="671C329A" w14:textId="25C962D6" w:rsidR="002B1AD3" w:rsidRPr="006E586A" w:rsidRDefault="001B1ECE" w:rsidP="00F366DB">
      <w:pPr>
        <w:ind w:firstLine="709"/>
        <w:jc w:val="both"/>
        <w:outlineLvl w:val="1"/>
        <w:rPr>
          <w:rFonts w:ascii="PT Astra Serif" w:hAnsi="PT Astra Serif"/>
          <w:b/>
          <w:sz w:val="22"/>
          <w:szCs w:val="22"/>
        </w:rPr>
      </w:pPr>
      <w:r w:rsidRPr="006E586A">
        <w:rPr>
          <w:rFonts w:ascii="PT Astra Serif" w:hAnsi="PT Astra Serif"/>
          <w:b/>
          <w:sz w:val="22"/>
          <w:szCs w:val="22"/>
        </w:rPr>
        <w:lastRenderedPageBreak/>
        <w:t>7</w:t>
      </w:r>
      <w:r w:rsidR="002B1AD3" w:rsidRPr="006E586A">
        <w:rPr>
          <w:rFonts w:ascii="PT Astra Serif" w:hAnsi="PT Astra Serif"/>
          <w:b/>
          <w:sz w:val="22"/>
          <w:szCs w:val="22"/>
        </w:rPr>
        <w:t xml:space="preserve">. Статистический отчет о работе комиссий по делам несовершеннолетних и защите их прав муниципальных образований Ямало-Ненецкого автономного </w:t>
      </w:r>
      <w:r w:rsidR="002B1AD3" w:rsidRPr="00405C47">
        <w:rPr>
          <w:rFonts w:ascii="PT Astra Serif" w:hAnsi="PT Astra Serif"/>
          <w:b/>
          <w:sz w:val="22"/>
          <w:szCs w:val="22"/>
        </w:rPr>
        <w:t>округа за 20</w:t>
      </w:r>
      <w:r w:rsidR="00405C47" w:rsidRPr="00405C47">
        <w:rPr>
          <w:rFonts w:ascii="PT Astra Serif" w:hAnsi="PT Astra Serif"/>
          <w:b/>
          <w:sz w:val="22"/>
          <w:szCs w:val="22"/>
        </w:rPr>
        <w:t>19</w:t>
      </w:r>
      <w:r w:rsidR="002B1AD3" w:rsidRPr="00405C47">
        <w:rPr>
          <w:rFonts w:ascii="PT Astra Serif" w:hAnsi="PT Astra Serif"/>
          <w:b/>
          <w:sz w:val="22"/>
          <w:szCs w:val="22"/>
        </w:rPr>
        <w:t>-20</w:t>
      </w:r>
      <w:r w:rsidR="00405C47" w:rsidRPr="00405C47">
        <w:rPr>
          <w:rFonts w:ascii="PT Astra Serif" w:hAnsi="PT Astra Serif"/>
          <w:b/>
          <w:sz w:val="22"/>
          <w:szCs w:val="22"/>
        </w:rPr>
        <w:t>20</w:t>
      </w:r>
      <w:r w:rsidR="002B1AD3" w:rsidRPr="00405C47">
        <w:rPr>
          <w:rFonts w:ascii="PT Astra Serif" w:hAnsi="PT Astra Serif"/>
          <w:b/>
          <w:sz w:val="22"/>
          <w:szCs w:val="22"/>
        </w:rPr>
        <w:t xml:space="preserve"> годы</w:t>
      </w:r>
      <w:r w:rsidR="0001259F" w:rsidRPr="00405C47">
        <w:rPr>
          <w:rFonts w:ascii="PT Astra Serif" w:hAnsi="PT Astra Serif"/>
          <w:b/>
          <w:sz w:val="22"/>
          <w:szCs w:val="22"/>
        </w:rPr>
        <w:t>.</w:t>
      </w:r>
    </w:p>
    <w:p w14:paraId="3FCE3023" w14:textId="77777777" w:rsidR="00D61A14" w:rsidRPr="006E586A" w:rsidRDefault="00D61A14" w:rsidP="007133A2">
      <w:pPr>
        <w:ind w:firstLine="34"/>
        <w:jc w:val="both"/>
        <w:outlineLvl w:val="1"/>
        <w:rPr>
          <w:rFonts w:ascii="PT Astra Serif" w:hAnsi="PT Astra Serif"/>
          <w:b/>
          <w:color w:val="FF0000"/>
          <w:sz w:val="22"/>
          <w:szCs w:val="22"/>
        </w:rPr>
      </w:pPr>
    </w:p>
    <w:tbl>
      <w:tblPr>
        <w:tblW w:w="9944" w:type="dxa"/>
        <w:tblInd w:w="113" w:type="dxa"/>
        <w:tblLook w:val="04A0" w:firstRow="1" w:lastRow="0" w:firstColumn="1" w:lastColumn="0" w:noHBand="0" w:noVBand="1"/>
      </w:tblPr>
      <w:tblGrid>
        <w:gridCol w:w="591"/>
        <w:gridCol w:w="7513"/>
        <w:gridCol w:w="920"/>
        <w:gridCol w:w="920"/>
      </w:tblGrid>
      <w:tr w:rsidR="008A1BFB" w:rsidRPr="007D5F0D" w14:paraId="42F903B8" w14:textId="77777777" w:rsidTr="00A00129">
        <w:trPr>
          <w:trHeight w:val="255"/>
        </w:trPr>
        <w:tc>
          <w:tcPr>
            <w:tcW w:w="8104" w:type="dxa"/>
            <w:gridSpan w:val="2"/>
            <w:tcBorders>
              <w:top w:val="single" w:sz="4" w:space="0" w:color="000000"/>
              <w:left w:val="single" w:sz="4" w:space="0" w:color="000000"/>
              <w:bottom w:val="single" w:sz="4" w:space="0" w:color="000000"/>
              <w:right w:val="single" w:sz="4" w:space="0" w:color="auto"/>
            </w:tcBorders>
            <w:shd w:val="clear" w:color="auto" w:fill="95B3D7" w:themeFill="accent1" w:themeFillTint="99"/>
            <w:hideMark/>
          </w:tcPr>
          <w:p w14:paraId="641981A9" w14:textId="77777777" w:rsidR="008A1BFB" w:rsidRPr="007D5F0D" w:rsidRDefault="008A1BFB" w:rsidP="008A1BFB">
            <w:pPr>
              <w:rPr>
                <w:b/>
                <w:bCs/>
                <w:color w:val="000000"/>
                <w:sz w:val="20"/>
                <w:szCs w:val="20"/>
              </w:rPr>
            </w:pPr>
            <w:r w:rsidRPr="007D5F0D">
              <w:rPr>
                <w:b/>
                <w:bCs/>
                <w:color w:val="000000"/>
                <w:sz w:val="20"/>
                <w:szCs w:val="20"/>
              </w:rPr>
              <w:t>Год</w:t>
            </w:r>
          </w:p>
        </w:tc>
        <w:tc>
          <w:tcPr>
            <w:tcW w:w="920"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14:paraId="41900D28" w14:textId="77777777" w:rsidR="008A1BFB" w:rsidRPr="007D5F0D" w:rsidRDefault="008A1BFB" w:rsidP="008A1BFB">
            <w:pPr>
              <w:jc w:val="center"/>
              <w:rPr>
                <w:b/>
                <w:bCs/>
                <w:color w:val="000000"/>
                <w:sz w:val="20"/>
                <w:szCs w:val="20"/>
              </w:rPr>
            </w:pPr>
            <w:r>
              <w:rPr>
                <w:b/>
                <w:bCs/>
                <w:color w:val="000000"/>
                <w:sz w:val="20"/>
                <w:szCs w:val="20"/>
              </w:rPr>
              <w:t>2019</w:t>
            </w:r>
          </w:p>
        </w:tc>
        <w:tc>
          <w:tcPr>
            <w:tcW w:w="920" w:type="dxa"/>
            <w:tcBorders>
              <w:top w:val="single" w:sz="4" w:space="0" w:color="000000"/>
              <w:left w:val="single" w:sz="4" w:space="0" w:color="auto"/>
              <w:bottom w:val="single" w:sz="4" w:space="0" w:color="000000"/>
              <w:right w:val="single" w:sz="4" w:space="0" w:color="000000"/>
            </w:tcBorders>
            <w:shd w:val="clear" w:color="auto" w:fill="95B3D7" w:themeFill="accent1" w:themeFillTint="99"/>
            <w:vAlign w:val="center"/>
            <w:hideMark/>
          </w:tcPr>
          <w:p w14:paraId="4E558C6D" w14:textId="77777777" w:rsidR="008A1BFB" w:rsidRPr="007D5F0D" w:rsidRDefault="008A1BFB" w:rsidP="008A1BFB">
            <w:pPr>
              <w:jc w:val="center"/>
              <w:rPr>
                <w:b/>
                <w:bCs/>
                <w:color w:val="000000"/>
                <w:sz w:val="20"/>
                <w:szCs w:val="20"/>
              </w:rPr>
            </w:pPr>
            <w:r w:rsidRPr="007D5F0D">
              <w:rPr>
                <w:b/>
                <w:bCs/>
                <w:color w:val="000000"/>
                <w:sz w:val="20"/>
                <w:szCs w:val="20"/>
              </w:rPr>
              <w:t>2020</w:t>
            </w:r>
          </w:p>
        </w:tc>
      </w:tr>
      <w:tr w:rsidR="008A1BFB" w:rsidRPr="007D5F0D" w14:paraId="0F95AFE8" w14:textId="77777777" w:rsidTr="00A00129">
        <w:trPr>
          <w:trHeight w:val="255"/>
        </w:trPr>
        <w:tc>
          <w:tcPr>
            <w:tcW w:w="591"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14:paraId="661086AE" w14:textId="77777777" w:rsidR="008A1BFB" w:rsidRPr="007D5F0D" w:rsidRDefault="008A1BFB" w:rsidP="008A1BFB">
            <w:pPr>
              <w:rPr>
                <w:b/>
                <w:bCs/>
                <w:color w:val="000000"/>
                <w:sz w:val="20"/>
                <w:szCs w:val="20"/>
              </w:rPr>
            </w:pPr>
          </w:p>
        </w:tc>
        <w:tc>
          <w:tcPr>
            <w:tcW w:w="9353" w:type="dxa"/>
            <w:gridSpan w:val="3"/>
            <w:tcBorders>
              <w:top w:val="single" w:sz="4" w:space="0" w:color="000000"/>
              <w:left w:val="single" w:sz="4" w:space="0" w:color="000000"/>
              <w:bottom w:val="single" w:sz="4" w:space="0" w:color="000000"/>
              <w:right w:val="single" w:sz="4" w:space="0" w:color="000000"/>
            </w:tcBorders>
            <w:shd w:val="clear" w:color="auto" w:fill="95B3D7" w:themeFill="accent1" w:themeFillTint="99"/>
            <w:hideMark/>
          </w:tcPr>
          <w:p w14:paraId="230B9D13" w14:textId="77777777" w:rsidR="008A1BFB" w:rsidRPr="007D5F0D" w:rsidRDefault="008A1BFB" w:rsidP="008A1BFB">
            <w:pPr>
              <w:rPr>
                <w:b/>
                <w:bCs/>
                <w:color w:val="000000"/>
                <w:sz w:val="20"/>
                <w:szCs w:val="20"/>
              </w:rPr>
            </w:pPr>
            <w:r w:rsidRPr="007D5F0D">
              <w:rPr>
                <w:b/>
                <w:bCs/>
                <w:color w:val="000000"/>
                <w:sz w:val="20"/>
                <w:szCs w:val="20"/>
              </w:rPr>
              <w:t>Раздел 1. Общие сведения</w:t>
            </w:r>
          </w:p>
        </w:tc>
      </w:tr>
      <w:tr w:rsidR="008A1BFB" w:rsidRPr="007D5F0D" w14:paraId="59276A93" w14:textId="77777777" w:rsidTr="00A00129">
        <w:trPr>
          <w:trHeight w:val="718"/>
        </w:trPr>
        <w:tc>
          <w:tcPr>
            <w:tcW w:w="591" w:type="dxa"/>
            <w:tcBorders>
              <w:top w:val="nil"/>
              <w:left w:val="single" w:sz="4" w:space="0" w:color="000000"/>
              <w:bottom w:val="single" w:sz="4" w:space="0" w:color="000000"/>
              <w:right w:val="single" w:sz="4" w:space="0" w:color="000000"/>
            </w:tcBorders>
            <w:shd w:val="clear" w:color="auto" w:fill="auto"/>
            <w:hideMark/>
          </w:tcPr>
          <w:p w14:paraId="7C8A0E20" w14:textId="77777777" w:rsidR="008A1BFB" w:rsidRPr="007D5F0D" w:rsidRDefault="008A1BFB" w:rsidP="008A1BFB">
            <w:pPr>
              <w:rPr>
                <w:color w:val="000000"/>
                <w:sz w:val="20"/>
                <w:szCs w:val="20"/>
              </w:rPr>
            </w:pPr>
            <w:r w:rsidRPr="007D5F0D">
              <w:rPr>
                <w:color w:val="000000"/>
                <w:sz w:val="20"/>
                <w:szCs w:val="20"/>
              </w:rPr>
              <w:t>1</w:t>
            </w:r>
          </w:p>
        </w:tc>
        <w:tc>
          <w:tcPr>
            <w:tcW w:w="7513" w:type="dxa"/>
            <w:tcBorders>
              <w:top w:val="nil"/>
              <w:left w:val="nil"/>
              <w:bottom w:val="single" w:sz="4" w:space="0" w:color="000000"/>
              <w:right w:val="single" w:sz="4" w:space="0" w:color="auto"/>
            </w:tcBorders>
            <w:shd w:val="clear" w:color="auto" w:fill="auto"/>
            <w:hideMark/>
          </w:tcPr>
          <w:p w14:paraId="574CE054" w14:textId="77777777" w:rsidR="008A1BFB" w:rsidRPr="007D5F0D" w:rsidRDefault="008A1BFB" w:rsidP="008A1BFB">
            <w:pPr>
              <w:rPr>
                <w:color w:val="000000"/>
                <w:sz w:val="20"/>
                <w:szCs w:val="20"/>
              </w:rPr>
            </w:pPr>
            <w:r w:rsidRPr="007D5F0D">
              <w:rPr>
                <w:color w:val="000000"/>
                <w:sz w:val="20"/>
                <w:szCs w:val="20"/>
              </w:rPr>
              <w:t>Число территориальных (муниципальных) комиссий по делам несовершеннолетних и защите их прав, осуществляющих деятельность в муниципальных образованиях субъекта Российской Федерации</w:t>
            </w:r>
          </w:p>
        </w:tc>
        <w:tc>
          <w:tcPr>
            <w:tcW w:w="920" w:type="dxa"/>
            <w:tcBorders>
              <w:top w:val="single" w:sz="4" w:space="0" w:color="auto"/>
              <w:left w:val="single" w:sz="4" w:space="0" w:color="auto"/>
              <w:bottom w:val="single" w:sz="4" w:space="0" w:color="auto"/>
              <w:right w:val="single" w:sz="4" w:space="0" w:color="auto"/>
            </w:tcBorders>
            <w:vAlign w:val="center"/>
          </w:tcPr>
          <w:p w14:paraId="3B46D659" w14:textId="77777777" w:rsidR="008A1BFB" w:rsidRPr="007D5F0D" w:rsidRDefault="008A1BFB" w:rsidP="008A1BFB">
            <w:pPr>
              <w:jc w:val="center"/>
              <w:rPr>
                <w:color w:val="000000"/>
                <w:sz w:val="20"/>
                <w:szCs w:val="20"/>
              </w:rPr>
            </w:pPr>
            <w:r>
              <w:rPr>
                <w:color w:val="000000"/>
                <w:sz w:val="20"/>
                <w:szCs w:val="20"/>
              </w:rPr>
              <w:t>13</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99FA63" w14:textId="77777777" w:rsidR="008A1BFB" w:rsidRPr="007D5F0D" w:rsidRDefault="008A1BFB" w:rsidP="008A1BFB">
            <w:pPr>
              <w:jc w:val="center"/>
              <w:rPr>
                <w:color w:val="000000"/>
                <w:sz w:val="20"/>
                <w:szCs w:val="20"/>
              </w:rPr>
            </w:pPr>
            <w:r>
              <w:rPr>
                <w:color w:val="000000"/>
                <w:sz w:val="20"/>
                <w:szCs w:val="20"/>
              </w:rPr>
              <w:t>13</w:t>
            </w:r>
          </w:p>
        </w:tc>
      </w:tr>
      <w:tr w:rsidR="008A1BFB" w:rsidRPr="007D5F0D" w14:paraId="467163B8" w14:textId="77777777" w:rsidTr="00A00129">
        <w:trPr>
          <w:trHeight w:val="510"/>
        </w:trPr>
        <w:tc>
          <w:tcPr>
            <w:tcW w:w="591" w:type="dxa"/>
            <w:tcBorders>
              <w:top w:val="nil"/>
              <w:left w:val="single" w:sz="4" w:space="0" w:color="000000"/>
              <w:bottom w:val="single" w:sz="4" w:space="0" w:color="000000"/>
              <w:right w:val="single" w:sz="4" w:space="0" w:color="000000"/>
            </w:tcBorders>
            <w:shd w:val="clear" w:color="auto" w:fill="auto"/>
            <w:hideMark/>
          </w:tcPr>
          <w:p w14:paraId="58307599" w14:textId="77777777" w:rsidR="008A1BFB" w:rsidRPr="007D5F0D" w:rsidRDefault="008A1BFB" w:rsidP="008A1BFB">
            <w:pPr>
              <w:rPr>
                <w:color w:val="000000"/>
                <w:sz w:val="20"/>
                <w:szCs w:val="20"/>
              </w:rPr>
            </w:pPr>
            <w:r w:rsidRPr="007D5F0D">
              <w:rPr>
                <w:color w:val="000000"/>
                <w:sz w:val="20"/>
                <w:szCs w:val="20"/>
              </w:rPr>
              <w:t>2</w:t>
            </w:r>
          </w:p>
        </w:tc>
        <w:tc>
          <w:tcPr>
            <w:tcW w:w="7513" w:type="dxa"/>
            <w:tcBorders>
              <w:top w:val="nil"/>
              <w:left w:val="nil"/>
              <w:bottom w:val="single" w:sz="4" w:space="0" w:color="000000"/>
              <w:right w:val="single" w:sz="4" w:space="0" w:color="auto"/>
            </w:tcBorders>
            <w:shd w:val="clear" w:color="auto" w:fill="auto"/>
            <w:hideMark/>
          </w:tcPr>
          <w:p w14:paraId="561C5382" w14:textId="77777777" w:rsidR="008A1BFB" w:rsidRPr="007D5F0D" w:rsidRDefault="008A1BFB" w:rsidP="008A1BFB">
            <w:pPr>
              <w:rPr>
                <w:color w:val="000000"/>
                <w:sz w:val="20"/>
                <w:szCs w:val="20"/>
              </w:rPr>
            </w:pPr>
            <w:r w:rsidRPr="007D5F0D">
              <w:rPr>
                <w:color w:val="000000"/>
                <w:sz w:val="20"/>
                <w:szCs w:val="20"/>
              </w:rPr>
              <w:t>Численность специалистов, обеспечивающих деятельность комиссий по делам несовершеннолетних и защите их прав</w:t>
            </w:r>
          </w:p>
        </w:tc>
        <w:tc>
          <w:tcPr>
            <w:tcW w:w="920" w:type="dxa"/>
            <w:tcBorders>
              <w:top w:val="single" w:sz="4" w:space="0" w:color="auto"/>
              <w:left w:val="single" w:sz="4" w:space="0" w:color="auto"/>
              <w:bottom w:val="single" w:sz="4" w:space="0" w:color="auto"/>
              <w:right w:val="single" w:sz="4" w:space="0" w:color="auto"/>
            </w:tcBorders>
            <w:vAlign w:val="center"/>
          </w:tcPr>
          <w:p w14:paraId="17BC95C5" w14:textId="77777777" w:rsidR="008A1BFB" w:rsidRPr="007D5F0D" w:rsidRDefault="008A1BFB" w:rsidP="008A1BFB">
            <w:pPr>
              <w:jc w:val="center"/>
              <w:rPr>
                <w:color w:val="000000"/>
                <w:sz w:val="20"/>
                <w:szCs w:val="20"/>
              </w:rPr>
            </w:pPr>
            <w:r>
              <w:rPr>
                <w:color w:val="000000"/>
                <w:sz w:val="20"/>
                <w:szCs w:val="20"/>
              </w:rPr>
              <w:t>71</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A5D7D" w14:textId="77777777" w:rsidR="008A1BFB" w:rsidRPr="007D5F0D" w:rsidRDefault="008A1BFB" w:rsidP="008A1BFB">
            <w:pPr>
              <w:jc w:val="center"/>
              <w:rPr>
                <w:color w:val="000000"/>
                <w:sz w:val="20"/>
                <w:szCs w:val="20"/>
              </w:rPr>
            </w:pPr>
            <w:r>
              <w:rPr>
                <w:color w:val="000000"/>
                <w:sz w:val="20"/>
                <w:szCs w:val="20"/>
              </w:rPr>
              <w:t>67</w:t>
            </w:r>
          </w:p>
        </w:tc>
      </w:tr>
      <w:tr w:rsidR="008A1BFB" w:rsidRPr="007D5F0D" w14:paraId="4A304A6D" w14:textId="77777777" w:rsidTr="00A00129">
        <w:trPr>
          <w:trHeight w:val="255"/>
        </w:trPr>
        <w:tc>
          <w:tcPr>
            <w:tcW w:w="591" w:type="dxa"/>
            <w:tcBorders>
              <w:top w:val="nil"/>
              <w:left w:val="single" w:sz="4" w:space="0" w:color="000000"/>
              <w:bottom w:val="single" w:sz="4" w:space="0" w:color="000000"/>
              <w:right w:val="single" w:sz="4" w:space="0" w:color="000000"/>
            </w:tcBorders>
            <w:shd w:val="clear" w:color="auto" w:fill="auto"/>
            <w:hideMark/>
          </w:tcPr>
          <w:p w14:paraId="070B657C" w14:textId="77777777" w:rsidR="008A1BFB" w:rsidRPr="007D5F0D" w:rsidRDefault="008A1BFB" w:rsidP="008A1BFB">
            <w:pPr>
              <w:rPr>
                <w:color w:val="000000"/>
                <w:sz w:val="20"/>
                <w:szCs w:val="20"/>
              </w:rPr>
            </w:pPr>
            <w:r w:rsidRPr="007D5F0D">
              <w:rPr>
                <w:color w:val="000000"/>
                <w:sz w:val="20"/>
                <w:szCs w:val="20"/>
              </w:rPr>
              <w:t> </w:t>
            </w:r>
          </w:p>
        </w:tc>
        <w:tc>
          <w:tcPr>
            <w:tcW w:w="7513" w:type="dxa"/>
            <w:tcBorders>
              <w:top w:val="nil"/>
              <w:left w:val="nil"/>
              <w:bottom w:val="single" w:sz="4" w:space="0" w:color="000000"/>
              <w:right w:val="single" w:sz="4" w:space="0" w:color="auto"/>
            </w:tcBorders>
            <w:shd w:val="clear" w:color="auto" w:fill="auto"/>
            <w:hideMark/>
          </w:tcPr>
          <w:p w14:paraId="5B40FF24" w14:textId="77777777" w:rsidR="008A1BFB" w:rsidRPr="007D5F0D" w:rsidRDefault="008A1BFB" w:rsidP="008A1BFB">
            <w:pPr>
              <w:rPr>
                <w:color w:val="000000"/>
                <w:sz w:val="20"/>
                <w:szCs w:val="20"/>
              </w:rPr>
            </w:pPr>
            <w:r w:rsidRPr="007D5F0D">
              <w:rPr>
                <w:color w:val="000000"/>
                <w:sz w:val="20"/>
                <w:szCs w:val="20"/>
              </w:rPr>
              <w:t xml:space="preserve">     в том числе:</w:t>
            </w:r>
          </w:p>
        </w:tc>
        <w:tc>
          <w:tcPr>
            <w:tcW w:w="920" w:type="dxa"/>
            <w:tcBorders>
              <w:top w:val="single" w:sz="4" w:space="0" w:color="auto"/>
              <w:left w:val="single" w:sz="4" w:space="0" w:color="auto"/>
              <w:bottom w:val="single" w:sz="4" w:space="0" w:color="auto"/>
              <w:right w:val="single" w:sz="4" w:space="0" w:color="auto"/>
            </w:tcBorders>
            <w:vAlign w:val="center"/>
          </w:tcPr>
          <w:p w14:paraId="6788F1A6" w14:textId="77777777" w:rsidR="008A1BFB" w:rsidRPr="007D5F0D" w:rsidRDefault="008A1BFB" w:rsidP="008A1BFB">
            <w:pPr>
              <w:jc w:val="center"/>
              <w:rPr>
                <w:color w:val="000000"/>
                <w:sz w:val="20"/>
                <w:szCs w:val="20"/>
              </w:rPr>
            </w:pP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AB6AE3" w14:textId="77777777" w:rsidR="008A1BFB" w:rsidRPr="007D5F0D" w:rsidRDefault="008A1BFB" w:rsidP="008A1BFB">
            <w:pPr>
              <w:jc w:val="center"/>
              <w:rPr>
                <w:color w:val="000000"/>
                <w:sz w:val="20"/>
                <w:szCs w:val="20"/>
              </w:rPr>
            </w:pPr>
          </w:p>
        </w:tc>
      </w:tr>
      <w:tr w:rsidR="008A1BFB" w:rsidRPr="007D5F0D" w14:paraId="413E1489" w14:textId="77777777" w:rsidTr="00A00129">
        <w:trPr>
          <w:trHeight w:val="510"/>
        </w:trPr>
        <w:tc>
          <w:tcPr>
            <w:tcW w:w="591" w:type="dxa"/>
            <w:tcBorders>
              <w:top w:val="nil"/>
              <w:left w:val="single" w:sz="4" w:space="0" w:color="000000"/>
              <w:bottom w:val="single" w:sz="4" w:space="0" w:color="000000"/>
              <w:right w:val="single" w:sz="4" w:space="0" w:color="000000"/>
            </w:tcBorders>
            <w:shd w:val="clear" w:color="auto" w:fill="auto"/>
            <w:hideMark/>
          </w:tcPr>
          <w:p w14:paraId="39A407C6" w14:textId="77777777" w:rsidR="008A1BFB" w:rsidRPr="007D5F0D" w:rsidRDefault="008A1BFB" w:rsidP="008A1BFB">
            <w:pPr>
              <w:rPr>
                <w:color w:val="000000"/>
                <w:sz w:val="20"/>
                <w:szCs w:val="20"/>
              </w:rPr>
            </w:pPr>
            <w:r w:rsidRPr="007D5F0D">
              <w:rPr>
                <w:color w:val="000000"/>
                <w:sz w:val="20"/>
                <w:szCs w:val="20"/>
              </w:rPr>
              <w:t>2.1</w:t>
            </w:r>
          </w:p>
        </w:tc>
        <w:tc>
          <w:tcPr>
            <w:tcW w:w="7513" w:type="dxa"/>
            <w:tcBorders>
              <w:top w:val="nil"/>
              <w:left w:val="nil"/>
              <w:bottom w:val="single" w:sz="4" w:space="0" w:color="000000"/>
              <w:right w:val="single" w:sz="4" w:space="0" w:color="auto"/>
            </w:tcBorders>
            <w:shd w:val="clear" w:color="auto" w:fill="auto"/>
            <w:hideMark/>
          </w:tcPr>
          <w:p w14:paraId="64CAF80A" w14:textId="77777777" w:rsidR="008A1BFB" w:rsidRPr="007D5F0D" w:rsidRDefault="008A1BFB" w:rsidP="008A1BFB">
            <w:pPr>
              <w:rPr>
                <w:color w:val="000000"/>
                <w:sz w:val="20"/>
                <w:szCs w:val="20"/>
              </w:rPr>
            </w:pPr>
            <w:r w:rsidRPr="007D5F0D">
              <w:rPr>
                <w:color w:val="000000"/>
                <w:sz w:val="20"/>
                <w:szCs w:val="20"/>
              </w:rPr>
              <w:t>комиссии по делам несовершеннолетних и защите их прав субъекта Российской Федерации</w:t>
            </w:r>
          </w:p>
        </w:tc>
        <w:tc>
          <w:tcPr>
            <w:tcW w:w="920" w:type="dxa"/>
            <w:tcBorders>
              <w:top w:val="single" w:sz="4" w:space="0" w:color="auto"/>
              <w:left w:val="single" w:sz="4" w:space="0" w:color="auto"/>
              <w:bottom w:val="single" w:sz="4" w:space="0" w:color="auto"/>
              <w:right w:val="single" w:sz="4" w:space="0" w:color="auto"/>
            </w:tcBorders>
            <w:vAlign w:val="center"/>
          </w:tcPr>
          <w:p w14:paraId="599A91EA" w14:textId="77777777" w:rsidR="008A1BFB" w:rsidRPr="007D5F0D" w:rsidRDefault="008A1BFB" w:rsidP="008A1BFB">
            <w:pPr>
              <w:jc w:val="center"/>
              <w:rPr>
                <w:color w:val="000000"/>
                <w:sz w:val="20"/>
                <w:szCs w:val="20"/>
              </w:rPr>
            </w:pPr>
            <w:r>
              <w:rPr>
                <w:color w:val="000000"/>
                <w:sz w:val="20"/>
                <w:szCs w:val="20"/>
              </w:rPr>
              <w:t>5</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CA8A2" w14:textId="77777777" w:rsidR="008A1BFB" w:rsidRPr="007D5F0D" w:rsidRDefault="008A1BFB" w:rsidP="008A1BFB">
            <w:pPr>
              <w:jc w:val="center"/>
              <w:rPr>
                <w:color w:val="000000"/>
                <w:sz w:val="20"/>
                <w:szCs w:val="20"/>
              </w:rPr>
            </w:pPr>
            <w:r>
              <w:rPr>
                <w:color w:val="000000"/>
                <w:sz w:val="20"/>
                <w:szCs w:val="20"/>
              </w:rPr>
              <w:t>5</w:t>
            </w:r>
          </w:p>
        </w:tc>
      </w:tr>
      <w:tr w:rsidR="008A1BFB" w:rsidRPr="007D5F0D" w14:paraId="6FA34F08" w14:textId="77777777" w:rsidTr="00A00129">
        <w:trPr>
          <w:trHeight w:val="510"/>
        </w:trPr>
        <w:tc>
          <w:tcPr>
            <w:tcW w:w="591" w:type="dxa"/>
            <w:tcBorders>
              <w:top w:val="nil"/>
              <w:left w:val="single" w:sz="4" w:space="0" w:color="000000"/>
              <w:bottom w:val="single" w:sz="4" w:space="0" w:color="000000"/>
              <w:right w:val="single" w:sz="4" w:space="0" w:color="000000"/>
            </w:tcBorders>
            <w:shd w:val="clear" w:color="auto" w:fill="auto"/>
            <w:hideMark/>
          </w:tcPr>
          <w:p w14:paraId="05A6A2C4" w14:textId="77777777" w:rsidR="008A1BFB" w:rsidRPr="007D5F0D" w:rsidRDefault="008A1BFB" w:rsidP="008A1BFB">
            <w:pPr>
              <w:rPr>
                <w:color w:val="000000"/>
                <w:sz w:val="20"/>
                <w:szCs w:val="20"/>
              </w:rPr>
            </w:pPr>
            <w:r w:rsidRPr="007D5F0D">
              <w:rPr>
                <w:color w:val="000000"/>
                <w:sz w:val="20"/>
                <w:szCs w:val="20"/>
              </w:rPr>
              <w:t>2.2</w:t>
            </w:r>
          </w:p>
        </w:tc>
        <w:tc>
          <w:tcPr>
            <w:tcW w:w="7513" w:type="dxa"/>
            <w:tcBorders>
              <w:top w:val="nil"/>
              <w:left w:val="nil"/>
              <w:bottom w:val="single" w:sz="4" w:space="0" w:color="000000"/>
              <w:right w:val="single" w:sz="4" w:space="0" w:color="auto"/>
            </w:tcBorders>
            <w:shd w:val="clear" w:color="auto" w:fill="auto"/>
            <w:hideMark/>
          </w:tcPr>
          <w:p w14:paraId="64BEE842" w14:textId="77777777" w:rsidR="008A1BFB" w:rsidRPr="007D5F0D" w:rsidRDefault="008A1BFB" w:rsidP="008A1BFB">
            <w:pPr>
              <w:rPr>
                <w:color w:val="000000"/>
                <w:sz w:val="20"/>
                <w:szCs w:val="20"/>
              </w:rPr>
            </w:pPr>
            <w:r w:rsidRPr="007D5F0D">
              <w:rPr>
                <w:color w:val="000000"/>
                <w:sz w:val="20"/>
                <w:szCs w:val="20"/>
              </w:rPr>
              <w:t>территориальных (муниципальных) комиссий по делам несовершеннолетних и защите их прав</w:t>
            </w:r>
          </w:p>
        </w:tc>
        <w:tc>
          <w:tcPr>
            <w:tcW w:w="920" w:type="dxa"/>
            <w:tcBorders>
              <w:top w:val="single" w:sz="4" w:space="0" w:color="auto"/>
              <w:left w:val="single" w:sz="4" w:space="0" w:color="auto"/>
              <w:bottom w:val="single" w:sz="4" w:space="0" w:color="auto"/>
              <w:right w:val="single" w:sz="4" w:space="0" w:color="auto"/>
            </w:tcBorders>
            <w:vAlign w:val="center"/>
          </w:tcPr>
          <w:p w14:paraId="0AE10884" w14:textId="77777777" w:rsidR="008A1BFB" w:rsidRPr="007D5F0D" w:rsidRDefault="008A1BFB" w:rsidP="008A1BFB">
            <w:pPr>
              <w:jc w:val="center"/>
              <w:rPr>
                <w:color w:val="000000"/>
                <w:sz w:val="20"/>
                <w:szCs w:val="20"/>
              </w:rPr>
            </w:pPr>
            <w:r>
              <w:rPr>
                <w:color w:val="000000"/>
                <w:sz w:val="20"/>
                <w:szCs w:val="20"/>
              </w:rPr>
              <w:t>66</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106FF0" w14:textId="77777777" w:rsidR="008A1BFB" w:rsidRPr="007D5F0D" w:rsidRDefault="008A1BFB" w:rsidP="008A1BFB">
            <w:pPr>
              <w:jc w:val="center"/>
              <w:rPr>
                <w:color w:val="000000"/>
                <w:sz w:val="20"/>
                <w:szCs w:val="20"/>
              </w:rPr>
            </w:pPr>
            <w:r>
              <w:rPr>
                <w:color w:val="000000"/>
                <w:sz w:val="20"/>
                <w:szCs w:val="20"/>
              </w:rPr>
              <w:t>62</w:t>
            </w:r>
          </w:p>
        </w:tc>
      </w:tr>
      <w:tr w:rsidR="008A1BFB" w:rsidRPr="007D5F0D" w14:paraId="28D29F5B" w14:textId="77777777" w:rsidTr="00A00129">
        <w:trPr>
          <w:trHeight w:val="288"/>
        </w:trPr>
        <w:tc>
          <w:tcPr>
            <w:tcW w:w="591" w:type="dxa"/>
            <w:tcBorders>
              <w:top w:val="nil"/>
              <w:left w:val="single" w:sz="4" w:space="0" w:color="000000"/>
              <w:bottom w:val="single" w:sz="4" w:space="0" w:color="000000"/>
              <w:right w:val="single" w:sz="4" w:space="0" w:color="000000"/>
            </w:tcBorders>
            <w:shd w:val="clear" w:color="auto" w:fill="auto"/>
            <w:hideMark/>
          </w:tcPr>
          <w:p w14:paraId="671BE80E" w14:textId="77777777" w:rsidR="008A1BFB" w:rsidRPr="007D5F0D" w:rsidRDefault="008A1BFB" w:rsidP="008A1BFB">
            <w:pPr>
              <w:rPr>
                <w:color w:val="000000"/>
                <w:sz w:val="20"/>
                <w:szCs w:val="20"/>
              </w:rPr>
            </w:pPr>
            <w:r w:rsidRPr="007D5F0D">
              <w:rPr>
                <w:color w:val="000000"/>
                <w:sz w:val="20"/>
                <w:szCs w:val="20"/>
              </w:rPr>
              <w:t>3</w:t>
            </w:r>
          </w:p>
        </w:tc>
        <w:tc>
          <w:tcPr>
            <w:tcW w:w="7513" w:type="dxa"/>
            <w:tcBorders>
              <w:top w:val="nil"/>
              <w:left w:val="nil"/>
              <w:bottom w:val="single" w:sz="4" w:space="0" w:color="000000"/>
              <w:right w:val="single" w:sz="4" w:space="0" w:color="auto"/>
            </w:tcBorders>
            <w:shd w:val="clear" w:color="auto" w:fill="auto"/>
            <w:hideMark/>
          </w:tcPr>
          <w:p w14:paraId="34A24E8F" w14:textId="77777777" w:rsidR="008A1BFB" w:rsidRPr="007D5F0D" w:rsidRDefault="008A1BFB" w:rsidP="008A1BFB">
            <w:pPr>
              <w:rPr>
                <w:color w:val="000000"/>
                <w:sz w:val="20"/>
                <w:szCs w:val="20"/>
              </w:rPr>
            </w:pPr>
            <w:r w:rsidRPr="007D5F0D">
              <w:rPr>
                <w:color w:val="000000"/>
                <w:sz w:val="20"/>
                <w:szCs w:val="20"/>
              </w:rPr>
              <w:t>Число общественных комиссий по делам несовершеннолетних и защите их прав</w:t>
            </w:r>
          </w:p>
        </w:tc>
        <w:tc>
          <w:tcPr>
            <w:tcW w:w="920" w:type="dxa"/>
            <w:tcBorders>
              <w:top w:val="single" w:sz="4" w:space="0" w:color="auto"/>
              <w:left w:val="single" w:sz="4" w:space="0" w:color="auto"/>
              <w:bottom w:val="single" w:sz="4" w:space="0" w:color="auto"/>
              <w:right w:val="single" w:sz="4" w:space="0" w:color="auto"/>
            </w:tcBorders>
            <w:vAlign w:val="center"/>
          </w:tcPr>
          <w:p w14:paraId="51AC85E3" w14:textId="77777777" w:rsidR="008A1BFB" w:rsidRPr="007D5F0D" w:rsidRDefault="008A1BFB" w:rsidP="008A1BFB">
            <w:pPr>
              <w:jc w:val="center"/>
              <w:rPr>
                <w:color w:val="000000"/>
                <w:sz w:val="20"/>
                <w:szCs w:val="20"/>
              </w:rPr>
            </w:pPr>
            <w:r>
              <w:rPr>
                <w:color w:val="000000"/>
                <w:sz w:val="20"/>
                <w:szCs w:val="20"/>
              </w:rPr>
              <w:t>0</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99294F" w14:textId="77777777" w:rsidR="008A1BFB" w:rsidRPr="007D5F0D" w:rsidRDefault="008A1BFB" w:rsidP="008A1BFB">
            <w:pPr>
              <w:jc w:val="center"/>
              <w:rPr>
                <w:color w:val="000000"/>
                <w:sz w:val="20"/>
                <w:szCs w:val="20"/>
              </w:rPr>
            </w:pPr>
            <w:r>
              <w:rPr>
                <w:color w:val="000000"/>
                <w:sz w:val="20"/>
                <w:szCs w:val="20"/>
              </w:rPr>
              <w:t>0</w:t>
            </w:r>
          </w:p>
        </w:tc>
      </w:tr>
      <w:tr w:rsidR="008A1BFB" w:rsidRPr="007D5F0D" w14:paraId="0841FA83" w14:textId="77777777" w:rsidTr="00A00129">
        <w:trPr>
          <w:trHeight w:val="510"/>
        </w:trPr>
        <w:tc>
          <w:tcPr>
            <w:tcW w:w="591" w:type="dxa"/>
            <w:tcBorders>
              <w:top w:val="nil"/>
              <w:left w:val="single" w:sz="4" w:space="0" w:color="000000"/>
              <w:bottom w:val="single" w:sz="4" w:space="0" w:color="000000"/>
              <w:right w:val="single" w:sz="4" w:space="0" w:color="000000"/>
            </w:tcBorders>
            <w:shd w:val="clear" w:color="auto" w:fill="auto"/>
            <w:hideMark/>
          </w:tcPr>
          <w:p w14:paraId="33382FDD" w14:textId="77777777" w:rsidR="008A1BFB" w:rsidRPr="007D5F0D" w:rsidRDefault="008A1BFB" w:rsidP="008A1BFB">
            <w:pPr>
              <w:rPr>
                <w:color w:val="000000"/>
                <w:sz w:val="20"/>
                <w:szCs w:val="20"/>
              </w:rPr>
            </w:pPr>
            <w:r w:rsidRPr="007D5F0D">
              <w:rPr>
                <w:color w:val="000000"/>
                <w:sz w:val="20"/>
                <w:szCs w:val="20"/>
              </w:rPr>
              <w:t>4</w:t>
            </w:r>
          </w:p>
        </w:tc>
        <w:tc>
          <w:tcPr>
            <w:tcW w:w="7513" w:type="dxa"/>
            <w:tcBorders>
              <w:top w:val="nil"/>
              <w:left w:val="nil"/>
              <w:bottom w:val="single" w:sz="4" w:space="0" w:color="000000"/>
              <w:right w:val="single" w:sz="4" w:space="0" w:color="auto"/>
            </w:tcBorders>
            <w:shd w:val="clear" w:color="auto" w:fill="auto"/>
            <w:hideMark/>
          </w:tcPr>
          <w:p w14:paraId="0D9107E8" w14:textId="77777777" w:rsidR="008A1BFB" w:rsidRPr="007D5F0D" w:rsidRDefault="008A1BFB" w:rsidP="008A1BFB">
            <w:pPr>
              <w:rPr>
                <w:color w:val="000000"/>
                <w:sz w:val="20"/>
                <w:szCs w:val="20"/>
              </w:rPr>
            </w:pPr>
            <w:r w:rsidRPr="007D5F0D">
              <w:rPr>
                <w:color w:val="000000"/>
                <w:sz w:val="20"/>
                <w:szCs w:val="20"/>
              </w:rPr>
              <w:t>Число заседаний, проведенных комиссиями по делам несовершеннолетних и защите их прав</w:t>
            </w:r>
          </w:p>
        </w:tc>
        <w:tc>
          <w:tcPr>
            <w:tcW w:w="920" w:type="dxa"/>
            <w:tcBorders>
              <w:top w:val="single" w:sz="4" w:space="0" w:color="auto"/>
              <w:left w:val="single" w:sz="4" w:space="0" w:color="auto"/>
              <w:bottom w:val="single" w:sz="4" w:space="0" w:color="auto"/>
              <w:right w:val="single" w:sz="4" w:space="0" w:color="auto"/>
            </w:tcBorders>
            <w:vAlign w:val="center"/>
          </w:tcPr>
          <w:p w14:paraId="0FE901DC" w14:textId="77777777" w:rsidR="008A1BFB" w:rsidRPr="007D5F0D" w:rsidRDefault="008A1BFB" w:rsidP="008A1BFB">
            <w:pPr>
              <w:jc w:val="center"/>
              <w:rPr>
                <w:color w:val="000000"/>
                <w:sz w:val="20"/>
                <w:szCs w:val="20"/>
              </w:rPr>
            </w:pPr>
            <w:r>
              <w:rPr>
                <w:color w:val="000000"/>
                <w:sz w:val="20"/>
                <w:szCs w:val="20"/>
              </w:rPr>
              <w:t>416</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F91FB2" w14:textId="77777777" w:rsidR="008A1BFB" w:rsidRPr="007D5F0D" w:rsidRDefault="008A1BFB" w:rsidP="008A1BFB">
            <w:pPr>
              <w:jc w:val="center"/>
              <w:rPr>
                <w:color w:val="000000"/>
                <w:sz w:val="20"/>
                <w:szCs w:val="20"/>
              </w:rPr>
            </w:pPr>
            <w:r>
              <w:rPr>
                <w:color w:val="000000"/>
                <w:sz w:val="20"/>
                <w:szCs w:val="20"/>
              </w:rPr>
              <w:t>388</w:t>
            </w:r>
          </w:p>
        </w:tc>
      </w:tr>
      <w:tr w:rsidR="008A1BFB" w:rsidRPr="007D5F0D" w14:paraId="04CEE17C" w14:textId="77777777" w:rsidTr="00A00129">
        <w:trPr>
          <w:trHeight w:val="255"/>
        </w:trPr>
        <w:tc>
          <w:tcPr>
            <w:tcW w:w="591" w:type="dxa"/>
            <w:tcBorders>
              <w:top w:val="nil"/>
              <w:left w:val="single" w:sz="4" w:space="0" w:color="000000"/>
              <w:bottom w:val="single" w:sz="4" w:space="0" w:color="000000"/>
              <w:right w:val="single" w:sz="4" w:space="0" w:color="000000"/>
            </w:tcBorders>
            <w:shd w:val="clear" w:color="auto" w:fill="auto"/>
            <w:hideMark/>
          </w:tcPr>
          <w:p w14:paraId="66341707" w14:textId="77777777" w:rsidR="008A1BFB" w:rsidRPr="007D5F0D" w:rsidRDefault="008A1BFB" w:rsidP="008A1BFB">
            <w:pPr>
              <w:rPr>
                <w:color w:val="000000"/>
                <w:sz w:val="20"/>
                <w:szCs w:val="20"/>
              </w:rPr>
            </w:pPr>
            <w:r w:rsidRPr="007D5F0D">
              <w:rPr>
                <w:color w:val="000000"/>
                <w:sz w:val="20"/>
                <w:szCs w:val="20"/>
              </w:rPr>
              <w:t> </w:t>
            </w:r>
          </w:p>
        </w:tc>
        <w:tc>
          <w:tcPr>
            <w:tcW w:w="7513" w:type="dxa"/>
            <w:tcBorders>
              <w:top w:val="nil"/>
              <w:left w:val="nil"/>
              <w:bottom w:val="single" w:sz="4" w:space="0" w:color="000000"/>
              <w:right w:val="single" w:sz="4" w:space="0" w:color="auto"/>
            </w:tcBorders>
            <w:shd w:val="clear" w:color="auto" w:fill="auto"/>
            <w:hideMark/>
          </w:tcPr>
          <w:p w14:paraId="77646485" w14:textId="77777777" w:rsidR="008A1BFB" w:rsidRPr="007D5F0D" w:rsidRDefault="008A1BFB" w:rsidP="008A1BFB">
            <w:pPr>
              <w:rPr>
                <w:color w:val="000000"/>
                <w:sz w:val="20"/>
                <w:szCs w:val="20"/>
              </w:rPr>
            </w:pPr>
            <w:r w:rsidRPr="007D5F0D">
              <w:rPr>
                <w:color w:val="000000"/>
                <w:sz w:val="20"/>
                <w:szCs w:val="20"/>
              </w:rPr>
              <w:t xml:space="preserve">     в том числе:</w:t>
            </w:r>
          </w:p>
        </w:tc>
        <w:tc>
          <w:tcPr>
            <w:tcW w:w="920" w:type="dxa"/>
            <w:tcBorders>
              <w:top w:val="single" w:sz="4" w:space="0" w:color="auto"/>
              <w:left w:val="single" w:sz="4" w:space="0" w:color="auto"/>
              <w:bottom w:val="single" w:sz="4" w:space="0" w:color="auto"/>
              <w:right w:val="single" w:sz="4" w:space="0" w:color="auto"/>
            </w:tcBorders>
            <w:vAlign w:val="center"/>
          </w:tcPr>
          <w:p w14:paraId="6171419E" w14:textId="77777777" w:rsidR="008A1BFB" w:rsidRPr="007D5F0D" w:rsidRDefault="008A1BFB" w:rsidP="008A1BFB">
            <w:pPr>
              <w:jc w:val="center"/>
              <w:rPr>
                <w:color w:val="000000"/>
                <w:sz w:val="20"/>
                <w:szCs w:val="20"/>
              </w:rPr>
            </w:pP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EF3B9D" w14:textId="77777777" w:rsidR="008A1BFB" w:rsidRPr="007D5F0D" w:rsidRDefault="008A1BFB" w:rsidP="008A1BFB">
            <w:pPr>
              <w:jc w:val="center"/>
              <w:rPr>
                <w:color w:val="000000"/>
                <w:sz w:val="20"/>
                <w:szCs w:val="20"/>
              </w:rPr>
            </w:pPr>
          </w:p>
        </w:tc>
      </w:tr>
      <w:tr w:rsidR="008A1BFB" w:rsidRPr="007D5F0D" w14:paraId="519D3243" w14:textId="77777777" w:rsidTr="00A00129">
        <w:trPr>
          <w:trHeight w:val="510"/>
        </w:trPr>
        <w:tc>
          <w:tcPr>
            <w:tcW w:w="591" w:type="dxa"/>
            <w:tcBorders>
              <w:top w:val="nil"/>
              <w:left w:val="single" w:sz="4" w:space="0" w:color="000000"/>
              <w:bottom w:val="single" w:sz="4" w:space="0" w:color="000000"/>
              <w:right w:val="single" w:sz="4" w:space="0" w:color="000000"/>
            </w:tcBorders>
            <w:shd w:val="clear" w:color="auto" w:fill="auto"/>
            <w:hideMark/>
          </w:tcPr>
          <w:p w14:paraId="0FAD17A9" w14:textId="77777777" w:rsidR="008A1BFB" w:rsidRPr="007D5F0D" w:rsidRDefault="008A1BFB" w:rsidP="008A1BFB">
            <w:pPr>
              <w:rPr>
                <w:color w:val="000000"/>
                <w:sz w:val="20"/>
                <w:szCs w:val="20"/>
              </w:rPr>
            </w:pPr>
            <w:r w:rsidRPr="007D5F0D">
              <w:rPr>
                <w:color w:val="000000"/>
                <w:sz w:val="20"/>
                <w:szCs w:val="20"/>
              </w:rPr>
              <w:t>4.1</w:t>
            </w:r>
          </w:p>
        </w:tc>
        <w:tc>
          <w:tcPr>
            <w:tcW w:w="7513" w:type="dxa"/>
            <w:tcBorders>
              <w:top w:val="nil"/>
              <w:left w:val="nil"/>
              <w:bottom w:val="single" w:sz="4" w:space="0" w:color="000000"/>
              <w:right w:val="single" w:sz="4" w:space="0" w:color="auto"/>
            </w:tcBorders>
            <w:shd w:val="clear" w:color="auto" w:fill="auto"/>
            <w:hideMark/>
          </w:tcPr>
          <w:p w14:paraId="7E71580D" w14:textId="77777777" w:rsidR="008A1BFB" w:rsidRPr="007D5F0D" w:rsidRDefault="008A1BFB" w:rsidP="008A1BFB">
            <w:pPr>
              <w:rPr>
                <w:color w:val="000000"/>
                <w:sz w:val="20"/>
                <w:szCs w:val="20"/>
              </w:rPr>
            </w:pPr>
            <w:r w:rsidRPr="007D5F0D">
              <w:rPr>
                <w:color w:val="000000"/>
                <w:sz w:val="20"/>
                <w:szCs w:val="20"/>
              </w:rPr>
              <w:t>комиссией по делам несовершеннолетних и защите их прав субъекта Российской Федерации</w:t>
            </w:r>
          </w:p>
        </w:tc>
        <w:tc>
          <w:tcPr>
            <w:tcW w:w="920" w:type="dxa"/>
            <w:tcBorders>
              <w:top w:val="single" w:sz="4" w:space="0" w:color="auto"/>
              <w:left w:val="single" w:sz="4" w:space="0" w:color="auto"/>
              <w:bottom w:val="single" w:sz="4" w:space="0" w:color="auto"/>
              <w:right w:val="single" w:sz="4" w:space="0" w:color="auto"/>
            </w:tcBorders>
            <w:vAlign w:val="center"/>
          </w:tcPr>
          <w:p w14:paraId="5D4BEAA0" w14:textId="77777777" w:rsidR="008A1BFB" w:rsidRPr="007D5F0D" w:rsidRDefault="008A1BFB" w:rsidP="008A1BFB">
            <w:pPr>
              <w:jc w:val="center"/>
              <w:rPr>
                <w:color w:val="000000"/>
                <w:sz w:val="20"/>
                <w:szCs w:val="20"/>
              </w:rPr>
            </w:pPr>
            <w:r>
              <w:rPr>
                <w:color w:val="000000"/>
                <w:sz w:val="20"/>
                <w:szCs w:val="20"/>
              </w:rPr>
              <w:t>11</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74D85D" w14:textId="77777777" w:rsidR="008A1BFB" w:rsidRPr="007D5F0D" w:rsidRDefault="008A1BFB" w:rsidP="008A1BFB">
            <w:pPr>
              <w:jc w:val="center"/>
              <w:rPr>
                <w:color w:val="000000"/>
                <w:sz w:val="20"/>
                <w:szCs w:val="20"/>
              </w:rPr>
            </w:pPr>
            <w:r>
              <w:rPr>
                <w:color w:val="000000"/>
                <w:sz w:val="20"/>
                <w:szCs w:val="20"/>
              </w:rPr>
              <w:t>10</w:t>
            </w:r>
          </w:p>
        </w:tc>
      </w:tr>
      <w:tr w:rsidR="008A1BFB" w:rsidRPr="007D5F0D" w14:paraId="28FFA250" w14:textId="77777777" w:rsidTr="00A00129">
        <w:trPr>
          <w:trHeight w:val="510"/>
        </w:trPr>
        <w:tc>
          <w:tcPr>
            <w:tcW w:w="591" w:type="dxa"/>
            <w:tcBorders>
              <w:top w:val="nil"/>
              <w:left w:val="single" w:sz="4" w:space="0" w:color="000000"/>
              <w:bottom w:val="single" w:sz="4" w:space="0" w:color="000000"/>
              <w:right w:val="single" w:sz="4" w:space="0" w:color="000000"/>
            </w:tcBorders>
            <w:shd w:val="clear" w:color="auto" w:fill="auto"/>
            <w:hideMark/>
          </w:tcPr>
          <w:p w14:paraId="169E2350" w14:textId="77777777" w:rsidR="008A1BFB" w:rsidRPr="007D5F0D" w:rsidRDefault="008A1BFB" w:rsidP="00A00129">
            <w:pPr>
              <w:rPr>
                <w:color w:val="000000"/>
                <w:sz w:val="20"/>
                <w:szCs w:val="20"/>
              </w:rPr>
            </w:pPr>
            <w:r w:rsidRPr="007D5F0D">
              <w:rPr>
                <w:color w:val="000000"/>
                <w:sz w:val="20"/>
                <w:szCs w:val="20"/>
              </w:rPr>
              <w:t>4.</w:t>
            </w:r>
            <w:r w:rsidR="00A00129">
              <w:rPr>
                <w:color w:val="000000"/>
                <w:sz w:val="20"/>
                <w:szCs w:val="20"/>
              </w:rPr>
              <w:t>2</w:t>
            </w:r>
          </w:p>
        </w:tc>
        <w:tc>
          <w:tcPr>
            <w:tcW w:w="7513" w:type="dxa"/>
            <w:tcBorders>
              <w:top w:val="nil"/>
              <w:left w:val="nil"/>
              <w:bottom w:val="single" w:sz="4" w:space="0" w:color="000000"/>
              <w:right w:val="single" w:sz="4" w:space="0" w:color="auto"/>
            </w:tcBorders>
            <w:shd w:val="clear" w:color="auto" w:fill="auto"/>
            <w:hideMark/>
          </w:tcPr>
          <w:p w14:paraId="4BBD67EA" w14:textId="77777777" w:rsidR="008A1BFB" w:rsidRPr="007D5F0D" w:rsidRDefault="008A1BFB" w:rsidP="008A1BFB">
            <w:pPr>
              <w:rPr>
                <w:color w:val="000000"/>
                <w:sz w:val="20"/>
                <w:szCs w:val="20"/>
              </w:rPr>
            </w:pPr>
            <w:r w:rsidRPr="007D5F0D">
              <w:rPr>
                <w:color w:val="000000"/>
                <w:sz w:val="20"/>
                <w:szCs w:val="20"/>
              </w:rPr>
              <w:t>территориальными (муниципальными) комиссиями по делам несовершеннолетних и защите их прав</w:t>
            </w:r>
          </w:p>
        </w:tc>
        <w:tc>
          <w:tcPr>
            <w:tcW w:w="920" w:type="dxa"/>
            <w:tcBorders>
              <w:top w:val="single" w:sz="4" w:space="0" w:color="auto"/>
              <w:left w:val="single" w:sz="4" w:space="0" w:color="auto"/>
              <w:bottom w:val="single" w:sz="4" w:space="0" w:color="auto"/>
              <w:right w:val="single" w:sz="4" w:space="0" w:color="auto"/>
            </w:tcBorders>
            <w:vAlign w:val="center"/>
          </w:tcPr>
          <w:p w14:paraId="3C484A29" w14:textId="77777777" w:rsidR="008A1BFB" w:rsidRPr="007D5F0D" w:rsidRDefault="008A1BFB" w:rsidP="008A1BFB">
            <w:pPr>
              <w:jc w:val="center"/>
              <w:rPr>
                <w:color w:val="000000"/>
                <w:sz w:val="20"/>
                <w:szCs w:val="20"/>
              </w:rPr>
            </w:pPr>
            <w:r>
              <w:rPr>
                <w:color w:val="000000"/>
                <w:sz w:val="20"/>
                <w:szCs w:val="20"/>
              </w:rPr>
              <w:t>405</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51CBAE" w14:textId="77777777" w:rsidR="008A1BFB" w:rsidRPr="007D5F0D" w:rsidRDefault="008A1BFB" w:rsidP="008A1BFB">
            <w:pPr>
              <w:jc w:val="center"/>
              <w:rPr>
                <w:color w:val="000000"/>
                <w:sz w:val="20"/>
                <w:szCs w:val="20"/>
              </w:rPr>
            </w:pPr>
            <w:r>
              <w:rPr>
                <w:color w:val="000000"/>
                <w:sz w:val="20"/>
                <w:szCs w:val="20"/>
              </w:rPr>
              <w:t>378</w:t>
            </w:r>
          </w:p>
        </w:tc>
      </w:tr>
      <w:tr w:rsidR="008A1BFB" w:rsidRPr="007D5F0D" w14:paraId="7C963917" w14:textId="77777777" w:rsidTr="00A00129">
        <w:trPr>
          <w:trHeight w:val="467"/>
        </w:trPr>
        <w:tc>
          <w:tcPr>
            <w:tcW w:w="591" w:type="dxa"/>
            <w:tcBorders>
              <w:top w:val="nil"/>
              <w:left w:val="single" w:sz="4" w:space="0" w:color="000000"/>
              <w:bottom w:val="single" w:sz="4" w:space="0" w:color="000000"/>
              <w:right w:val="single" w:sz="4" w:space="0" w:color="000000"/>
            </w:tcBorders>
            <w:shd w:val="clear" w:color="auto" w:fill="auto"/>
            <w:hideMark/>
          </w:tcPr>
          <w:p w14:paraId="72029134" w14:textId="77777777" w:rsidR="008A1BFB" w:rsidRPr="007D5F0D" w:rsidRDefault="008A1BFB" w:rsidP="008A1BFB">
            <w:pPr>
              <w:rPr>
                <w:color w:val="000000"/>
                <w:sz w:val="20"/>
                <w:szCs w:val="20"/>
              </w:rPr>
            </w:pPr>
            <w:r w:rsidRPr="007D5F0D">
              <w:rPr>
                <w:color w:val="000000"/>
                <w:sz w:val="20"/>
                <w:szCs w:val="20"/>
              </w:rPr>
              <w:t>5</w:t>
            </w:r>
          </w:p>
        </w:tc>
        <w:tc>
          <w:tcPr>
            <w:tcW w:w="7513" w:type="dxa"/>
            <w:tcBorders>
              <w:top w:val="nil"/>
              <w:left w:val="nil"/>
              <w:bottom w:val="single" w:sz="4" w:space="0" w:color="000000"/>
              <w:right w:val="single" w:sz="4" w:space="0" w:color="auto"/>
            </w:tcBorders>
            <w:shd w:val="clear" w:color="auto" w:fill="auto"/>
            <w:hideMark/>
          </w:tcPr>
          <w:p w14:paraId="6789764B" w14:textId="77777777" w:rsidR="008A1BFB" w:rsidRPr="007D5F0D" w:rsidRDefault="008A1BFB" w:rsidP="008A1BFB">
            <w:pPr>
              <w:rPr>
                <w:color w:val="000000"/>
                <w:sz w:val="20"/>
                <w:szCs w:val="20"/>
              </w:rPr>
            </w:pPr>
            <w:r w:rsidRPr="007D5F0D">
              <w:rPr>
                <w:color w:val="000000"/>
                <w:sz w:val="20"/>
                <w:szCs w:val="20"/>
              </w:rPr>
              <w:t>Число методических рекомендаций, информационно-аналитических материалов, направленных комиссией по делам несовершеннолетних и защите их прав субъекта Российской Федерации</w:t>
            </w:r>
          </w:p>
        </w:tc>
        <w:tc>
          <w:tcPr>
            <w:tcW w:w="920" w:type="dxa"/>
            <w:tcBorders>
              <w:top w:val="single" w:sz="4" w:space="0" w:color="auto"/>
              <w:left w:val="single" w:sz="4" w:space="0" w:color="auto"/>
              <w:bottom w:val="single" w:sz="4" w:space="0" w:color="auto"/>
              <w:right w:val="single" w:sz="4" w:space="0" w:color="auto"/>
            </w:tcBorders>
            <w:vAlign w:val="center"/>
          </w:tcPr>
          <w:p w14:paraId="1F8C0592" w14:textId="77777777" w:rsidR="008A1BFB" w:rsidRPr="007D5F0D" w:rsidRDefault="008A1BFB" w:rsidP="008A1BFB">
            <w:pPr>
              <w:jc w:val="center"/>
              <w:rPr>
                <w:color w:val="000000"/>
                <w:sz w:val="20"/>
                <w:szCs w:val="20"/>
              </w:rPr>
            </w:pPr>
            <w:r>
              <w:rPr>
                <w:color w:val="000000"/>
                <w:sz w:val="20"/>
                <w:szCs w:val="20"/>
              </w:rPr>
              <w:t>5</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BE8236" w14:textId="77777777" w:rsidR="008A1BFB" w:rsidRPr="007D5F0D" w:rsidRDefault="008A1BFB" w:rsidP="008A1BFB">
            <w:pPr>
              <w:jc w:val="center"/>
              <w:rPr>
                <w:color w:val="000000"/>
                <w:sz w:val="20"/>
                <w:szCs w:val="20"/>
              </w:rPr>
            </w:pPr>
            <w:r>
              <w:rPr>
                <w:color w:val="000000"/>
                <w:sz w:val="20"/>
                <w:szCs w:val="20"/>
              </w:rPr>
              <w:t>2</w:t>
            </w:r>
          </w:p>
        </w:tc>
      </w:tr>
      <w:tr w:rsidR="008A1BFB" w:rsidRPr="007D5F0D" w14:paraId="3385AD4B" w14:textId="77777777" w:rsidTr="00A00129">
        <w:trPr>
          <w:trHeight w:val="255"/>
        </w:trPr>
        <w:tc>
          <w:tcPr>
            <w:tcW w:w="591" w:type="dxa"/>
            <w:tcBorders>
              <w:top w:val="nil"/>
              <w:left w:val="single" w:sz="4" w:space="0" w:color="000000"/>
              <w:bottom w:val="single" w:sz="4" w:space="0" w:color="000000"/>
              <w:right w:val="single" w:sz="4" w:space="0" w:color="000000"/>
            </w:tcBorders>
            <w:shd w:val="clear" w:color="auto" w:fill="auto"/>
            <w:hideMark/>
          </w:tcPr>
          <w:p w14:paraId="2A1921A4" w14:textId="77777777" w:rsidR="008A1BFB" w:rsidRPr="007D5F0D" w:rsidRDefault="008A1BFB" w:rsidP="008A1BFB">
            <w:pPr>
              <w:rPr>
                <w:color w:val="000000"/>
                <w:sz w:val="20"/>
                <w:szCs w:val="20"/>
              </w:rPr>
            </w:pPr>
            <w:r w:rsidRPr="007D5F0D">
              <w:rPr>
                <w:color w:val="000000"/>
                <w:sz w:val="20"/>
                <w:szCs w:val="20"/>
              </w:rPr>
              <w:t>6</w:t>
            </w:r>
          </w:p>
        </w:tc>
        <w:tc>
          <w:tcPr>
            <w:tcW w:w="7513" w:type="dxa"/>
            <w:tcBorders>
              <w:top w:val="nil"/>
              <w:left w:val="nil"/>
              <w:bottom w:val="single" w:sz="4" w:space="0" w:color="000000"/>
              <w:right w:val="single" w:sz="4" w:space="0" w:color="auto"/>
            </w:tcBorders>
            <w:shd w:val="clear" w:color="auto" w:fill="auto"/>
            <w:hideMark/>
          </w:tcPr>
          <w:p w14:paraId="212C54D7" w14:textId="77777777" w:rsidR="008A1BFB" w:rsidRPr="007D5F0D" w:rsidRDefault="008A1BFB" w:rsidP="008A1BFB">
            <w:pPr>
              <w:rPr>
                <w:color w:val="000000"/>
                <w:sz w:val="20"/>
                <w:szCs w:val="20"/>
              </w:rPr>
            </w:pPr>
            <w:r w:rsidRPr="007D5F0D">
              <w:rPr>
                <w:color w:val="000000"/>
                <w:sz w:val="20"/>
                <w:szCs w:val="20"/>
              </w:rPr>
              <w:t>Число рассмотренных обращений граждан</w:t>
            </w:r>
          </w:p>
        </w:tc>
        <w:tc>
          <w:tcPr>
            <w:tcW w:w="920" w:type="dxa"/>
            <w:tcBorders>
              <w:top w:val="single" w:sz="4" w:space="0" w:color="auto"/>
              <w:left w:val="single" w:sz="4" w:space="0" w:color="auto"/>
              <w:bottom w:val="single" w:sz="4" w:space="0" w:color="auto"/>
              <w:right w:val="single" w:sz="4" w:space="0" w:color="auto"/>
            </w:tcBorders>
            <w:vAlign w:val="center"/>
          </w:tcPr>
          <w:p w14:paraId="3CBF81CA" w14:textId="77777777" w:rsidR="008A1BFB" w:rsidRPr="007D5F0D" w:rsidRDefault="008A1BFB" w:rsidP="008A1BFB">
            <w:pPr>
              <w:jc w:val="center"/>
              <w:rPr>
                <w:color w:val="000000"/>
                <w:sz w:val="20"/>
                <w:szCs w:val="20"/>
              </w:rPr>
            </w:pPr>
            <w:r>
              <w:rPr>
                <w:color w:val="000000"/>
                <w:sz w:val="20"/>
                <w:szCs w:val="20"/>
              </w:rPr>
              <w:t>167</w:t>
            </w:r>
          </w:p>
        </w:tc>
        <w:tc>
          <w:tcPr>
            <w:tcW w:w="920" w:type="dxa"/>
            <w:tcBorders>
              <w:top w:val="single" w:sz="4" w:space="0" w:color="auto"/>
              <w:left w:val="single" w:sz="4" w:space="0" w:color="auto"/>
              <w:bottom w:val="single" w:sz="4" w:space="0" w:color="auto"/>
              <w:right w:val="single" w:sz="4" w:space="0" w:color="auto"/>
            </w:tcBorders>
            <w:shd w:val="clear" w:color="FFFFFF" w:fill="FFFFFF"/>
            <w:noWrap/>
            <w:vAlign w:val="center"/>
          </w:tcPr>
          <w:p w14:paraId="19E2F961" w14:textId="77777777" w:rsidR="008A1BFB" w:rsidRPr="007D5F0D" w:rsidRDefault="008A1BFB" w:rsidP="008A1BFB">
            <w:pPr>
              <w:jc w:val="center"/>
              <w:rPr>
                <w:color w:val="000000"/>
                <w:sz w:val="20"/>
                <w:szCs w:val="20"/>
              </w:rPr>
            </w:pPr>
            <w:r>
              <w:rPr>
                <w:color w:val="000000"/>
                <w:sz w:val="20"/>
                <w:szCs w:val="20"/>
              </w:rPr>
              <w:t>173</w:t>
            </w:r>
          </w:p>
        </w:tc>
      </w:tr>
      <w:tr w:rsidR="008A1BFB" w:rsidRPr="007D5F0D" w14:paraId="507473F1" w14:textId="77777777" w:rsidTr="00A00129">
        <w:trPr>
          <w:trHeight w:val="699"/>
        </w:trPr>
        <w:tc>
          <w:tcPr>
            <w:tcW w:w="591" w:type="dxa"/>
            <w:tcBorders>
              <w:top w:val="nil"/>
              <w:left w:val="single" w:sz="4" w:space="0" w:color="000000"/>
              <w:bottom w:val="single" w:sz="4" w:space="0" w:color="000000"/>
              <w:right w:val="single" w:sz="4" w:space="0" w:color="000000"/>
            </w:tcBorders>
            <w:shd w:val="clear" w:color="auto" w:fill="auto"/>
            <w:hideMark/>
          </w:tcPr>
          <w:p w14:paraId="2A55F2C9" w14:textId="77777777" w:rsidR="008A1BFB" w:rsidRPr="007D5F0D" w:rsidRDefault="008A1BFB" w:rsidP="008A1BFB">
            <w:pPr>
              <w:rPr>
                <w:color w:val="000000"/>
                <w:sz w:val="20"/>
                <w:szCs w:val="20"/>
              </w:rPr>
            </w:pPr>
            <w:r w:rsidRPr="007D5F0D">
              <w:rPr>
                <w:color w:val="000000"/>
                <w:sz w:val="20"/>
                <w:szCs w:val="20"/>
              </w:rPr>
              <w:t>7</w:t>
            </w:r>
          </w:p>
        </w:tc>
        <w:tc>
          <w:tcPr>
            <w:tcW w:w="7513" w:type="dxa"/>
            <w:tcBorders>
              <w:top w:val="nil"/>
              <w:left w:val="nil"/>
              <w:bottom w:val="single" w:sz="4" w:space="0" w:color="000000"/>
              <w:right w:val="single" w:sz="4" w:space="0" w:color="auto"/>
            </w:tcBorders>
            <w:shd w:val="clear" w:color="auto" w:fill="auto"/>
            <w:hideMark/>
          </w:tcPr>
          <w:p w14:paraId="3E4FC902" w14:textId="77777777" w:rsidR="008A1BFB" w:rsidRPr="007D5F0D" w:rsidRDefault="008A1BFB" w:rsidP="008A1BFB">
            <w:pPr>
              <w:rPr>
                <w:color w:val="000000"/>
                <w:sz w:val="20"/>
                <w:szCs w:val="20"/>
              </w:rPr>
            </w:pPr>
            <w:r w:rsidRPr="007D5F0D">
              <w:rPr>
                <w:color w:val="000000"/>
                <w:sz w:val="20"/>
                <w:szCs w:val="20"/>
              </w:rPr>
              <w:t>Число посещений членами комиссии по делам несовершеннолетних и защите их прав субъекта Российской Федерации организаций в рамках проверки поступивших сообщений о нарушении прав и законных интересов несовершеннолетних</w:t>
            </w:r>
          </w:p>
        </w:tc>
        <w:tc>
          <w:tcPr>
            <w:tcW w:w="920" w:type="dxa"/>
            <w:tcBorders>
              <w:top w:val="single" w:sz="4" w:space="0" w:color="auto"/>
              <w:left w:val="single" w:sz="4" w:space="0" w:color="auto"/>
              <w:bottom w:val="single" w:sz="4" w:space="0" w:color="auto"/>
              <w:right w:val="single" w:sz="4" w:space="0" w:color="auto"/>
            </w:tcBorders>
            <w:vAlign w:val="center"/>
          </w:tcPr>
          <w:p w14:paraId="15DF3037" w14:textId="77777777" w:rsidR="008A1BFB" w:rsidRPr="007D5F0D" w:rsidRDefault="008A1BFB" w:rsidP="008A1BFB">
            <w:pPr>
              <w:jc w:val="center"/>
              <w:rPr>
                <w:color w:val="000000"/>
                <w:sz w:val="20"/>
                <w:szCs w:val="20"/>
              </w:rPr>
            </w:pPr>
            <w:r>
              <w:rPr>
                <w:color w:val="000000"/>
                <w:sz w:val="20"/>
                <w:szCs w:val="20"/>
              </w:rPr>
              <w:t>0</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496355" w14:textId="77777777" w:rsidR="008A1BFB" w:rsidRPr="007D5F0D" w:rsidRDefault="008A1BFB" w:rsidP="008A1BFB">
            <w:pPr>
              <w:jc w:val="center"/>
              <w:rPr>
                <w:color w:val="000000"/>
                <w:sz w:val="20"/>
                <w:szCs w:val="20"/>
              </w:rPr>
            </w:pPr>
            <w:r>
              <w:rPr>
                <w:color w:val="000000"/>
                <w:sz w:val="20"/>
                <w:szCs w:val="20"/>
              </w:rPr>
              <w:t>0</w:t>
            </w:r>
          </w:p>
        </w:tc>
      </w:tr>
      <w:tr w:rsidR="008A1BFB" w:rsidRPr="007D5F0D" w14:paraId="32FC609C" w14:textId="77777777" w:rsidTr="00A00129">
        <w:trPr>
          <w:trHeight w:val="755"/>
        </w:trPr>
        <w:tc>
          <w:tcPr>
            <w:tcW w:w="591" w:type="dxa"/>
            <w:tcBorders>
              <w:top w:val="nil"/>
              <w:left w:val="single" w:sz="4" w:space="0" w:color="000000"/>
              <w:bottom w:val="single" w:sz="4" w:space="0" w:color="000000"/>
              <w:right w:val="single" w:sz="4" w:space="0" w:color="000000"/>
            </w:tcBorders>
            <w:shd w:val="clear" w:color="auto" w:fill="auto"/>
            <w:hideMark/>
          </w:tcPr>
          <w:p w14:paraId="1E90CA02" w14:textId="77777777" w:rsidR="008A1BFB" w:rsidRPr="007D5F0D" w:rsidRDefault="008A1BFB" w:rsidP="008A1BFB">
            <w:pPr>
              <w:rPr>
                <w:color w:val="000000"/>
                <w:sz w:val="20"/>
                <w:szCs w:val="20"/>
              </w:rPr>
            </w:pPr>
            <w:r w:rsidRPr="007D5F0D">
              <w:rPr>
                <w:color w:val="000000"/>
                <w:sz w:val="20"/>
                <w:szCs w:val="20"/>
              </w:rPr>
              <w:t>8</w:t>
            </w:r>
          </w:p>
        </w:tc>
        <w:tc>
          <w:tcPr>
            <w:tcW w:w="7513" w:type="dxa"/>
            <w:tcBorders>
              <w:top w:val="nil"/>
              <w:left w:val="nil"/>
              <w:bottom w:val="single" w:sz="4" w:space="0" w:color="000000"/>
              <w:right w:val="single" w:sz="4" w:space="0" w:color="auto"/>
            </w:tcBorders>
            <w:shd w:val="clear" w:color="auto" w:fill="auto"/>
            <w:hideMark/>
          </w:tcPr>
          <w:p w14:paraId="33A25FF5" w14:textId="77777777" w:rsidR="008A1BFB" w:rsidRPr="007D5F0D" w:rsidRDefault="008A1BFB" w:rsidP="008A1BFB">
            <w:pPr>
              <w:rPr>
                <w:color w:val="000000"/>
                <w:sz w:val="20"/>
                <w:szCs w:val="20"/>
              </w:rPr>
            </w:pPr>
            <w:r w:rsidRPr="007D5F0D">
              <w:rPr>
                <w:color w:val="000000"/>
                <w:sz w:val="20"/>
                <w:szCs w:val="20"/>
              </w:rPr>
              <w:t>Число посещений членами территориальных (муниципальных) комиссий по делам несовершеннолетних и защите их прав организаций в рамках проверки поступивших сообщений о нарушении прав и законных интересов несовершеннолетних</w:t>
            </w:r>
          </w:p>
        </w:tc>
        <w:tc>
          <w:tcPr>
            <w:tcW w:w="920" w:type="dxa"/>
            <w:tcBorders>
              <w:top w:val="single" w:sz="4" w:space="0" w:color="auto"/>
              <w:left w:val="single" w:sz="4" w:space="0" w:color="auto"/>
              <w:bottom w:val="single" w:sz="4" w:space="0" w:color="auto"/>
              <w:right w:val="single" w:sz="4" w:space="0" w:color="auto"/>
            </w:tcBorders>
            <w:vAlign w:val="center"/>
          </w:tcPr>
          <w:p w14:paraId="7747FA70" w14:textId="77777777" w:rsidR="008A1BFB" w:rsidRPr="007D5F0D" w:rsidRDefault="008A1BFB" w:rsidP="008A1BFB">
            <w:pPr>
              <w:jc w:val="center"/>
              <w:rPr>
                <w:color w:val="000000"/>
                <w:sz w:val="20"/>
                <w:szCs w:val="20"/>
              </w:rPr>
            </w:pPr>
            <w:r>
              <w:rPr>
                <w:color w:val="000000"/>
                <w:sz w:val="20"/>
                <w:szCs w:val="20"/>
              </w:rPr>
              <w:t>65</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5FA2FC" w14:textId="77777777" w:rsidR="008A1BFB" w:rsidRPr="007D5F0D" w:rsidRDefault="008A1BFB" w:rsidP="008A1BFB">
            <w:pPr>
              <w:jc w:val="center"/>
              <w:rPr>
                <w:color w:val="000000"/>
                <w:sz w:val="20"/>
                <w:szCs w:val="20"/>
              </w:rPr>
            </w:pPr>
            <w:r>
              <w:rPr>
                <w:color w:val="000000"/>
                <w:sz w:val="20"/>
                <w:szCs w:val="20"/>
              </w:rPr>
              <w:t>2</w:t>
            </w:r>
          </w:p>
        </w:tc>
      </w:tr>
      <w:tr w:rsidR="008A1BFB" w:rsidRPr="007D5F0D" w14:paraId="479DBC19" w14:textId="77777777" w:rsidTr="00A00129">
        <w:trPr>
          <w:trHeight w:val="528"/>
        </w:trPr>
        <w:tc>
          <w:tcPr>
            <w:tcW w:w="591" w:type="dxa"/>
            <w:tcBorders>
              <w:top w:val="nil"/>
              <w:left w:val="single" w:sz="4" w:space="0" w:color="000000"/>
              <w:bottom w:val="single" w:sz="4" w:space="0" w:color="000000"/>
              <w:right w:val="single" w:sz="4" w:space="0" w:color="000000"/>
            </w:tcBorders>
            <w:shd w:val="clear" w:color="auto" w:fill="auto"/>
            <w:hideMark/>
          </w:tcPr>
          <w:p w14:paraId="171309F4" w14:textId="77777777" w:rsidR="008A1BFB" w:rsidRPr="007D5F0D" w:rsidRDefault="008A1BFB" w:rsidP="008A1BFB">
            <w:pPr>
              <w:rPr>
                <w:color w:val="000000"/>
                <w:sz w:val="20"/>
                <w:szCs w:val="20"/>
              </w:rPr>
            </w:pPr>
            <w:r w:rsidRPr="007D5F0D">
              <w:rPr>
                <w:color w:val="000000"/>
                <w:sz w:val="20"/>
                <w:szCs w:val="20"/>
              </w:rPr>
              <w:t>9</w:t>
            </w:r>
          </w:p>
        </w:tc>
        <w:tc>
          <w:tcPr>
            <w:tcW w:w="7513" w:type="dxa"/>
            <w:tcBorders>
              <w:top w:val="nil"/>
              <w:left w:val="nil"/>
              <w:bottom w:val="single" w:sz="4" w:space="0" w:color="000000"/>
              <w:right w:val="single" w:sz="4" w:space="0" w:color="auto"/>
            </w:tcBorders>
            <w:shd w:val="clear" w:color="auto" w:fill="auto"/>
            <w:hideMark/>
          </w:tcPr>
          <w:p w14:paraId="5071A1D8" w14:textId="77777777" w:rsidR="008A1BFB" w:rsidRPr="007D5F0D" w:rsidRDefault="008A1BFB" w:rsidP="008A1BFB">
            <w:pPr>
              <w:rPr>
                <w:color w:val="000000"/>
                <w:sz w:val="20"/>
                <w:szCs w:val="20"/>
              </w:rPr>
            </w:pPr>
            <w:r w:rsidRPr="007D5F0D">
              <w:rPr>
                <w:color w:val="000000"/>
                <w:sz w:val="20"/>
                <w:szCs w:val="20"/>
              </w:rPr>
              <w:t>Число заявлений о допуске лиц к педагогической и (или) иным видам деятельности с участием несовершеннолетних, рассмотренных комиссией по делам несовершеннолетних и защите их прав субъекта Российской Федерации</w:t>
            </w:r>
          </w:p>
        </w:tc>
        <w:tc>
          <w:tcPr>
            <w:tcW w:w="920" w:type="dxa"/>
            <w:tcBorders>
              <w:top w:val="single" w:sz="4" w:space="0" w:color="auto"/>
              <w:left w:val="single" w:sz="4" w:space="0" w:color="auto"/>
              <w:bottom w:val="single" w:sz="4" w:space="0" w:color="auto"/>
              <w:right w:val="single" w:sz="4" w:space="0" w:color="auto"/>
            </w:tcBorders>
            <w:vAlign w:val="center"/>
          </w:tcPr>
          <w:p w14:paraId="325AAAE5" w14:textId="77777777" w:rsidR="008A1BFB" w:rsidRPr="007D5F0D" w:rsidRDefault="008A1BFB" w:rsidP="008A1BFB">
            <w:pPr>
              <w:jc w:val="center"/>
              <w:rPr>
                <w:color w:val="000000"/>
                <w:sz w:val="20"/>
                <w:szCs w:val="20"/>
              </w:rPr>
            </w:pPr>
            <w:r>
              <w:rPr>
                <w:color w:val="000000"/>
                <w:sz w:val="20"/>
                <w:szCs w:val="20"/>
              </w:rPr>
              <w:t>18</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5ADB59" w14:textId="77777777" w:rsidR="008A1BFB" w:rsidRPr="007D5F0D" w:rsidRDefault="008A1BFB" w:rsidP="008A1BFB">
            <w:pPr>
              <w:jc w:val="center"/>
              <w:rPr>
                <w:color w:val="000000"/>
                <w:sz w:val="20"/>
                <w:szCs w:val="20"/>
              </w:rPr>
            </w:pPr>
            <w:r>
              <w:rPr>
                <w:color w:val="000000"/>
                <w:sz w:val="20"/>
                <w:szCs w:val="20"/>
              </w:rPr>
              <w:t>14</w:t>
            </w:r>
          </w:p>
        </w:tc>
      </w:tr>
      <w:tr w:rsidR="008A1BFB" w:rsidRPr="007D5F0D" w14:paraId="06518994" w14:textId="77777777" w:rsidTr="00A00129">
        <w:trPr>
          <w:trHeight w:val="255"/>
        </w:trPr>
        <w:tc>
          <w:tcPr>
            <w:tcW w:w="591" w:type="dxa"/>
            <w:tcBorders>
              <w:top w:val="nil"/>
              <w:left w:val="single" w:sz="4" w:space="0" w:color="000000"/>
              <w:bottom w:val="single" w:sz="4" w:space="0" w:color="000000"/>
              <w:right w:val="single" w:sz="4" w:space="0" w:color="000000"/>
            </w:tcBorders>
            <w:shd w:val="clear" w:color="auto" w:fill="auto"/>
            <w:hideMark/>
          </w:tcPr>
          <w:p w14:paraId="0945F1F6" w14:textId="77777777" w:rsidR="008A1BFB" w:rsidRPr="007D5F0D" w:rsidRDefault="008A1BFB" w:rsidP="008A1BFB">
            <w:pPr>
              <w:rPr>
                <w:color w:val="000000"/>
                <w:sz w:val="20"/>
                <w:szCs w:val="20"/>
              </w:rPr>
            </w:pPr>
            <w:r w:rsidRPr="007D5F0D">
              <w:rPr>
                <w:color w:val="000000"/>
                <w:sz w:val="20"/>
                <w:szCs w:val="20"/>
              </w:rPr>
              <w:t> </w:t>
            </w:r>
          </w:p>
        </w:tc>
        <w:tc>
          <w:tcPr>
            <w:tcW w:w="7513" w:type="dxa"/>
            <w:tcBorders>
              <w:top w:val="nil"/>
              <w:left w:val="nil"/>
              <w:bottom w:val="single" w:sz="4" w:space="0" w:color="000000"/>
              <w:right w:val="single" w:sz="4" w:space="0" w:color="auto"/>
            </w:tcBorders>
            <w:shd w:val="clear" w:color="auto" w:fill="auto"/>
            <w:hideMark/>
          </w:tcPr>
          <w:p w14:paraId="5B602CE7" w14:textId="77777777" w:rsidR="008A1BFB" w:rsidRPr="007D5F0D" w:rsidRDefault="008A1BFB" w:rsidP="008A1BFB">
            <w:pPr>
              <w:rPr>
                <w:color w:val="000000"/>
                <w:sz w:val="20"/>
                <w:szCs w:val="20"/>
              </w:rPr>
            </w:pPr>
            <w:r w:rsidRPr="007D5F0D">
              <w:rPr>
                <w:color w:val="000000"/>
                <w:sz w:val="20"/>
                <w:szCs w:val="20"/>
              </w:rPr>
              <w:t xml:space="preserve">     в том числе:</w:t>
            </w:r>
          </w:p>
        </w:tc>
        <w:tc>
          <w:tcPr>
            <w:tcW w:w="920" w:type="dxa"/>
            <w:tcBorders>
              <w:top w:val="single" w:sz="4" w:space="0" w:color="auto"/>
              <w:left w:val="single" w:sz="4" w:space="0" w:color="auto"/>
              <w:bottom w:val="single" w:sz="4" w:space="0" w:color="auto"/>
              <w:right w:val="single" w:sz="4" w:space="0" w:color="auto"/>
            </w:tcBorders>
            <w:vAlign w:val="center"/>
          </w:tcPr>
          <w:p w14:paraId="13A77F26" w14:textId="77777777" w:rsidR="008A1BFB" w:rsidRPr="007D5F0D" w:rsidRDefault="008A1BFB" w:rsidP="008A1BFB">
            <w:pPr>
              <w:jc w:val="center"/>
              <w:rPr>
                <w:color w:val="000000"/>
                <w:sz w:val="20"/>
                <w:szCs w:val="20"/>
              </w:rPr>
            </w:pP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C5977E" w14:textId="77777777" w:rsidR="008A1BFB" w:rsidRPr="007D5F0D" w:rsidRDefault="008A1BFB" w:rsidP="008A1BFB">
            <w:pPr>
              <w:jc w:val="center"/>
              <w:rPr>
                <w:color w:val="000000"/>
                <w:sz w:val="20"/>
                <w:szCs w:val="20"/>
              </w:rPr>
            </w:pPr>
          </w:p>
        </w:tc>
      </w:tr>
      <w:tr w:rsidR="008A1BFB" w:rsidRPr="007D5F0D" w14:paraId="296D44E3" w14:textId="77777777" w:rsidTr="00A00129">
        <w:trPr>
          <w:trHeight w:val="271"/>
        </w:trPr>
        <w:tc>
          <w:tcPr>
            <w:tcW w:w="591" w:type="dxa"/>
            <w:tcBorders>
              <w:top w:val="nil"/>
              <w:left w:val="single" w:sz="4" w:space="0" w:color="000000"/>
              <w:bottom w:val="single" w:sz="4" w:space="0" w:color="000000"/>
              <w:right w:val="single" w:sz="4" w:space="0" w:color="000000"/>
            </w:tcBorders>
            <w:shd w:val="clear" w:color="auto" w:fill="auto"/>
            <w:hideMark/>
          </w:tcPr>
          <w:p w14:paraId="0117AD37" w14:textId="77777777" w:rsidR="008A1BFB" w:rsidRPr="007D5F0D" w:rsidRDefault="008A1BFB" w:rsidP="008A1BFB">
            <w:pPr>
              <w:rPr>
                <w:color w:val="000000"/>
                <w:sz w:val="20"/>
                <w:szCs w:val="20"/>
              </w:rPr>
            </w:pPr>
            <w:r w:rsidRPr="007D5F0D">
              <w:rPr>
                <w:color w:val="000000"/>
                <w:sz w:val="20"/>
                <w:szCs w:val="20"/>
              </w:rPr>
              <w:t>9.1</w:t>
            </w:r>
          </w:p>
        </w:tc>
        <w:tc>
          <w:tcPr>
            <w:tcW w:w="7513" w:type="dxa"/>
            <w:tcBorders>
              <w:top w:val="nil"/>
              <w:left w:val="nil"/>
              <w:bottom w:val="single" w:sz="4" w:space="0" w:color="000000"/>
              <w:right w:val="single" w:sz="4" w:space="0" w:color="auto"/>
            </w:tcBorders>
            <w:shd w:val="clear" w:color="auto" w:fill="auto"/>
            <w:hideMark/>
          </w:tcPr>
          <w:p w14:paraId="045CBE2C" w14:textId="77777777" w:rsidR="008A1BFB" w:rsidRPr="007D5F0D" w:rsidRDefault="008A1BFB" w:rsidP="008A1BFB">
            <w:pPr>
              <w:rPr>
                <w:color w:val="000000"/>
                <w:sz w:val="20"/>
                <w:szCs w:val="20"/>
              </w:rPr>
            </w:pPr>
            <w:r w:rsidRPr="007D5F0D">
              <w:rPr>
                <w:color w:val="000000"/>
                <w:sz w:val="20"/>
                <w:szCs w:val="20"/>
              </w:rPr>
              <w:t>с вынесением решения о допуске заявителя к деятельности с участием несовершеннолетних</w:t>
            </w:r>
          </w:p>
        </w:tc>
        <w:tc>
          <w:tcPr>
            <w:tcW w:w="920" w:type="dxa"/>
            <w:tcBorders>
              <w:top w:val="single" w:sz="4" w:space="0" w:color="auto"/>
              <w:left w:val="single" w:sz="4" w:space="0" w:color="auto"/>
              <w:bottom w:val="single" w:sz="4" w:space="0" w:color="auto"/>
              <w:right w:val="single" w:sz="4" w:space="0" w:color="auto"/>
            </w:tcBorders>
            <w:vAlign w:val="center"/>
          </w:tcPr>
          <w:p w14:paraId="74F85162" w14:textId="77777777" w:rsidR="008A1BFB" w:rsidRPr="007D5F0D" w:rsidRDefault="008A1BFB" w:rsidP="008A1BFB">
            <w:pPr>
              <w:jc w:val="center"/>
              <w:rPr>
                <w:color w:val="000000"/>
                <w:sz w:val="20"/>
                <w:szCs w:val="20"/>
              </w:rPr>
            </w:pPr>
            <w:r>
              <w:rPr>
                <w:color w:val="000000"/>
                <w:sz w:val="20"/>
                <w:szCs w:val="20"/>
              </w:rPr>
              <w:t>15</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57192A" w14:textId="77777777" w:rsidR="008A1BFB" w:rsidRPr="007D5F0D" w:rsidRDefault="008A1BFB" w:rsidP="008A1BFB">
            <w:pPr>
              <w:jc w:val="center"/>
              <w:rPr>
                <w:color w:val="000000"/>
                <w:sz w:val="20"/>
                <w:szCs w:val="20"/>
              </w:rPr>
            </w:pPr>
            <w:r>
              <w:rPr>
                <w:color w:val="000000"/>
                <w:sz w:val="20"/>
                <w:szCs w:val="20"/>
              </w:rPr>
              <w:t>10</w:t>
            </w:r>
          </w:p>
        </w:tc>
      </w:tr>
      <w:tr w:rsidR="008A1BFB" w:rsidRPr="007D5F0D" w14:paraId="0449940D" w14:textId="77777777" w:rsidTr="00A00129">
        <w:trPr>
          <w:trHeight w:val="235"/>
        </w:trPr>
        <w:tc>
          <w:tcPr>
            <w:tcW w:w="591" w:type="dxa"/>
            <w:tcBorders>
              <w:top w:val="nil"/>
              <w:left w:val="single" w:sz="4" w:space="0" w:color="000000"/>
              <w:bottom w:val="single" w:sz="4" w:space="0" w:color="000000"/>
              <w:right w:val="single" w:sz="4" w:space="0" w:color="000000"/>
            </w:tcBorders>
            <w:shd w:val="clear" w:color="auto" w:fill="auto"/>
            <w:hideMark/>
          </w:tcPr>
          <w:p w14:paraId="5FF89034" w14:textId="77777777" w:rsidR="008A1BFB" w:rsidRPr="007D5F0D" w:rsidRDefault="008A1BFB" w:rsidP="008A1BFB">
            <w:pPr>
              <w:rPr>
                <w:color w:val="000000"/>
                <w:sz w:val="20"/>
                <w:szCs w:val="20"/>
              </w:rPr>
            </w:pPr>
            <w:r w:rsidRPr="007D5F0D">
              <w:rPr>
                <w:color w:val="000000"/>
                <w:sz w:val="20"/>
                <w:szCs w:val="20"/>
              </w:rPr>
              <w:t>9.2</w:t>
            </w:r>
          </w:p>
        </w:tc>
        <w:tc>
          <w:tcPr>
            <w:tcW w:w="7513" w:type="dxa"/>
            <w:tcBorders>
              <w:top w:val="nil"/>
              <w:left w:val="nil"/>
              <w:bottom w:val="single" w:sz="4" w:space="0" w:color="000000"/>
              <w:right w:val="single" w:sz="4" w:space="0" w:color="auto"/>
            </w:tcBorders>
            <w:shd w:val="clear" w:color="auto" w:fill="auto"/>
            <w:hideMark/>
          </w:tcPr>
          <w:p w14:paraId="5DC10FA1" w14:textId="77777777" w:rsidR="008A1BFB" w:rsidRPr="007D5F0D" w:rsidRDefault="008A1BFB" w:rsidP="008A1BFB">
            <w:pPr>
              <w:rPr>
                <w:color w:val="000000"/>
                <w:sz w:val="20"/>
                <w:szCs w:val="20"/>
              </w:rPr>
            </w:pPr>
            <w:r w:rsidRPr="007D5F0D">
              <w:rPr>
                <w:color w:val="000000"/>
                <w:sz w:val="20"/>
                <w:szCs w:val="20"/>
              </w:rPr>
              <w:t xml:space="preserve">с вынесением решения о </w:t>
            </w:r>
            <w:proofErr w:type="spellStart"/>
            <w:r w:rsidRPr="007D5F0D">
              <w:rPr>
                <w:color w:val="000000"/>
                <w:sz w:val="20"/>
                <w:szCs w:val="20"/>
              </w:rPr>
              <w:t>недопуске</w:t>
            </w:r>
            <w:proofErr w:type="spellEnd"/>
            <w:r w:rsidRPr="007D5F0D">
              <w:rPr>
                <w:color w:val="000000"/>
                <w:sz w:val="20"/>
                <w:szCs w:val="20"/>
              </w:rPr>
              <w:t xml:space="preserve"> заявителя к деятельности с участием несовершеннолетних</w:t>
            </w:r>
          </w:p>
        </w:tc>
        <w:tc>
          <w:tcPr>
            <w:tcW w:w="920" w:type="dxa"/>
            <w:tcBorders>
              <w:top w:val="single" w:sz="4" w:space="0" w:color="auto"/>
              <w:left w:val="single" w:sz="4" w:space="0" w:color="auto"/>
              <w:bottom w:val="single" w:sz="4" w:space="0" w:color="auto"/>
              <w:right w:val="single" w:sz="4" w:space="0" w:color="auto"/>
            </w:tcBorders>
            <w:vAlign w:val="center"/>
          </w:tcPr>
          <w:p w14:paraId="52816D2D" w14:textId="77777777" w:rsidR="008A1BFB" w:rsidRPr="007D5F0D" w:rsidRDefault="008A1BFB" w:rsidP="008A1BFB">
            <w:pPr>
              <w:jc w:val="center"/>
              <w:rPr>
                <w:color w:val="000000"/>
                <w:sz w:val="20"/>
                <w:szCs w:val="20"/>
              </w:rPr>
            </w:pPr>
            <w:r>
              <w:rPr>
                <w:color w:val="000000"/>
                <w:sz w:val="20"/>
                <w:szCs w:val="20"/>
              </w:rPr>
              <w:t>3</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464172" w14:textId="77777777" w:rsidR="008A1BFB" w:rsidRPr="007D5F0D" w:rsidRDefault="008A1BFB" w:rsidP="008A1BFB">
            <w:pPr>
              <w:jc w:val="center"/>
              <w:rPr>
                <w:color w:val="000000"/>
                <w:sz w:val="20"/>
                <w:szCs w:val="20"/>
              </w:rPr>
            </w:pPr>
            <w:r>
              <w:rPr>
                <w:color w:val="000000"/>
                <w:sz w:val="20"/>
                <w:szCs w:val="20"/>
              </w:rPr>
              <w:t>4</w:t>
            </w:r>
          </w:p>
        </w:tc>
      </w:tr>
      <w:tr w:rsidR="008A1BFB" w:rsidRPr="007D5F0D" w14:paraId="172BB774" w14:textId="77777777" w:rsidTr="00A00129">
        <w:trPr>
          <w:trHeight w:val="711"/>
        </w:trPr>
        <w:tc>
          <w:tcPr>
            <w:tcW w:w="591" w:type="dxa"/>
            <w:tcBorders>
              <w:top w:val="nil"/>
              <w:left w:val="single" w:sz="4" w:space="0" w:color="000000"/>
              <w:bottom w:val="single" w:sz="4" w:space="0" w:color="000000"/>
              <w:right w:val="single" w:sz="4" w:space="0" w:color="000000"/>
            </w:tcBorders>
            <w:shd w:val="clear" w:color="auto" w:fill="auto"/>
            <w:hideMark/>
          </w:tcPr>
          <w:p w14:paraId="15C15DD7" w14:textId="77777777" w:rsidR="008A1BFB" w:rsidRPr="007D5F0D" w:rsidRDefault="008A1BFB" w:rsidP="008A1BFB">
            <w:pPr>
              <w:rPr>
                <w:color w:val="000000"/>
                <w:sz w:val="20"/>
                <w:szCs w:val="20"/>
              </w:rPr>
            </w:pPr>
            <w:r w:rsidRPr="007D5F0D">
              <w:rPr>
                <w:color w:val="000000"/>
                <w:sz w:val="20"/>
                <w:szCs w:val="20"/>
              </w:rPr>
              <w:t>10</w:t>
            </w:r>
          </w:p>
        </w:tc>
        <w:tc>
          <w:tcPr>
            <w:tcW w:w="7513" w:type="dxa"/>
            <w:tcBorders>
              <w:top w:val="nil"/>
              <w:left w:val="nil"/>
              <w:bottom w:val="single" w:sz="4" w:space="0" w:color="000000"/>
              <w:right w:val="single" w:sz="4" w:space="0" w:color="auto"/>
            </w:tcBorders>
            <w:shd w:val="clear" w:color="auto" w:fill="auto"/>
            <w:hideMark/>
          </w:tcPr>
          <w:p w14:paraId="3639AD8A" w14:textId="77777777" w:rsidR="008A1BFB" w:rsidRPr="007D5F0D" w:rsidRDefault="008A1BFB" w:rsidP="008A1BFB">
            <w:pPr>
              <w:rPr>
                <w:color w:val="000000"/>
                <w:sz w:val="20"/>
                <w:szCs w:val="20"/>
              </w:rPr>
            </w:pPr>
            <w:r w:rsidRPr="007D5F0D">
              <w:rPr>
                <w:color w:val="000000"/>
                <w:sz w:val="20"/>
                <w:szCs w:val="20"/>
              </w:rPr>
              <w:t xml:space="preserve">Число рассмотренных судом жалоб (протестов) на постановления комиссии по делам несовершеннолетних и защите их прав субъекта Российской Федерации, содержащие решения о </w:t>
            </w:r>
            <w:proofErr w:type="spellStart"/>
            <w:r w:rsidRPr="007D5F0D">
              <w:rPr>
                <w:color w:val="000000"/>
                <w:sz w:val="20"/>
                <w:szCs w:val="20"/>
              </w:rPr>
              <w:t>недопуске</w:t>
            </w:r>
            <w:proofErr w:type="spellEnd"/>
            <w:r w:rsidRPr="007D5F0D">
              <w:rPr>
                <w:color w:val="000000"/>
                <w:sz w:val="20"/>
                <w:szCs w:val="20"/>
              </w:rPr>
              <w:t xml:space="preserve"> заявителя к деятельности с участием несовершеннолетних</w:t>
            </w:r>
          </w:p>
        </w:tc>
        <w:tc>
          <w:tcPr>
            <w:tcW w:w="920" w:type="dxa"/>
            <w:tcBorders>
              <w:top w:val="single" w:sz="4" w:space="0" w:color="auto"/>
              <w:left w:val="single" w:sz="4" w:space="0" w:color="auto"/>
              <w:bottom w:val="single" w:sz="4" w:space="0" w:color="auto"/>
              <w:right w:val="single" w:sz="4" w:space="0" w:color="auto"/>
            </w:tcBorders>
            <w:vAlign w:val="center"/>
          </w:tcPr>
          <w:p w14:paraId="5DC355F5" w14:textId="77777777" w:rsidR="008A1BFB" w:rsidRPr="007D5F0D" w:rsidRDefault="008A1BFB" w:rsidP="008A1BFB">
            <w:pPr>
              <w:jc w:val="center"/>
              <w:rPr>
                <w:color w:val="000000"/>
                <w:sz w:val="20"/>
                <w:szCs w:val="20"/>
              </w:rPr>
            </w:pPr>
            <w:r>
              <w:rPr>
                <w:color w:val="000000"/>
                <w:sz w:val="20"/>
                <w:szCs w:val="20"/>
              </w:rPr>
              <w:t>0</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C57524" w14:textId="77777777" w:rsidR="008A1BFB" w:rsidRPr="007D5F0D" w:rsidRDefault="008A1BFB" w:rsidP="008A1BFB">
            <w:pPr>
              <w:jc w:val="center"/>
              <w:rPr>
                <w:color w:val="000000"/>
                <w:sz w:val="20"/>
                <w:szCs w:val="20"/>
              </w:rPr>
            </w:pPr>
            <w:r>
              <w:rPr>
                <w:color w:val="000000"/>
                <w:sz w:val="20"/>
                <w:szCs w:val="20"/>
              </w:rPr>
              <w:t>0</w:t>
            </w:r>
          </w:p>
        </w:tc>
      </w:tr>
      <w:tr w:rsidR="008A1BFB" w:rsidRPr="007D5F0D" w14:paraId="332490DC" w14:textId="77777777" w:rsidTr="00A00129">
        <w:trPr>
          <w:trHeight w:val="255"/>
        </w:trPr>
        <w:tc>
          <w:tcPr>
            <w:tcW w:w="8104" w:type="dxa"/>
            <w:gridSpan w:val="2"/>
            <w:tcBorders>
              <w:top w:val="single" w:sz="4" w:space="0" w:color="000000"/>
              <w:left w:val="single" w:sz="4" w:space="0" w:color="000000"/>
              <w:bottom w:val="single" w:sz="4" w:space="0" w:color="000000"/>
              <w:right w:val="single" w:sz="4" w:space="0" w:color="auto"/>
            </w:tcBorders>
            <w:shd w:val="clear" w:color="auto" w:fill="95B3D7" w:themeFill="accent1" w:themeFillTint="99"/>
            <w:hideMark/>
          </w:tcPr>
          <w:p w14:paraId="03299AA9" w14:textId="77777777" w:rsidR="008A1BFB" w:rsidRPr="007D5F0D" w:rsidRDefault="008A1BFB" w:rsidP="008A1BFB">
            <w:pPr>
              <w:rPr>
                <w:b/>
                <w:bCs/>
                <w:color w:val="000000"/>
                <w:sz w:val="20"/>
                <w:szCs w:val="20"/>
              </w:rPr>
            </w:pPr>
            <w:r w:rsidRPr="007D5F0D">
              <w:rPr>
                <w:b/>
                <w:bCs/>
                <w:color w:val="000000"/>
                <w:sz w:val="20"/>
                <w:szCs w:val="20"/>
              </w:rPr>
              <w:t>Раздел 2. Меры по защите и восстановлению прав несовершеннолетних, координации деятельности органов и учреждений системы профилактики безнадзорности и правонарушений</w:t>
            </w:r>
          </w:p>
        </w:tc>
        <w:tc>
          <w:tcPr>
            <w:tcW w:w="920"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14:paraId="6E1EFDBD" w14:textId="77777777" w:rsidR="008A1BFB" w:rsidRPr="007D5F0D" w:rsidRDefault="008A1BFB" w:rsidP="008A1BFB">
            <w:pPr>
              <w:jc w:val="center"/>
              <w:rPr>
                <w:color w:val="000000"/>
                <w:sz w:val="20"/>
                <w:szCs w:val="20"/>
              </w:rPr>
            </w:pPr>
          </w:p>
        </w:tc>
        <w:tc>
          <w:tcPr>
            <w:tcW w:w="920" w:type="dxa"/>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center"/>
            <w:hideMark/>
          </w:tcPr>
          <w:p w14:paraId="35F92C48" w14:textId="77777777" w:rsidR="008A1BFB" w:rsidRPr="007D5F0D" w:rsidRDefault="008A1BFB" w:rsidP="008A1BFB">
            <w:pPr>
              <w:jc w:val="center"/>
              <w:rPr>
                <w:color w:val="000000"/>
                <w:sz w:val="20"/>
                <w:szCs w:val="20"/>
              </w:rPr>
            </w:pPr>
            <w:r w:rsidRPr="007D5F0D">
              <w:rPr>
                <w:color w:val="000000"/>
                <w:sz w:val="20"/>
                <w:szCs w:val="20"/>
              </w:rPr>
              <w:t> </w:t>
            </w:r>
          </w:p>
        </w:tc>
      </w:tr>
      <w:tr w:rsidR="008A1BFB" w:rsidRPr="007D5F0D" w14:paraId="79648CFA" w14:textId="77777777" w:rsidTr="00A00129">
        <w:trPr>
          <w:trHeight w:val="497"/>
        </w:trPr>
        <w:tc>
          <w:tcPr>
            <w:tcW w:w="591" w:type="dxa"/>
            <w:tcBorders>
              <w:top w:val="nil"/>
              <w:left w:val="single" w:sz="4" w:space="0" w:color="000000"/>
              <w:bottom w:val="single" w:sz="4" w:space="0" w:color="000000"/>
              <w:right w:val="single" w:sz="4" w:space="0" w:color="000000"/>
            </w:tcBorders>
            <w:shd w:val="clear" w:color="auto" w:fill="auto"/>
            <w:hideMark/>
          </w:tcPr>
          <w:p w14:paraId="1CD6256F" w14:textId="77777777" w:rsidR="008A1BFB" w:rsidRPr="007D5F0D" w:rsidRDefault="008A1BFB" w:rsidP="008A1BFB">
            <w:pPr>
              <w:rPr>
                <w:color w:val="000000"/>
                <w:sz w:val="20"/>
                <w:szCs w:val="20"/>
              </w:rPr>
            </w:pPr>
            <w:r w:rsidRPr="007D5F0D">
              <w:rPr>
                <w:color w:val="000000"/>
                <w:sz w:val="20"/>
                <w:szCs w:val="20"/>
              </w:rPr>
              <w:t>1</w:t>
            </w:r>
          </w:p>
        </w:tc>
        <w:tc>
          <w:tcPr>
            <w:tcW w:w="7513" w:type="dxa"/>
            <w:tcBorders>
              <w:top w:val="nil"/>
              <w:left w:val="nil"/>
              <w:bottom w:val="single" w:sz="4" w:space="0" w:color="000000"/>
              <w:right w:val="single" w:sz="4" w:space="0" w:color="auto"/>
            </w:tcBorders>
            <w:shd w:val="clear" w:color="auto" w:fill="auto"/>
            <w:hideMark/>
          </w:tcPr>
          <w:p w14:paraId="5E66E12C" w14:textId="77777777" w:rsidR="008A1BFB" w:rsidRPr="007D5F0D" w:rsidRDefault="008A1BFB" w:rsidP="008A1BFB">
            <w:pPr>
              <w:rPr>
                <w:color w:val="000000"/>
                <w:sz w:val="20"/>
                <w:szCs w:val="20"/>
              </w:rPr>
            </w:pPr>
            <w:r w:rsidRPr="007D5F0D">
              <w:rPr>
                <w:color w:val="000000"/>
                <w:sz w:val="20"/>
                <w:szCs w:val="20"/>
              </w:rPr>
              <w:t>Численность несовершеннолетних, в отношении которых органами и учреждениями системы профилактики безнадзорности и правонарушений несовершеннолетних проводилась индивидуальная профилактическая работа</w:t>
            </w:r>
          </w:p>
        </w:tc>
        <w:tc>
          <w:tcPr>
            <w:tcW w:w="920" w:type="dxa"/>
            <w:tcBorders>
              <w:top w:val="single" w:sz="4" w:space="0" w:color="auto"/>
              <w:left w:val="single" w:sz="4" w:space="0" w:color="auto"/>
              <w:bottom w:val="single" w:sz="4" w:space="0" w:color="auto"/>
              <w:right w:val="single" w:sz="4" w:space="0" w:color="auto"/>
            </w:tcBorders>
            <w:vAlign w:val="center"/>
          </w:tcPr>
          <w:p w14:paraId="2BD94AA0" w14:textId="77777777" w:rsidR="008A1BFB" w:rsidRPr="007D5F0D" w:rsidRDefault="008A1BFB" w:rsidP="008A1BFB">
            <w:pPr>
              <w:jc w:val="center"/>
              <w:rPr>
                <w:color w:val="000000"/>
                <w:sz w:val="20"/>
                <w:szCs w:val="20"/>
              </w:rPr>
            </w:pPr>
            <w:r>
              <w:rPr>
                <w:color w:val="000000"/>
                <w:sz w:val="20"/>
                <w:szCs w:val="20"/>
              </w:rPr>
              <w:t>1471</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109658" w14:textId="77777777" w:rsidR="008A1BFB" w:rsidRPr="007D5F0D" w:rsidRDefault="008A1BFB" w:rsidP="008A1BFB">
            <w:pPr>
              <w:jc w:val="center"/>
              <w:rPr>
                <w:color w:val="000000"/>
                <w:sz w:val="20"/>
                <w:szCs w:val="20"/>
              </w:rPr>
            </w:pPr>
            <w:r>
              <w:rPr>
                <w:color w:val="000000"/>
                <w:sz w:val="20"/>
                <w:szCs w:val="20"/>
              </w:rPr>
              <w:t>1290</w:t>
            </w:r>
          </w:p>
        </w:tc>
      </w:tr>
      <w:tr w:rsidR="008A1BFB" w:rsidRPr="007D5F0D" w14:paraId="77BDCC20" w14:textId="77777777" w:rsidTr="00A00129">
        <w:trPr>
          <w:trHeight w:val="932"/>
        </w:trPr>
        <w:tc>
          <w:tcPr>
            <w:tcW w:w="591" w:type="dxa"/>
            <w:tcBorders>
              <w:top w:val="nil"/>
              <w:left w:val="single" w:sz="4" w:space="0" w:color="000000"/>
              <w:bottom w:val="single" w:sz="4" w:space="0" w:color="000000"/>
              <w:right w:val="single" w:sz="4" w:space="0" w:color="000000"/>
            </w:tcBorders>
            <w:shd w:val="clear" w:color="auto" w:fill="auto"/>
            <w:hideMark/>
          </w:tcPr>
          <w:p w14:paraId="218138F3" w14:textId="77777777" w:rsidR="008A1BFB" w:rsidRPr="007D5F0D" w:rsidRDefault="008A1BFB" w:rsidP="008A1BFB">
            <w:pPr>
              <w:rPr>
                <w:color w:val="000000"/>
                <w:sz w:val="20"/>
                <w:szCs w:val="20"/>
              </w:rPr>
            </w:pPr>
            <w:r w:rsidRPr="007D5F0D">
              <w:rPr>
                <w:color w:val="000000"/>
                <w:sz w:val="20"/>
                <w:szCs w:val="20"/>
              </w:rPr>
              <w:t>1.1</w:t>
            </w:r>
          </w:p>
        </w:tc>
        <w:tc>
          <w:tcPr>
            <w:tcW w:w="7513" w:type="dxa"/>
            <w:tcBorders>
              <w:top w:val="nil"/>
              <w:left w:val="nil"/>
              <w:bottom w:val="single" w:sz="4" w:space="0" w:color="000000"/>
              <w:right w:val="single" w:sz="4" w:space="0" w:color="auto"/>
            </w:tcBorders>
            <w:shd w:val="clear" w:color="auto" w:fill="auto"/>
            <w:hideMark/>
          </w:tcPr>
          <w:p w14:paraId="75728BEE" w14:textId="77777777" w:rsidR="008A1BFB" w:rsidRPr="007D5F0D" w:rsidRDefault="008A1BFB" w:rsidP="008A1BFB">
            <w:pPr>
              <w:rPr>
                <w:color w:val="000000"/>
                <w:sz w:val="20"/>
                <w:szCs w:val="20"/>
              </w:rPr>
            </w:pPr>
            <w:r w:rsidRPr="007D5F0D">
              <w:rPr>
                <w:color w:val="000000"/>
                <w:sz w:val="20"/>
                <w:szCs w:val="20"/>
              </w:rPr>
              <w:t>численность несовершеннолетних, совершивших преступления, административные правонарушения и иные антиобщественные действия в период проведения с ними различными органами и учреждениями системы профилактики безнадзорности и правонарушений несовершеннолетних индивидуальной профилактической работы</w:t>
            </w:r>
          </w:p>
        </w:tc>
        <w:tc>
          <w:tcPr>
            <w:tcW w:w="920" w:type="dxa"/>
            <w:tcBorders>
              <w:top w:val="single" w:sz="4" w:space="0" w:color="auto"/>
              <w:left w:val="single" w:sz="4" w:space="0" w:color="auto"/>
              <w:bottom w:val="single" w:sz="4" w:space="0" w:color="auto"/>
              <w:right w:val="single" w:sz="4" w:space="0" w:color="auto"/>
            </w:tcBorders>
            <w:vAlign w:val="center"/>
          </w:tcPr>
          <w:p w14:paraId="466F1881" w14:textId="77777777" w:rsidR="008A1BFB" w:rsidRPr="007D5F0D" w:rsidRDefault="008A1BFB" w:rsidP="008A1BFB">
            <w:pPr>
              <w:jc w:val="center"/>
              <w:rPr>
                <w:color w:val="000000"/>
                <w:sz w:val="20"/>
                <w:szCs w:val="20"/>
              </w:rPr>
            </w:pPr>
            <w:r>
              <w:rPr>
                <w:color w:val="000000"/>
                <w:sz w:val="20"/>
                <w:szCs w:val="20"/>
              </w:rPr>
              <w:t>153</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0BEE32" w14:textId="77777777" w:rsidR="008A1BFB" w:rsidRPr="007D5F0D" w:rsidRDefault="008A1BFB" w:rsidP="008A1BFB">
            <w:pPr>
              <w:jc w:val="center"/>
              <w:rPr>
                <w:color w:val="000000"/>
                <w:sz w:val="20"/>
                <w:szCs w:val="20"/>
              </w:rPr>
            </w:pPr>
            <w:r>
              <w:rPr>
                <w:color w:val="000000"/>
                <w:sz w:val="20"/>
                <w:szCs w:val="20"/>
              </w:rPr>
              <w:t>114</w:t>
            </w:r>
          </w:p>
        </w:tc>
      </w:tr>
      <w:tr w:rsidR="008A1BFB" w:rsidRPr="007D5F0D" w14:paraId="525A2F8C" w14:textId="77777777" w:rsidTr="00A00129">
        <w:trPr>
          <w:trHeight w:val="510"/>
        </w:trPr>
        <w:tc>
          <w:tcPr>
            <w:tcW w:w="591" w:type="dxa"/>
            <w:tcBorders>
              <w:top w:val="nil"/>
              <w:left w:val="single" w:sz="4" w:space="0" w:color="000000"/>
              <w:bottom w:val="single" w:sz="4" w:space="0" w:color="000000"/>
              <w:right w:val="single" w:sz="4" w:space="0" w:color="000000"/>
            </w:tcBorders>
            <w:shd w:val="clear" w:color="auto" w:fill="auto"/>
            <w:hideMark/>
          </w:tcPr>
          <w:p w14:paraId="474CF145" w14:textId="77777777" w:rsidR="008A1BFB" w:rsidRPr="007D5F0D" w:rsidRDefault="008A1BFB" w:rsidP="008A1BFB">
            <w:pPr>
              <w:rPr>
                <w:color w:val="000000"/>
                <w:sz w:val="20"/>
                <w:szCs w:val="20"/>
              </w:rPr>
            </w:pPr>
            <w:r w:rsidRPr="007D5F0D">
              <w:rPr>
                <w:color w:val="000000"/>
                <w:sz w:val="20"/>
                <w:szCs w:val="20"/>
              </w:rPr>
              <w:t>1.2</w:t>
            </w:r>
          </w:p>
        </w:tc>
        <w:tc>
          <w:tcPr>
            <w:tcW w:w="7513" w:type="dxa"/>
            <w:tcBorders>
              <w:top w:val="nil"/>
              <w:left w:val="nil"/>
              <w:bottom w:val="single" w:sz="4" w:space="0" w:color="000000"/>
              <w:right w:val="single" w:sz="4" w:space="0" w:color="auto"/>
            </w:tcBorders>
            <w:shd w:val="clear" w:color="auto" w:fill="auto"/>
            <w:hideMark/>
          </w:tcPr>
          <w:p w14:paraId="6DD0B177" w14:textId="77777777" w:rsidR="008A1BFB" w:rsidRPr="007D5F0D" w:rsidRDefault="008A1BFB" w:rsidP="008A1BFB">
            <w:pPr>
              <w:rPr>
                <w:color w:val="000000"/>
                <w:sz w:val="20"/>
                <w:szCs w:val="20"/>
              </w:rPr>
            </w:pPr>
            <w:r w:rsidRPr="007D5F0D">
              <w:rPr>
                <w:color w:val="000000"/>
                <w:sz w:val="20"/>
                <w:szCs w:val="20"/>
              </w:rPr>
              <w:t>численность несовершеннолетних, в отношении которых прекращена индивидуальная профилактическая работа</w:t>
            </w:r>
          </w:p>
        </w:tc>
        <w:tc>
          <w:tcPr>
            <w:tcW w:w="920" w:type="dxa"/>
            <w:tcBorders>
              <w:top w:val="single" w:sz="4" w:space="0" w:color="auto"/>
              <w:left w:val="single" w:sz="4" w:space="0" w:color="auto"/>
              <w:bottom w:val="single" w:sz="4" w:space="0" w:color="auto"/>
              <w:right w:val="single" w:sz="4" w:space="0" w:color="auto"/>
            </w:tcBorders>
            <w:vAlign w:val="center"/>
          </w:tcPr>
          <w:p w14:paraId="7A35146B" w14:textId="77777777" w:rsidR="008A1BFB" w:rsidRPr="007D5F0D" w:rsidRDefault="008A1BFB" w:rsidP="008A1BFB">
            <w:pPr>
              <w:jc w:val="center"/>
              <w:rPr>
                <w:color w:val="000000"/>
                <w:sz w:val="20"/>
                <w:szCs w:val="20"/>
              </w:rPr>
            </w:pPr>
            <w:r>
              <w:rPr>
                <w:color w:val="000000"/>
                <w:sz w:val="20"/>
                <w:szCs w:val="20"/>
              </w:rPr>
              <w:t>562</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5D462E" w14:textId="77777777" w:rsidR="008A1BFB" w:rsidRPr="007D5F0D" w:rsidRDefault="008A1BFB" w:rsidP="008A1BFB">
            <w:pPr>
              <w:jc w:val="center"/>
              <w:rPr>
                <w:color w:val="000000"/>
                <w:sz w:val="20"/>
                <w:szCs w:val="20"/>
              </w:rPr>
            </w:pPr>
            <w:r>
              <w:rPr>
                <w:color w:val="000000"/>
                <w:sz w:val="20"/>
                <w:szCs w:val="20"/>
              </w:rPr>
              <w:t>440</w:t>
            </w:r>
          </w:p>
        </w:tc>
      </w:tr>
      <w:tr w:rsidR="008A1BFB" w:rsidRPr="007D5F0D" w14:paraId="385F33CC" w14:textId="77777777" w:rsidTr="00A00129">
        <w:trPr>
          <w:trHeight w:val="288"/>
        </w:trPr>
        <w:tc>
          <w:tcPr>
            <w:tcW w:w="591" w:type="dxa"/>
            <w:tcBorders>
              <w:top w:val="nil"/>
              <w:left w:val="single" w:sz="4" w:space="0" w:color="000000"/>
              <w:bottom w:val="single" w:sz="4" w:space="0" w:color="000000"/>
              <w:right w:val="single" w:sz="4" w:space="0" w:color="000000"/>
            </w:tcBorders>
            <w:shd w:val="clear" w:color="auto" w:fill="auto"/>
            <w:hideMark/>
          </w:tcPr>
          <w:p w14:paraId="68DEE9B8" w14:textId="77777777" w:rsidR="008A1BFB" w:rsidRPr="007D5F0D" w:rsidRDefault="008A1BFB" w:rsidP="008A1BFB">
            <w:pPr>
              <w:rPr>
                <w:color w:val="000000"/>
                <w:sz w:val="20"/>
                <w:szCs w:val="20"/>
              </w:rPr>
            </w:pPr>
            <w:r w:rsidRPr="007D5F0D">
              <w:rPr>
                <w:color w:val="000000"/>
                <w:sz w:val="20"/>
                <w:szCs w:val="20"/>
              </w:rPr>
              <w:lastRenderedPageBreak/>
              <w:t>2</w:t>
            </w:r>
          </w:p>
        </w:tc>
        <w:tc>
          <w:tcPr>
            <w:tcW w:w="7513" w:type="dxa"/>
            <w:tcBorders>
              <w:top w:val="nil"/>
              <w:left w:val="nil"/>
              <w:bottom w:val="single" w:sz="4" w:space="0" w:color="000000"/>
              <w:right w:val="single" w:sz="4" w:space="0" w:color="auto"/>
            </w:tcBorders>
            <w:shd w:val="clear" w:color="auto" w:fill="auto"/>
            <w:hideMark/>
          </w:tcPr>
          <w:p w14:paraId="4AB92C35" w14:textId="77777777" w:rsidR="008A1BFB" w:rsidRPr="007D5F0D" w:rsidRDefault="008A1BFB" w:rsidP="008A1BFB">
            <w:pPr>
              <w:rPr>
                <w:color w:val="000000"/>
                <w:sz w:val="20"/>
                <w:szCs w:val="20"/>
              </w:rPr>
            </w:pPr>
            <w:r w:rsidRPr="007D5F0D">
              <w:rPr>
                <w:color w:val="000000"/>
                <w:sz w:val="20"/>
                <w:szCs w:val="20"/>
              </w:rPr>
              <w:t>Число исковых заявлений, направленных в интересах несовершеннолетних по постановлениям территориальных (муниципальных) комиссий по делам несовершеннолетних и защите их прав в суд</w:t>
            </w:r>
          </w:p>
        </w:tc>
        <w:tc>
          <w:tcPr>
            <w:tcW w:w="920" w:type="dxa"/>
            <w:tcBorders>
              <w:top w:val="single" w:sz="4" w:space="0" w:color="auto"/>
              <w:left w:val="single" w:sz="4" w:space="0" w:color="auto"/>
              <w:bottom w:val="single" w:sz="4" w:space="0" w:color="auto"/>
              <w:right w:val="single" w:sz="4" w:space="0" w:color="auto"/>
            </w:tcBorders>
            <w:vAlign w:val="center"/>
          </w:tcPr>
          <w:p w14:paraId="3CE1CA77" w14:textId="77777777" w:rsidR="008A1BFB" w:rsidRPr="007D5F0D" w:rsidRDefault="008A1BFB" w:rsidP="008A1BFB">
            <w:pPr>
              <w:jc w:val="center"/>
              <w:rPr>
                <w:color w:val="000000"/>
                <w:sz w:val="20"/>
                <w:szCs w:val="20"/>
              </w:rPr>
            </w:pPr>
            <w:r>
              <w:rPr>
                <w:color w:val="000000"/>
                <w:sz w:val="20"/>
                <w:szCs w:val="20"/>
              </w:rPr>
              <w:t>78</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210F92" w14:textId="77777777" w:rsidR="008A1BFB" w:rsidRPr="007D5F0D" w:rsidRDefault="008A1BFB" w:rsidP="008A1BFB">
            <w:pPr>
              <w:jc w:val="center"/>
              <w:rPr>
                <w:color w:val="000000"/>
                <w:sz w:val="20"/>
                <w:szCs w:val="20"/>
              </w:rPr>
            </w:pPr>
            <w:r>
              <w:rPr>
                <w:color w:val="000000"/>
                <w:sz w:val="20"/>
                <w:szCs w:val="20"/>
              </w:rPr>
              <w:t>61</w:t>
            </w:r>
          </w:p>
        </w:tc>
      </w:tr>
      <w:tr w:rsidR="008A1BFB" w:rsidRPr="007D5F0D" w14:paraId="1AA74FEB" w14:textId="77777777" w:rsidTr="00A00129">
        <w:trPr>
          <w:trHeight w:val="255"/>
        </w:trPr>
        <w:tc>
          <w:tcPr>
            <w:tcW w:w="591" w:type="dxa"/>
            <w:tcBorders>
              <w:top w:val="nil"/>
              <w:left w:val="single" w:sz="4" w:space="0" w:color="000000"/>
              <w:bottom w:val="single" w:sz="4" w:space="0" w:color="000000"/>
              <w:right w:val="single" w:sz="4" w:space="0" w:color="000000"/>
            </w:tcBorders>
            <w:shd w:val="clear" w:color="auto" w:fill="auto"/>
            <w:hideMark/>
          </w:tcPr>
          <w:p w14:paraId="3752F832" w14:textId="77777777" w:rsidR="008A1BFB" w:rsidRPr="007D5F0D" w:rsidRDefault="008A1BFB" w:rsidP="008A1BFB">
            <w:pPr>
              <w:rPr>
                <w:color w:val="000000"/>
                <w:sz w:val="20"/>
                <w:szCs w:val="20"/>
              </w:rPr>
            </w:pPr>
            <w:r w:rsidRPr="007D5F0D">
              <w:rPr>
                <w:color w:val="000000"/>
                <w:sz w:val="20"/>
                <w:szCs w:val="20"/>
              </w:rPr>
              <w:t>3</w:t>
            </w:r>
          </w:p>
        </w:tc>
        <w:tc>
          <w:tcPr>
            <w:tcW w:w="7513" w:type="dxa"/>
            <w:tcBorders>
              <w:top w:val="nil"/>
              <w:left w:val="nil"/>
              <w:bottom w:val="single" w:sz="4" w:space="0" w:color="000000"/>
              <w:right w:val="single" w:sz="4" w:space="0" w:color="auto"/>
            </w:tcBorders>
            <w:shd w:val="clear" w:color="auto" w:fill="auto"/>
            <w:hideMark/>
          </w:tcPr>
          <w:p w14:paraId="05085CE6" w14:textId="77777777" w:rsidR="008A1BFB" w:rsidRPr="007D5F0D" w:rsidRDefault="008A1BFB" w:rsidP="008A1BFB">
            <w:pPr>
              <w:rPr>
                <w:color w:val="000000"/>
                <w:sz w:val="20"/>
                <w:szCs w:val="20"/>
              </w:rPr>
            </w:pPr>
            <w:r w:rsidRPr="007D5F0D">
              <w:rPr>
                <w:color w:val="000000"/>
                <w:sz w:val="20"/>
                <w:szCs w:val="20"/>
              </w:rPr>
              <w:t>Число исковых заявлений, рассмотренных судом</w:t>
            </w:r>
          </w:p>
        </w:tc>
        <w:tc>
          <w:tcPr>
            <w:tcW w:w="920" w:type="dxa"/>
            <w:tcBorders>
              <w:top w:val="single" w:sz="4" w:space="0" w:color="auto"/>
              <w:left w:val="single" w:sz="4" w:space="0" w:color="auto"/>
              <w:bottom w:val="single" w:sz="4" w:space="0" w:color="auto"/>
              <w:right w:val="single" w:sz="4" w:space="0" w:color="auto"/>
            </w:tcBorders>
            <w:vAlign w:val="center"/>
          </w:tcPr>
          <w:p w14:paraId="2CE0A904" w14:textId="77777777" w:rsidR="008A1BFB" w:rsidRPr="007D5F0D" w:rsidRDefault="008A1BFB" w:rsidP="008A1BFB">
            <w:pPr>
              <w:jc w:val="center"/>
              <w:rPr>
                <w:color w:val="000000"/>
                <w:sz w:val="20"/>
                <w:szCs w:val="20"/>
              </w:rPr>
            </w:pPr>
            <w:r>
              <w:rPr>
                <w:color w:val="000000"/>
                <w:sz w:val="20"/>
                <w:szCs w:val="20"/>
              </w:rPr>
              <w:t>77</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C0C08A" w14:textId="77777777" w:rsidR="008A1BFB" w:rsidRPr="007D5F0D" w:rsidRDefault="008A1BFB" w:rsidP="008A1BFB">
            <w:pPr>
              <w:jc w:val="center"/>
              <w:rPr>
                <w:color w:val="000000"/>
                <w:sz w:val="20"/>
                <w:szCs w:val="20"/>
              </w:rPr>
            </w:pPr>
            <w:r>
              <w:rPr>
                <w:color w:val="000000"/>
                <w:sz w:val="20"/>
                <w:szCs w:val="20"/>
              </w:rPr>
              <w:t>57</w:t>
            </w:r>
          </w:p>
        </w:tc>
      </w:tr>
      <w:tr w:rsidR="008A1BFB" w:rsidRPr="007D5F0D" w14:paraId="01AFE65A" w14:textId="77777777" w:rsidTr="00A00129">
        <w:trPr>
          <w:trHeight w:val="831"/>
        </w:trPr>
        <w:tc>
          <w:tcPr>
            <w:tcW w:w="591" w:type="dxa"/>
            <w:tcBorders>
              <w:top w:val="nil"/>
              <w:left w:val="single" w:sz="4" w:space="0" w:color="000000"/>
              <w:bottom w:val="single" w:sz="4" w:space="0" w:color="000000"/>
              <w:right w:val="single" w:sz="4" w:space="0" w:color="000000"/>
            </w:tcBorders>
            <w:shd w:val="clear" w:color="auto" w:fill="auto"/>
            <w:hideMark/>
          </w:tcPr>
          <w:p w14:paraId="1FB19F6C" w14:textId="77777777" w:rsidR="008A1BFB" w:rsidRPr="007D5F0D" w:rsidRDefault="008A1BFB" w:rsidP="008A1BFB">
            <w:pPr>
              <w:rPr>
                <w:color w:val="000000"/>
                <w:sz w:val="20"/>
                <w:szCs w:val="20"/>
              </w:rPr>
            </w:pPr>
            <w:r w:rsidRPr="007D5F0D">
              <w:rPr>
                <w:color w:val="000000"/>
                <w:sz w:val="20"/>
                <w:szCs w:val="20"/>
              </w:rPr>
              <w:t>4</w:t>
            </w:r>
          </w:p>
        </w:tc>
        <w:tc>
          <w:tcPr>
            <w:tcW w:w="7513" w:type="dxa"/>
            <w:tcBorders>
              <w:top w:val="nil"/>
              <w:left w:val="nil"/>
              <w:bottom w:val="single" w:sz="4" w:space="0" w:color="000000"/>
              <w:right w:val="single" w:sz="4" w:space="0" w:color="auto"/>
            </w:tcBorders>
            <w:shd w:val="clear" w:color="auto" w:fill="auto"/>
            <w:hideMark/>
          </w:tcPr>
          <w:p w14:paraId="7C3DBCC9" w14:textId="77777777" w:rsidR="008A1BFB" w:rsidRPr="007D5F0D" w:rsidRDefault="008A1BFB" w:rsidP="008A1BFB">
            <w:pPr>
              <w:rPr>
                <w:color w:val="000000"/>
                <w:sz w:val="20"/>
                <w:szCs w:val="20"/>
              </w:rPr>
            </w:pPr>
            <w:r w:rsidRPr="007D5F0D">
              <w:rPr>
                <w:color w:val="000000"/>
                <w:sz w:val="20"/>
                <w:szCs w:val="20"/>
              </w:rPr>
              <w:t>Число постановлений, вынесенных территориальными (муниципальными) комиссиями по делам несовершеннолетних и защите их прав по вопросам, связанным с отчислением несовершеннолетних из организаций, осуществляющих образовательную деятельность, и иным вопросам, связанным с их обучением</w:t>
            </w:r>
          </w:p>
        </w:tc>
        <w:tc>
          <w:tcPr>
            <w:tcW w:w="920" w:type="dxa"/>
            <w:tcBorders>
              <w:top w:val="single" w:sz="4" w:space="0" w:color="auto"/>
              <w:left w:val="single" w:sz="4" w:space="0" w:color="auto"/>
              <w:bottom w:val="single" w:sz="4" w:space="0" w:color="auto"/>
              <w:right w:val="single" w:sz="4" w:space="0" w:color="auto"/>
            </w:tcBorders>
            <w:vAlign w:val="center"/>
          </w:tcPr>
          <w:p w14:paraId="678060F4" w14:textId="77777777" w:rsidR="008A1BFB" w:rsidRPr="007D5F0D" w:rsidRDefault="008A1BFB" w:rsidP="008A1BFB">
            <w:pPr>
              <w:jc w:val="center"/>
              <w:rPr>
                <w:color w:val="000000"/>
                <w:sz w:val="20"/>
                <w:szCs w:val="20"/>
              </w:rPr>
            </w:pPr>
            <w:r>
              <w:rPr>
                <w:color w:val="000000"/>
                <w:sz w:val="20"/>
                <w:szCs w:val="20"/>
              </w:rPr>
              <w:t>1</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46D3F" w14:textId="77777777" w:rsidR="008A1BFB" w:rsidRPr="007D5F0D" w:rsidRDefault="008A1BFB" w:rsidP="008A1BFB">
            <w:pPr>
              <w:jc w:val="center"/>
              <w:rPr>
                <w:color w:val="000000"/>
                <w:sz w:val="20"/>
                <w:szCs w:val="20"/>
              </w:rPr>
            </w:pPr>
            <w:r>
              <w:rPr>
                <w:color w:val="000000"/>
                <w:sz w:val="20"/>
                <w:szCs w:val="20"/>
              </w:rPr>
              <w:t>0</w:t>
            </w:r>
          </w:p>
        </w:tc>
      </w:tr>
      <w:tr w:rsidR="008A1BFB" w:rsidRPr="007D5F0D" w14:paraId="3F46825C" w14:textId="77777777" w:rsidTr="00A00129">
        <w:trPr>
          <w:trHeight w:val="1138"/>
        </w:trPr>
        <w:tc>
          <w:tcPr>
            <w:tcW w:w="591" w:type="dxa"/>
            <w:tcBorders>
              <w:top w:val="nil"/>
              <w:left w:val="single" w:sz="4" w:space="0" w:color="000000"/>
              <w:bottom w:val="single" w:sz="4" w:space="0" w:color="000000"/>
              <w:right w:val="single" w:sz="4" w:space="0" w:color="000000"/>
            </w:tcBorders>
            <w:shd w:val="clear" w:color="auto" w:fill="auto"/>
            <w:hideMark/>
          </w:tcPr>
          <w:p w14:paraId="5424C3B7" w14:textId="77777777" w:rsidR="008A1BFB" w:rsidRPr="007D5F0D" w:rsidRDefault="008A1BFB" w:rsidP="008A1BFB">
            <w:pPr>
              <w:rPr>
                <w:color w:val="000000"/>
                <w:sz w:val="20"/>
                <w:szCs w:val="20"/>
              </w:rPr>
            </w:pPr>
            <w:r w:rsidRPr="007D5F0D">
              <w:rPr>
                <w:color w:val="000000"/>
                <w:sz w:val="20"/>
                <w:szCs w:val="20"/>
              </w:rPr>
              <w:t>5</w:t>
            </w:r>
          </w:p>
        </w:tc>
        <w:tc>
          <w:tcPr>
            <w:tcW w:w="7513" w:type="dxa"/>
            <w:tcBorders>
              <w:top w:val="nil"/>
              <w:left w:val="nil"/>
              <w:bottom w:val="single" w:sz="4" w:space="0" w:color="000000"/>
              <w:right w:val="single" w:sz="4" w:space="0" w:color="auto"/>
            </w:tcBorders>
            <w:shd w:val="clear" w:color="auto" w:fill="auto"/>
            <w:hideMark/>
          </w:tcPr>
          <w:p w14:paraId="21752617" w14:textId="77777777" w:rsidR="008A1BFB" w:rsidRPr="007D5F0D" w:rsidRDefault="008A1BFB" w:rsidP="008A1BFB">
            <w:pPr>
              <w:rPr>
                <w:color w:val="000000"/>
                <w:sz w:val="20"/>
                <w:szCs w:val="20"/>
              </w:rPr>
            </w:pPr>
            <w:r w:rsidRPr="007D5F0D">
              <w:rPr>
                <w:color w:val="000000"/>
                <w:sz w:val="20"/>
                <w:szCs w:val="20"/>
              </w:rPr>
              <w:t>Число поручений (рекомендаций), предусмотренных в постановлениях комиссии по делам несовершеннолетних и защите их прав субъекта Российской Федерации, по вопросам защиты прав несовершеннолетних, направленных в органы и учреждения системы профилактики безнадзорности и правонарушений несовершеннолетних, иные органы и учреждения</w:t>
            </w:r>
          </w:p>
        </w:tc>
        <w:tc>
          <w:tcPr>
            <w:tcW w:w="920" w:type="dxa"/>
            <w:tcBorders>
              <w:top w:val="single" w:sz="4" w:space="0" w:color="auto"/>
              <w:left w:val="single" w:sz="4" w:space="0" w:color="auto"/>
              <w:bottom w:val="single" w:sz="4" w:space="0" w:color="auto"/>
              <w:right w:val="single" w:sz="4" w:space="0" w:color="auto"/>
            </w:tcBorders>
            <w:vAlign w:val="center"/>
          </w:tcPr>
          <w:p w14:paraId="26430C56" w14:textId="77777777" w:rsidR="008A1BFB" w:rsidRPr="007D5F0D" w:rsidRDefault="008A1BFB" w:rsidP="008A1BFB">
            <w:pPr>
              <w:jc w:val="center"/>
              <w:rPr>
                <w:color w:val="000000"/>
                <w:sz w:val="20"/>
                <w:szCs w:val="20"/>
              </w:rPr>
            </w:pPr>
            <w:r>
              <w:rPr>
                <w:color w:val="000000"/>
                <w:sz w:val="20"/>
                <w:szCs w:val="20"/>
              </w:rPr>
              <w:t>152</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3CF9C2" w14:textId="77777777" w:rsidR="008A1BFB" w:rsidRPr="007D5F0D" w:rsidRDefault="008A1BFB" w:rsidP="008A1BFB">
            <w:pPr>
              <w:jc w:val="center"/>
              <w:rPr>
                <w:color w:val="000000"/>
                <w:sz w:val="20"/>
                <w:szCs w:val="20"/>
              </w:rPr>
            </w:pPr>
            <w:r>
              <w:rPr>
                <w:color w:val="000000"/>
                <w:sz w:val="20"/>
                <w:szCs w:val="20"/>
              </w:rPr>
              <w:t>150</w:t>
            </w:r>
          </w:p>
        </w:tc>
      </w:tr>
      <w:tr w:rsidR="008A1BFB" w:rsidRPr="007D5F0D" w14:paraId="0F32CABD" w14:textId="77777777" w:rsidTr="00A00129">
        <w:trPr>
          <w:trHeight w:val="1137"/>
        </w:trPr>
        <w:tc>
          <w:tcPr>
            <w:tcW w:w="591" w:type="dxa"/>
            <w:tcBorders>
              <w:top w:val="nil"/>
              <w:left w:val="single" w:sz="4" w:space="0" w:color="000000"/>
              <w:bottom w:val="single" w:sz="4" w:space="0" w:color="000000"/>
              <w:right w:val="single" w:sz="4" w:space="0" w:color="000000"/>
            </w:tcBorders>
            <w:shd w:val="clear" w:color="auto" w:fill="auto"/>
            <w:hideMark/>
          </w:tcPr>
          <w:p w14:paraId="0F03D911" w14:textId="77777777" w:rsidR="008A1BFB" w:rsidRPr="007D5F0D" w:rsidRDefault="008A1BFB" w:rsidP="008A1BFB">
            <w:pPr>
              <w:rPr>
                <w:color w:val="000000"/>
                <w:sz w:val="20"/>
                <w:szCs w:val="20"/>
              </w:rPr>
            </w:pPr>
            <w:r w:rsidRPr="007D5F0D">
              <w:rPr>
                <w:color w:val="000000"/>
                <w:sz w:val="20"/>
                <w:szCs w:val="20"/>
              </w:rPr>
              <w:t>6</w:t>
            </w:r>
          </w:p>
        </w:tc>
        <w:tc>
          <w:tcPr>
            <w:tcW w:w="7513" w:type="dxa"/>
            <w:tcBorders>
              <w:top w:val="nil"/>
              <w:left w:val="nil"/>
              <w:bottom w:val="single" w:sz="4" w:space="0" w:color="000000"/>
              <w:right w:val="single" w:sz="4" w:space="0" w:color="auto"/>
            </w:tcBorders>
            <w:shd w:val="clear" w:color="auto" w:fill="auto"/>
            <w:hideMark/>
          </w:tcPr>
          <w:p w14:paraId="21AB2C42" w14:textId="77777777" w:rsidR="008A1BFB" w:rsidRPr="007D5F0D" w:rsidRDefault="008A1BFB" w:rsidP="008A1BFB">
            <w:pPr>
              <w:rPr>
                <w:color w:val="000000"/>
                <w:sz w:val="20"/>
                <w:szCs w:val="20"/>
              </w:rPr>
            </w:pPr>
            <w:r w:rsidRPr="007D5F0D">
              <w:rPr>
                <w:color w:val="000000"/>
                <w:sz w:val="20"/>
                <w:szCs w:val="20"/>
              </w:rPr>
              <w:t>Число поручений (рекомендаций), зафиксированных в постановлениях территориальных (муниципальных) комиссий по делам несовершеннолетних и защите их прав, по вопросам защиты прав несовершеннолетних, направленных в органы и учреждения системы профилактики безнадзорности и правонарушений несовершеннолетних, иные органы и учреждения</w:t>
            </w:r>
          </w:p>
        </w:tc>
        <w:tc>
          <w:tcPr>
            <w:tcW w:w="920" w:type="dxa"/>
            <w:tcBorders>
              <w:top w:val="single" w:sz="4" w:space="0" w:color="auto"/>
              <w:left w:val="single" w:sz="4" w:space="0" w:color="auto"/>
              <w:bottom w:val="single" w:sz="4" w:space="0" w:color="auto"/>
              <w:right w:val="single" w:sz="4" w:space="0" w:color="auto"/>
            </w:tcBorders>
            <w:vAlign w:val="center"/>
          </w:tcPr>
          <w:p w14:paraId="3ECD939A" w14:textId="77777777" w:rsidR="008A1BFB" w:rsidRPr="007D5F0D" w:rsidRDefault="008A1BFB" w:rsidP="008A1BFB">
            <w:pPr>
              <w:jc w:val="center"/>
              <w:rPr>
                <w:color w:val="000000"/>
                <w:sz w:val="20"/>
                <w:szCs w:val="20"/>
              </w:rPr>
            </w:pPr>
            <w:r>
              <w:rPr>
                <w:color w:val="000000"/>
                <w:sz w:val="20"/>
                <w:szCs w:val="20"/>
              </w:rPr>
              <w:t>11665</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A45A8D" w14:textId="77777777" w:rsidR="008A1BFB" w:rsidRPr="007D5F0D" w:rsidRDefault="008A1BFB" w:rsidP="008A1BFB">
            <w:pPr>
              <w:jc w:val="center"/>
              <w:rPr>
                <w:color w:val="000000"/>
                <w:sz w:val="20"/>
                <w:szCs w:val="20"/>
              </w:rPr>
            </w:pPr>
            <w:r>
              <w:rPr>
                <w:color w:val="000000"/>
                <w:sz w:val="20"/>
                <w:szCs w:val="20"/>
              </w:rPr>
              <w:t>10463</w:t>
            </w:r>
          </w:p>
        </w:tc>
      </w:tr>
      <w:tr w:rsidR="008A1BFB" w:rsidRPr="007D5F0D" w14:paraId="5A6E7F16" w14:textId="77777777" w:rsidTr="00A00129">
        <w:trPr>
          <w:trHeight w:val="255"/>
        </w:trPr>
        <w:tc>
          <w:tcPr>
            <w:tcW w:w="8104" w:type="dxa"/>
            <w:gridSpan w:val="2"/>
            <w:tcBorders>
              <w:top w:val="single" w:sz="4" w:space="0" w:color="000000"/>
              <w:left w:val="single" w:sz="4" w:space="0" w:color="000000"/>
              <w:bottom w:val="single" w:sz="4" w:space="0" w:color="000000"/>
              <w:right w:val="single" w:sz="4" w:space="0" w:color="auto"/>
            </w:tcBorders>
            <w:shd w:val="clear" w:color="auto" w:fill="95B3D7" w:themeFill="accent1" w:themeFillTint="99"/>
            <w:hideMark/>
          </w:tcPr>
          <w:p w14:paraId="2A985D59" w14:textId="77777777" w:rsidR="008A1BFB" w:rsidRPr="007D5F0D" w:rsidRDefault="008A1BFB" w:rsidP="008A1BFB">
            <w:pPr>
              <w:rPr>
                <w:b/>
                <w:bCs/>
                <w:color w:val="000000"/>
                <w:sz w:val="20"/>
                <w:szCs w:val="20"/>
              </w:rPr>
            </w:pPr>
            <w:r w:rsidRPr="007D5F0D">
              <w:rPr>
                <w:b/>
                <w:bCs/>
                <w:color w:val="000000"/>
                <w:sz w:val="20"/>
                <w:szCs w:val="20"/>
              </w:rPr>
              <w:t>Раздел 3. Производство по делам об административных правонарушениях, рассмотрение прекращенных уголовных дел или материалов об отказе в их возбуждении</w:t>
            </w:r>
          </w:p>
        </w:tc>
        <w:tc>
          <w:tcPr>
            <w:tcW w:w="920"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14:paraId="3241EB03" w14:textId="77777777" w:rsidR="008A1BFB" w:rsidRPr="007D5F0D" w:rsidRDefault="008A1BFB" w:rsidP="008A1BFB">
            <w:pPr>
              <w:jc w:val="center"/>
              <w:rPr>
                <w:color w:val="000000"/>
                <w:sz w:val="20"/>
                <w:szCs w:val="20"/>
              </w:rPr>
            </w:pPr>
          </w:p>
        </w:tc>
        <w:tc>
          <w:tcPr>
            <w:tcW w:w="920" w:type="dxa"/>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center"/>
          </w:tcPr>
          <w:p w14:paraId="25E1971A" w14:textId="77777777" w:rsidR="008A1BFB" w:rsidRPr="007D5F0D" w:rsidRDefault="008A1BFB" w:rsidP="008A1BFB">
            <w:pPr>
              <w:jc w:val="center"/>
              <w:rPr>
                <w:color w:val="000000"/>
                <w:sz w:val="20"/>
                <w:szCs w:val="20"/>
              </w:rPr>
            </w:pPr>
          </w:p>
        </w:tc>
      </w:tr>
      <w:tr w:rsidR="008A1BFB" w:rsidRPr="007D5F0D" w14:paraId="0CAB878D" w14:textId="77777777" w:rsidTr="00A00129">
        <w:trPr>
          <w:trHeight w:val="734"/>
        </w:trPr>
        <w:tc>
          <w:tcPr>
            <w:tcW w:w="591" w:type="dxa"/>
            <w:tcBorders>
              <w:top w:val="nil"/>
              <w:left w:val="single" w:sz="4" w:space="0" w:color="000000"/>
              <w:bottom w:val="single" w:sz="4" w:space="0" w:color="000000"/>
              <w:right w:val="single" w:sz="4" w:space="0" w:color="000000"/>
            </w:tcBorders>
            <w:shd w:val="clear" w:color="auto" w:fill="auto"/>
            <w:hideMark/>
          </w:tcPr>
          <w:p w14:paraId="5C0E4323" w14:textId="77777777" w:rsidR="008A1BFB" w:rsidRPr="007D5F0D" w:rsidRDefault="008A1BFB" w:rsidP="008A1BFB">
            <w:pPr>
              <w:rPr>
                <w:color w:val="000000"/>
                <w:sz w:val="20"/>
                <w:szCs w:val="20"/>
              </w:rPr>
            </w:pPr>
            <w:r w:rsidRPr="007D5F0D">
              <w:rPr>
                <w:color w:val="000000"/>
                <w:sz w:val="20"/>
                <w:szCs w:val="20"/>
              </w:rPr>
              <w:t>1</w:t>
            </w:r>
          </w:p>
        </w:tc>
        <w:tc>
          <w:tcPr>
            <w:tcW w:w="7513" w:type="dxa"/>
            <w:tcBorders>
              <w:top w:val="nil"/>
              <w:left w:val="nil"/>
              <w:bottom w:val="single" w:sz="4" w:space="0" w:color="000000"/>
              <w:right w:val="single" w:sz="4" w:space="0" w:color="auto"/>
            </w:tcBorders>
            <w:shd w:val="clear" w:color="auto" w:fill="auto"/>
            <w:hideMark/>
          </w:tcPr>
          <w:p w14:paraId="2A326EE2" w14:textId="77777777" w:rsidR="008A1BFB" w:rsidRPr="007D5F0D" w:rsidRDefault="008A1BFB" w:rsidP="008A1BFB">
            <w:pPr>
              <w:rPr>
                <w:color w:val="000000"/>
                <w:sz w:val="20"/>
                <w:szCs w:val="20"/>
              </w:rPr>
            </w:pPr>
            <w:r w:rsidRPr="007D5F0D">
              <w:rPr>
                <w:color w:val="000000"/>
                <w:sz w:val="20"/>
                <w:szCs w:val="20"/>
              </w:rPr>
              <w:t>Число протоколов и постановлений об административных правонарушениях несовершеннолетних, поступивших на рассмотрение в территориальные (муниципальные) комиссии по делам несовершеннолетних и защите их прав</w:t>
            </w:r>
          </w:p>
        </w:tc>
        <w:tc>
          <w:tcPr>
            <w:tcW w:w="920" w:type="dxa"/>
            <w:tcBorders>
              <w:top w:val="single" w:sz="4" w:space="0" w:color="auto"/>
              <w:left w:val="single" w:sz="4" w:space="0" w:color="auto"/>
              <w:bottom w:val="single" w:sz="4" w:space="0" w:color="auto"/>
              <w:right w:val="single" w:sz="4" w:space="0" w:color="auto"/>
            </w:tcBorders>
            <w:vAlign w:val="center"/>
          </w:tcPr>
          <w:p w14:paraId="6BD48D6B" w14:textId="77777777" w:rsidR="008A1BFB" w:rsidRPr="007D5F0D" w:rsidRDefault="008A1BFB" w:rsidP="008A1BFB">
            <w:pPr>
              <w:jc w:val="center"/>
              <w:rPr>
                <w:color w:val="000000"/>
                <w:sz w:val="20"/>
                <w:szCs w:val="20"/>
              </w:rPr>
            </w:pPr>
            <w:r>
              <w:rPr>
                <w:color w:val="000000"/>
                <w:sz w:val="20"/>
                <w:szCs w:val="20"/>
              </w:rPr>
              <w:t>915</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424059" w14:textId="77777777" w:rsidR="008A1BFB" w:rsidRPr="007D5F0D" w:rsidRDefault="008A1BFB" w:rsidP="008A1BFB">
            <w:pPr>
              <w:jc w:val="center"/>
              <w:rPr>
                <w:color w:val="000000"/>
                <w:sz w:val="20"/>
                <w:szCs w:val="20"/>
              </w:rPr>
            </w:pPr>
            <w:r>
              <w:rPr>
                <w:color w:val="000000"/>
                <w:sz w:val="20"/>
                <w:szCs w:val="20"/>
              </w:rPr>
              <w:t>1039</w:t>
            </w:r>
          </w:p>
        </w:tc>
      </w:tr>
      <w:tr w:rsidR="008A1BFB" w:rsidRPr="007D5F0D" w14:paraId="24FCA88D" w14:textId="77777777" w:rsidTr="00A00129">
        <w:trPr>
          <w:trHeight w:val="702"/>
        </w:trPr>
        <w:tc>
          <w:tcPr>
            <w:tcW w:w="591" w:type="dxa"/>
            <w:tcBorders>
              <w:top w:val="nil"/>
              <w:left w:val="single" w:sz="4" w:space="0" w:color="000000"/>
              <w:bottom w:val="single" w:sz="4" w:space="0" w:color="000000"/>
              <w:right w:val="single" w:sz="4" w:space="0" w:color="000000"/>
            </w:tcBorders>
            <w:shd w:val="clear" w:color="auto" w:fill="auto"/>
            <w:hideMark/>
          </w:tcPr>
          <w:p w14:paraId="2B7BF14F" w14:textId="77777777" w:rsidR="008A1BFB" w:rsidRPr="007D5F0D" w:rsidRDefault="008A1BFB" w:rsidP="008A1BFB">
            <w:pPr>
              <w:rPr>
                <w:color w:val="000000"/>
                <w:sz w:val="20"/>
                <w:szCs w:val="20"/>
              </w:rPr>
            </w:pPr>
            <w:r w:rsidRPr="007D5F0D">
              <w:rPr>
                <w:color w:val="000000"/>
                <w:sz w:val="20"/>
                <w:szCs w:val="20"/>
              </w:rPr>
              <w:t>2</w:t>
            </w:r>
          </w:p>
        </w:tc>
        <w:tc>
          <w:tcPr>
            <w:tcW w:w="7513" w:type="dxa"/>
            <w:tcBorders>
              <w:top w:val="nil"/>
              <w:left w:val="nil"/>
              <w:bottom w:val="single" w:sz="4" w:space="0" w:color="000000"/>
              <w:right w:val="single" w:sz="4" w:space="0" w:color="auto"/>
            </w:tcBorders>
            <w:shd w:val="clear" w:color="auto" w:fill="auto"/>
            <w:hideMark/>
          </w:tcPr>
          <w:p w14:paraId="4CE5294F" w14:textId="77777777" w:rsidR="008A1BFB" w:rsidRPr="007D5F0D" w:rsidRDefault="008A1BFB" w:rsidP="008A1BFB">
            <w:pPr>
              <w:rPr>
                <w:color w:val="000000"/>
                <w:sz w:val="20"/>
                <w:szCs w:val="20"/>
              </w:rPr>
            </w:pPr>
            <w:r w:rsidRPr="007D5F0D">
              <w:rPr>
                <w:color w:val="000000"/>
                <w:sz w:val="20"/>
                <w:szCs w:val="20"/>
              </w:rPr>
              <w:t>Число протоколов и постановлений об административных правонарушениях несовершеннолетних, рассмотренных территориальными (муниципальными) комиссиями по делам несовершеннолетних и защите их прав</w:t>
            </w:r>
          </w:p>
        </w:tc>
        <w:tc>
          <w:tcPr>
            <w:tcW w:w="920" w:type="dxa"/>
            <w:tcBorders>
              <w:top w:val="single" w:sz="4" w:space="0" w:color="auto"/>
              <w:left w:val="single" w:sz="4" w:space="0" w:color="auto"/>
              <w:bottom w:val="single" w:sz="4" w:space="0" w:color="auto"/>
              <w:right w:val="single" w:sz="4" w:space="0" w:color="auto"/>
            </w:tcBorders>
            <w:vAlign w:val="center"/>
          </w:tcPr>
          <w:p w14:paraId="0E6E8BBA" w14:textId="77777777" w:rsidR="008A1BFB" w:rsidRPr="007D5F0D" w:rsidRDefault="008A1BFB" w:rsidP="008A1BFB">
            <w:pPr>
              <w:jc w:val="center"/>
              <w:rPr>
                <w:color w:val="000000"/>
                <w:sz w:val="20"/>
                <w:szCs w:val="20"/>
              </w:rPr>
            </w:pPr>
            <w:r>
              <w:rPr>
                <w:color w:val="000000"/>
                <w:sz w:val="20"/>
                <w:szCs w:val="20"/>
              </w:rPr>
              <w:t>925</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F311BF" w14:textId="77777777" w:rsidR="008A1BFB" w:rsidRPr="007D5F0D" w:rsidRDefault="008A1BFB" w:rsidP="008A1BFB">
            <w:pPr>
              <w:jc w:val="center"/>
              <w:rPr>
                <w:color w:val="000000"/>
                <w:sz w:val="20"/>
                <w:szCs w:val="20"/>
              </w:rPr>
            </w:pPr>
            <w:r>
              <w:rPr>
                <w:color w:val="000000"/>
                <w:sz w:val="20"/>
                <w:szCs w:val="20"/>
              </w:rPr>
              <w:t>1018</w:t>
            </w:r>
          </w:p>
        </w:tc>
      </w:tr>
      <w:tr w:rsidR="008A1BFB" w:rsidRPr="007D5F0D" w14:paraId="1F228ACD" w14:textId="77777777" w:rsidTr="00A00129">
        <w:trPr>
          <w:trHeight w:val="804"/>
        </w:trPr>
        <w:tc>
          <w:tcPr>
            <w:tcW w:w="591" w:type="dxa"/>
            <w:tcBorders>
              <w:top w:val="nil"/>
              <w:left w:val="single" w:sz="4" w:space="0" w:color="000000"/>
              <w:bottom w:val="single" w:sz="4" w:space="0" w:color="000000"/>
              <w:right w:val="single" w:sz="4" w:space="0" w:color="000000"/>
            </w:tcBorders>
            <w:shd w:val="clear" w:color="auto" w:fill="auto"/>
            <w:hideMark/>
          </w:tcPr>
          <w:p w14:paraId="0BDAECBD" w14:textId="77777777" w:rsidR="008A1BFB" w:rsidRPr="007D5F0D" w:rsidRDefault="008A1BFB" w:rsidP="008A1BFB">
            <w:pPr>
              <w:rPr>
                <w:color w:val="000000"/>
                <w:sz w:val="20"/>
                <w:szCs w:val="20"/>
              </w:rPr>
            </w:pPr>
            <w:r w:rsidRPr="007D5F0D">
              <w:rPr>
                <w:color w:val="000000"/>
                <w:sz w:val="20"/>
                <w:szCs w:val="20"/>
              </w:rPr>
              <w:t>3</w:t>
            </w:r>
          </w:p>
        </w:tc>
        <w:tc>
          <w:tcPr>
            <w:tcW w:w="7513" w:type="dxa"/>
            <w:tcBorders>
              <w:top w:val="nil"/>
              <w:left w:val="nil"/>
              <w:bottom w:val="single" w:sz="4" w:space="0" w:color="000000"/>
              <w:right w:val="single" w:sz="4" w:space="0" w:color="auto"/>
            </w:tcBorders>
            <w:shd w:val="clear" w:color="auto" w:fill="auto"/>
            <w:hideMark/>
          </w:tcPr>
          <w:p w14:paraId="68B8B505" w14:textId="77777777" w:rsidR="008A1BFB" w:rsidRPr="007D5F0D" w:rsidRDefault="008A1BFB" w:rsidP="008A1BFB">
            <w:pPr>
              <w:rPr>
                <w:color w:val="000000"/>
                <w:sz w:val="20"/>
                <w:szCs w:val="20"/>
              </w:rPr>
            </w:pPr>
            <w:r w:rsidRPr="007D5F0D">
              <w:rPr>
                <w:color w:val="000000"/>
                <w:sz w:val="20"/>
                <w:szCs w:val="20"/>
              </w:rPr>
              <w:t>Число протоколов и постановлений в отношении родителей (законных представителей) несовершеннолетних и иных взрослых лиц, поступивших на рассмотрение в территориальные (муниципальные) комиссии по делам несовершеннолетних и защите их прав</w:t>
            </w:r>
          </w:p>
        </w:tc>
        <w:tc>
          <w:tcPr>
            <w:tcW w:w="920" w:type="dxa"/>
            <w:tcBorders>
              <w:top w:val="single" w:sz="4" w:space="0" w:color="auto"/>
              <w:left w:val="single" w:sz="4" w:space="0" w:color="auto"/>
              <w:bottom w:val="single" w:sz="4" w:space="0" w:color="auto"/>
              <w:right w:val="single" w:sz="4" w:space="0" w:color="auto"/>
            </w:tcBorders>
            <w:vAlign w:val="center"/>
          </w:tcPr>
          <w:p w14:paraId="11058106" w14:textId="77777777" w:rsidR="008A1BFB" w:rsidRPr="007D5F0D" w:rsidRDefault="008A1BFB" w:rsidP="008A1BFB">
            <w:pPr>
              <w:jc w:val="center"/>
              <w:rPr>
                <w:color w:val="000000"/>
                <w:sz w:val="20"/>
                <w:szCs w:val="20"/>
              </w:rPr>
            </w:pPr>
            <w:r>
              <w:rPr>
                <w:color w:val="000000"/>
                <w:sz w:val="20"/>
                <w:szCs w:val="20"/>
              </w:rPr>
              <w:t>2613</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336E7E" w14:textId="77777777" w:rsidR="008A1BFB" w:rsidRPr="007D5F0D" w:rsidRDefault="008A1BFB" w:rsidP="008A1BFB">
            <w:pPr>
              <w:jc w:val="center"/>
              <w:rPr>
                <w:color w:val="000000"/>
                <w:sz w:val="20"/>
                <w:szCs w:val="20"/>
              </w:rPr>
            </w:pPr>
            <w:r>
              <w:rPr>
                <w:color w:val="000000"/>
                <w:sz w:val="20"/>
                <w:szCs w:val="20"/>
              </w:rPr>
              <w:t>2960</w:t>
            </w:r>
          </w:p>
        </w:tc>
      </w:tr>
      <w:tr w:rsidR="008A1BFB" w:rsidRPr="007D5F0D" w14:paraId="41B44DD1" w14:textId="77777777" w:rsidTr="00A00129">
        <w:trPr>
          <w:trHeight w:val="1020"/>
        </w:trPr>
        <w:tc>
          <w:tcPr>
            <w:tcW w:w="591" w:type="dxa"/>
            <w:tcBorders>
              <w:top w:val="nil"/>
              <w:left w:val="single" w:sz="4" w:space="0" w:color="000000"/>
              <w:bottom w:val="single" w:sz="4" w:space="0" w:color="000000"/>
              <w:right w:val="single" w:sz="4" w:space="0" w:color="000000"/>
            </w:tcBorders>
            <w:shd w:val="clear" w:color="auto" w:fill="auto"/>
            <w:hideMark/>
          </w:tcPr>
          <w:p w14:paraId="0B33A8B4" w14:textId="77777777" w:rsidR="008A1BFB" w:rsidRPr="007D5F0D" w:rsidRDefault="008A1BFB" w:rsidP="008A1BFB">
            <w:pPr>
              <w:rPr>
                <w:color w:val="000000"/>
                <w:sz w:val="20"/>
                <w:szCs w:val="20"/>
              </w:rPr>
            </w:pPr>
            <w:r w:rsidRPr="007D5F0D">
              <w:rPr>
                <w:color w:val="000000"/>
                <w:sz w:val="20"/>
                <w:szCs w:val="20"/>
              </w:rPr>
              <w:t>4</w:t>
            </w:r>
          </w:p>
        </w:tc>
        <w:tc>
          <w:tcPr>
            <w:tcW w:w="7513" w:type="dxa"/>
            <w:tcBorders>
              <w:top w:val="nil"/>
              <w:left w:val="nil"/>
              <w:bottom w:val="single" w:sz="4" w:space="0" w:color="000000"/>
              <w:right w:val="single" w:sz="4" w:space="0" w:color="auto"/>
            </w:tcBorders>
            <w:shd w:val="clear" w:color="auto" w:fill="auto"/>
            <w:hideMark/>
          </w:tcPr>
          <w:p w14:paraId="57DBA6C7" w14:textId="77777777" w:rsidR="008A1BFB" w:rsidRPr="007D5F0D" w:rsidRDefault="008A1BFB" w:rsidP="008A1BFB">
            <w:pPr>
              <w:rPr>
                <w:color w:val="000000"/>
                <w:sz w:val="20"/>
                <w:szCs w:val="20"/>
              </w:rPr>
            </w:pPr>
            <w:r w:rsidRPr="007D5F0D">
              <w:rPr>
                <w:color w:val="000000"/>
                <w:sz w:val="20"/>
                <w:szCs w:val="20"/>
              </w:rPr>
              <w:t>Число протоколов и постановлений в отношении родителей (законных представителей) несовершеннолетних и иных взрослых лиц, рассмотренных территориальными (муниципальными) комиссиями по делам несовершеннолетних и защите их прав</w:t>
            </w:r>
          </w:p>
        </w:tc>
        <w:tc>
          <w:tcPr>
            <w:tcW w:w="920" w:type="dxa"/>
            <w:tcBorders>
              <w:top w:val="single" w:sz="4" w:space="0" w:color="auto"/>
              <w:left w:val="single" w:sz="4" w:space="0" w:color="auto"/>
              <w:bottom w:val="single" w:sz="4" w:space="0" w:color="auto"/>
              <w:right w:val="single" w:sz="4" w:space="0" w:color="auto"/>
            </w:tcBorders>
            <w:vAlign w:val="center"/>
          </w:tcPr>
          <w:p w14:paraId="209A12A3" w14:textId="77777777" w:rsidR="008A1BFB" w:rsidRPr="007D5F0D" w:rsidRDefault="008A1BFB" w:rsidP="008A1BFB">
            <w:pPr>
              <w:jc w:val="center"/>
              <w:rPr>
                <w:color w:val="000000"/>
                <w:sz w:val="20"/>
                <w:szCs w:val="20"/>
              </w:rPr>
            </w:pPr>
            <w:r>
              <w:rPr>
                <w:color w:val="000000"/>
                <w:sz w:val="20"/>
                <w:szCs w:val="20"/>
              </w:rPr>
              <w:t>2592</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C9B1BC" w14:textId="77777777" w:rsidR="008A1BFB" w:rsidRPr="007D5F0D" w:rsidRDefault="008A1BFB" w:rsidP="008A1BFB">
            <w:pPr>
              <w:jc w:val="center"/>
              <w:rPr>
                <w:color w:val="000000"/>
                <w:sz w:val="20"/>
                <w:szCs w:val="20"/>
              </w:rPr>
            </w:pPr>
            <w:r>
              <w:rPr>
                <w:color w:val="000000"/>
                <w:sz w:val="20"/>
                <w:szCs w:val="20"/>
              </w:rPr>
              <w:t>2917</w:t>
            </w:r>
          </w:p>
        </w:tc>
      </w:tr>
      <w:tr w:rsidR="008A1BFB" w:rsidRPr="007D5F0D" w14:paraId="6EC8120C" w14:textId="77777777" w:rsidTr="00A00129">
        <w:trPr>
          <w:trHeight w:val="755"/>
        </w:trPr>
        <w:tc>
          <w:tcPr>
            <w:tcW w:w="591" w:type="dxa"/>
            <w:tcBorders>
              <w:top w:val="nil"/>
              <w:left w:val="single" w:sz="4" w:space="0" w:color="000000"/>
              <w:bottom w:val="single" w:sz="4" w:space="0" w:color="000000"/>
              <w:right w:val="single" w:sz="4" w:space="0" w:color="000000"/>
            </w:tcBorders>
            <w:shd w:val="clear" w:color="auto" w:fill="auto"/>
            <w:hideMark/>
          </w:tcPr>
          <w:p w14:paraId="3D1A2092" w14:textId="77777777" w:rsidR="008A1BFB" w:rsidRPr="007D5F0D" w:rsidRDefault="008A1BFB" w:rsidP="008A1BFB">
            <w:pPr>
              <w:rPr>
                <w:color w:val="000000"/>
                <w:sz w:val="20"/>
                <w:szCs w:val="20"/>
              </w:rPr>
            </w:pPr>
            <w:r w:rsidRPr="007D5F0D">
              <w:rPr>
                <w:color w:val="000000"/>
                <w:sz w:val="20"/>
                <w:szCs w:val="20"/>
              </w:rPr>
              <w:t>5</w:t>
            </w:r>
          </w:p>
        </w:tc>
        <w:tc>
          <w:tcPr>
            <w:tcW w:w="7513" w:type="dxa"/>
            <w:tcBorders>
              <w:top w:val="nil"/>
              <w:left w:val="nil"/>
              <w:bottom w:val="single" w:sz="4" w:space="0" w:color="000000"/>
              <w:right w:val="single" w:sz="4" w:space="0" w:color="auto"/>
            </w:tcBorders>
            <w:shd w:val="clear" w:color="auto" w:fill="auto"/>
            <w:hideMark/>
          </w:tcPr>
          <w:p w14:paraId="2E604C1E" w14:textId="77777777" w:rsidR="008A1BFB" w:rsidRPr="007D5F0D" w:rsidRDefault="008A1BFB" w:rsidP="008A1BFB">
            <w:pPr>
              <w:rPr>
                <w:color w:val="000000"/>
                <w:sz w:val="20"/>
                <w:szCs w:val="20"/>
              </w:rPr>
            </w:pPr>
            <w:r w:rsidRPr="007D5F0D">
              <w:rPr>
                <w:color w:val="000000"/>
                <w:sz w:val="20"/>
                <w:szCs w:val="20"/>
              </w:rPr>
              <w:t>Число рассмотренных судом жалоб (протестов) на постановления территориальных (муниципальных) комиссий по делам несовершеннолетних и защите их прав по делам об административных правонарушениях</w:t>
            </w:r>
          </w:p>
        </w:tc>
        <w:tc>
          <w:tcPr>
            <w:tcW w:w="920" w:type="dxa"/>
            <w:tcBorders>
              <w:top w:val="single" w:sz="4" w:space="0" w:color="auto"/>
              <w:left w:val="single" w:sz="4" w:space="0" w:color="auto"/>
              <w:bottom w:val="single" w:sz="4" w:space="0" w:color="auto"/>
              <w:right w:val="single" w:sz="4" w:space="0" w:color="auto"/>
            </w:tcBorders>
            <w:vAlign w:val="center"/>
          </w:tcPr>
          <w:p w14:paraId="3F54F4E3" w14:textId="77777777" w:rsidR="008A1BFB" w:rsidRPr="007D5F0D" w:rsidRDefault="008A1BFB" w:rsidP="008A1BFB">
            <w:pPr>
              <w:jc w:val="center"/>
              <w:rPr>
                <w:color w:val="000000"/>
                <w:sz w:val="20"/>
                <w:szCs w:val="20"/>
              </w:rPr>
            </w:pPr>
            <w:r>
              <w:rPr>
                <w:color w:val="000000"/>
                <w:sz w:val="20"/>
                <w:szCs w:val="20"/>
              </w:rPr>
              <w:t>13</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438813" w14:textId="77777777" w:rsidR="008A1BFB" w:rsidRPr="007D5F0D" w:rsidRDefault="008A1BFB" w:rsidP="008A1BFB">
            <w:pPr>
              <w:jc w:val="center"/>
              <w:rPr>
                <w:color w:val="000000"/>
                <w:sz w:val="20"/>
                <w:szCs w:val="20"/>
              </w:rPr>
            </w:pPr>
            <w:r>
              <w:rPr>
                <w:color w:val="000000"/>
                <w:sz w:val="20"/>
                <w:szCs w:val="20"/>
              </w:rPr>
              <w:t>26</w:t>
            </w:r>
          </w:p>
        </w:tc>
      </w:tr>
      <w:tr w:rsidR="008A1BFB" w:rsidRPr="007D5F0D" w14:paraId="03A68E2A" w14:textId="77777777" w:rsidTr="00A00129">
        <w:trPr>
          <w:trHeight w:val="603"/>
        </w:trPr>
        <w:tc>
          <w:tcPr>
            <w:tcW w:w="591" w:type="dxa"/>
            <w:tcBorders>
              <w:top w:val="nil"/>
              <w:left w:val="single" w:sz="4" w:space="0" w:color="000000"/>
              <w:bottom w:val="single" w:sz="4" w:space="0" w:color="000000"/>
              <w:right w:val="single" w:sz="4" w:space="0" w:color="000000"/>
            </w:tcBorders>
            <w:shd w:val="clear" w:color="auto" w:fill="auto"/>
            <w:hideMark/>
          </w:tcPr>
          <w:p w14:paraId="0C694BB3" w14:textId="77777777" w:rsidR="008A1BFB" w:rsidRPr="007D5F0D" w:rsidRDefault="008A1BFB" w:rsidP="008A1BFB">
            <w:pPr>
              <w:rPr>
                <w:color w:val="000000"/>
                <w:sz w:val="20"/>
                <w:szCs w:val="20"/>
              </w:rPr>
            </w:pPr>
            <w:r w:rsidRPr="007D5F0D">
              <w:rPr>
                <w:color w:val="000000"/>
                <w:sz w:val="20"/>
                <w:szCs w:val="20"/>
              </w:rPr>
              <w:t>6</w:t>
            </w:r>
          </w:p>
        </w:tc>
        <w:tc>
          <w:tcPr>
            <w:tcW w:w="7513" w:type="dxa"/>
            <w:tcBorders>
              <w:top w:val="nil"/>
              <w:left w:val="nil"/>
              <w:bottom w:val="single" w:sz="4" w:space="0" w:color="000000"/>
              <w:right w:val="single" w:sz="4" w:space="0" w:color="auto"/>
            </w:tcBorders>
            <w:shd w:val="clear" w:color="auto" w:fill="auto"/>
            <w:hideMark/>
          </w:tcPr>
          <w:p w14:paraId="3E89D6E3" w14:textId="77777777" w:rsidR="008A1BFB" w:rsidRPr="007D5F0D" w:rsidRDefault="008A1BFB" w:rsidP="008A1BFB">
            <w:pPr>
              <w:rPr>
                <w:color w:val="000000"/>
                <w:sz w:val="20"/>
                <w:szCs w:val="20"/>
              </w:rPr>
            </w:pPr>
            <w:r w:rsidRPr="007D5F0D">
              <w:rPr>
                <w:color w:val="000000"/>
                <w:sz w:val="20"/>
                <w:szCs w:val="20"/>
              </w:rPr>
              <w:t>Число постановлений о назначении административного наказания в виде штрафа, вынесенных территориальными (муниципальными) комиссиями по делам несовершеннолетних и защите их прав</w:t>
            </w:r>
          </w:p>
        </w:tc>
        <w:tc>
          <w:tcPr>
            <w:tcW w:w="920" w:type="dxa"/>
            <w:tcBorders>
              <w:top w:val="single" w:sz="4" w:space="0" w:color="auto"/>
              <w:left w:val="single" w:sz="4" w:space="0" w:color="auto"/>
              <w:bottom w:val="single" w:sz="4" w:space="0" w:color="auto"/>
              <w:right w:val="single" w:sz="4" w:space="0" w:color="auto"/>
            </w:tcBorders>
            <w:vAlign w:val="center"/>
          </w:tcPr>
          <w:p w14:paraId="49059988" w14:textId="77777777" w:rsidR="008A1BFB" w:rsidRPr="007D5F0D" w:rsidRDefault="008A1BFB" w:rsidP="008A1BFB">
            <w:pPr>
              <w:jc w:val="center"/>
              <w:rPr>
                <w:color w:val="000000"/>
                <w:sz w:val="20"/>
                <w:szCs w:val="20"/>
              </w:rPr>
            </w:pPr>
            <w:r>
              <w:rPr>
                <w:color w:val="000000"/>
                <w:sz w:val="20"/>
                <w:szCs w:val="20"/>
              </w:rPr>
              <w:t>2258</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DFD2CA" w14:textId="77777777" w:rsidR="008A1BFB" w:rsidRPr="007D5F0D" w:rsidRDefault="008A1BFB" w:rsidP="008A1BFB">
            <w:pPr>
              <w:jc w:val="center"/>
              <w:rPr>
                <w:color w:val="000000"/>
                <w:sz w:val="20"/>
                <w:szCs w:val="20"/>
              </w:rPr>
            </w:pPr>
            <w:r>
              <w:rPr>
                <w:color w:val="000000"/>
                <w:sz w:val="20"/>
                <w:szCs w:val="20"/>
              </w:rPr>
              <w:t>1902</w:t>
            </w:r>
          </w:p>
        </w:tc>
      </w:tr>
      <w:tr w:rsidR="008A1BFB" w:rsidRPr="007D5F0D" w14:paraId="5E5E13A6" w14:textId="77777777" w:rsidTr="00A00129">
        <w:trPr>
          <w:trHeight w:val="783"/>
        </w:trPr>
        <w:tc>
          <w:tcPr>
            <w:tcW w:w="591" w:type="dxa"/>
            <w:tcBorders>
              <w:top w:val="nil"/>
              <w:left w:val="single" w:sz="4" w:space="0" w:color="000000"/>
              <w:bottom w:val="single" w:sz="4" w:space="0" w:color="000000"/>
              <w:right w:val="single" w:sz="4" w:space="0" w:color="000000"/>
            </w:tcBorders>
            <w:shd w:val="clear" w:color="auto" w:fill="auto"/>
            <w:hideMark/>
          </w:tcPr>
          <w:p w14:paraId="27A8A19F" w14:textId="77777777" w:rsidR="008A1BFB" w:rsidRPr="007D5F0D" w:rsidRDefault="008A1BFB" w:rsidP="008A1BFB">
            <w:pPr>
              <w:rPr>
                <w:color w:val="000000"/>
                <w:sz w:val="20"/>
                <w:szCs w:val="20"/>
              </w:rPr>
            </w:pPr>
            <w:r w:rsidRPr="007D5F0D">
              <w:rPr>
                <w:color w:val="000000"/>
                <w:sz w:val="20"/>
                <w:szCs w:val="20"/>
              </w:rPr>
              <w:t>7</w:t>
            </w:r>
          </w:p>
        </w:tc>
        <w:tc>
          <w:tcPr>
            <w:tcW w:w="7513" w:type="dxa"/>
            <w:tcBorders>
              <w:top w:val="nil"/>
              <w:left w:val="nil"/>
              <w:bottom w:val="single" w:sz="4" w:space="0" w:color="000000"/>
              <w:right w:val="single" w:sz="4" w:space="0" w:color="auto"/>
            </w:tcBorders>
            <w:shd w:val="clear" w:color="auto" w:fill="auto"/>
            <w:hideMark/>
          </w:tcPr>
          <w:p w14:paraId="0B4D2BBA" w14:textId="77777777" w:rsidR="008A1BFB" w:rsidRPr="007D5F0D" w:rsidRDefault="008A1BFB" w:rsidP="008A1BFB">
            <w:pPr>
              <w:rPr>
                <w:color w:val="000000"/>
                <w:sz w:val="20"/>
                <w:szCs w:val="20"/>
              </w:rPr>
            </w:pPr>
            <w:r w:rsidRPr="007D5F0D">
              <w:rPr>
                <w:color w:val="000000"/>
                <w:sz w:val="20"/>
                <w:szCs w:val="20"/>
              </w:rPr>
              <w:t>Число материалов прекращенных уголовных дел или материалов об отказе в возбуждении уголовного дела, либо заверенных в установленном порядке копий таких материалов, поступивших в территориальные (муниципальные) комиссии по делам несовершеннолетних и защите их прав</w:t>
            </w:r>
          </w:p>
        </w:tc>
        <w:tc>
          <w:tcPr>
            <w:tcW w:w="920" w:type="dxa"/>
            <w:tcBorders>
              <w:top w:val="single" w:sz="4" w:space="0" w:color="auto"/>
              <w:left w:val="single" w:sz="4" w:space="0" w:color="auto"/>
              <w:bottom w:val="single" w:sz="4" w:space="0" w:color="auto"/>
              <w:right w:val="single" w:sz="4" w:space="0" w:color="auto"/>
            </w:tcBorders>
            <w:vAlign w:val="center"/>
          </w:tcPr>
          <w:p w14:paraId="2A9345AE" w14:textId="77777777" w:rsidR="008A1BFB" w:rsidRPr="007D5F0D" w:rsidRDefault="008A1BFB" w:rsidP="008A1BFB">
            <w:pPr>
              <w:jc w:val="center"/>
              <w:rPr>
                <w:color w:val="000000"/>
                <w:sz w:val="20"/>
                <w:szCs w:val="20"/>
              </w:rPr>
            </w:pPr>
            <w:r>
              <w:rPr>
                <w:color w:val="000000"/>
                <w:sz w:val="20"/>
                <w:szCs w:val="20"/>
              </w:rPr>
              <w:t>152</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4E625" w14:textId="77777777" w:rsidR="008A1BFB" w:rsidRPr="007D5F0D" w:rsidRDefault="008A1BFB" w:rsidP="008A1BFB">
            <w:pPr>
              <w:jc w:val="center"/>
              <w:rPr>
                <w:color w:val="000000"/>
                <w:sz w:val="20"/>
                <w:szCs w:val="20"/>
              </w:rPr>
            </w:pPr>
            <w:r>
              <w:rPr>
                <w:color w:val="000000"/>
                <w:sz w:val="20"/>
                <w:szCs w:val="20"/>
              </w:rPr>
              <w:t>130</w:t>
            </w:r>
          </w:p>
        </w:tc>
      </w:tr>
      <w:tr w:rsidR="008A1BFB" w:rsidRPr="007D5F0D" w14:paraId="0F20CD9E" w14:textId="77777777" w:rsidTr="00A00129">
        <w:trPr>
          <w:trHeight w:val="711"/>
        </w:trPr>
        <w:tc>
          <w:tcPr>
            <w:tcW w:w="591" w:type="dxa"/>
            <w:tcBorders>
              <w:top w:val="nil"/>
              <w:left w:val="single" w:sz="4" w:space="0" w:color="000000"/>
              <w:bottom w:val="single" w:sz="4" w:space="0" w:color="000000"/>
              <w:right w:val="single" w:sz="4" w:space="0" w:color="000000"/>
            </w:tcBorders>
            <w:shd w:val="clear" w:color="auto" w:fill="auto"/>
            <w:hideMark/>
          </w:tcPr>
          <w:p w14:paraId="5A24AB08" w14:textId="77777777" w:rsidR="008A1BFB" w:rsidRPr="007D5F0D" w:rsidRDefault="008A1BFB" w:rsidP="008A1BFB">
            <w:pPr>
              <w:rPr>
                <w:color w:val="000000"/>
                <w:sz w:val="20"/>
                <w:szCs w:val="20"/>
              </w:rPr>
            </w:pPr>
            <w:r w:rsidRPr="007D5F0D">
              <w:rPr>
                <w:color w:val="000000"/>
                <w:sz w:val="20"/>
                <w:szCs w:val="20"/>
              </w:rPr>
              <w:t>8</w:t>
            </w:r>
          </w:p>
        </w:tc>
        <w:tc>
          <w:tcPr>
            <w:tcW w:w="7513" w:type="dxa"/>
            <w:tcBorders>
              <w:top w:val="nil"/>
              <w:left w:val="nil"/>
              <w:bottom w:val="single" w:sz="4" w:space="0" w:color="000000"/>
              <w:right w:val="single" w:sz="4" w:space="0" w:color="auto"/>
            </w:tcBorders>
            <w:shd w:val="clear" w:color="auto" w:fill="auto"/>
            <w:hideMark/>
          </w:tcPr>
          <w:p w14:paraId="4BC2490B" w14:textId="77777777" w:rsidR="008A1BFB" w:rsidRPr="007D5F0D" w:rsidRDefault="008A1BFB" w:rsidP="008A1BFB">
            <w:pPr>
              <w:rPr>
                <w:color w:val="000000"/>
                <w:sz w:val="20"/>
                <w:szCs w:val="20"/>
              </w:rPr>
            </w:pPr>
            <w:r w:rsidRPr="007D5F0D">
              <w:rPr>
                <w:color w:val="000000"/>
                <w:sz w:val="20"/>
                <w:szCs w:val="20"/>
              </w:rPr>
              <w:t>Численность несовершеннолетних, в отношении которых рассмотрены поступившие материалы прекращенных уголовных дел или материалы об отказе в возбуждении уголовного дела, либо заверенные в установленном порядке копии таких материалов</w:t>
            </w:r>
          </w:p>
        </w:tc>
        <w:tc>
          <w:tcPr>
            <w:tcW w:w="920" w:type="dxa"/>
            <w:tcBorders>
              <w:top w:val="single" w:sz="4" w:space="0" w:color="auto"/>
              <w:left w:val="single" w:sz="4" w:space="0" w:color="auto"/>
              <w:bottom w:val="single" w:sz="4" w:space="0" w:color="auto"/>
              <w:right w:val="single" w:sz="4" w:space="0" w:color="auto"/>
            </w:tcBorders>
            <w:vAlign w:val="center"/>
          </w:tcPr>
          <w:p w14:paraId="7778FD7D" w14:textId="77777777" w:rsidR="008A1BFB" w:rsidRPr="007D5F0D" w:rsidRDefault="008A1BFB" w:rsidP="008A1BFB">
            <w:pPr>
              <w:jc w:val="center"/>
              <w:rPr>
                <w:color w:val="000000"/>
                <w:sz w:val="20"/>
                <w:szCs w:val="20"/>
              </w:rPr>
            </w:pPr>
            <w:r>
              <w:rPr>
                <w:color w:val="000000"/>
                <w:sz w:val="20"/>
                <w:szCs w:val="20"/>
              </w:rPr>
              <w:t>155</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1A416" w14:textId="77777777" w:rsidR="008A1BFB" w:rsidRPr="007D5F0D" w:rsidRDefault="008A1BFB" w:rsidP="008A1BFB">
            <w:pPr>
              <w:jc w:val="center"/>
              <w:rPr>
                <w:color w:val="000000"/>
                <w:sz w:val="20"/>
                <w:szCs w:val="20"/>
              </w:rPr>
            </w:pPr>
            <w:r>
              <w:rPr>
                <w:color w:val="000000"/>
                <w:sz w:val="20"/>
                <w:szCs w:val="20"/>
              </w:rPr>
              <w:t>153</w:t>
            </w:r>
          </w:p>
        </w:tc>
      </w:tr>
    </w:tbl>
    <w:p w14:paraId="787CCFFB" w14:textId="77777777" w:rsidR="00840D4C" w:rsidRPr="006E586A" w:rsidRDefault="00840D4C" w:rsidP="00D61A14">
      <w:pPr>
        <w:widowControl w:val="0"/>
        <w:jc w:val="both"/>
        <w:rPr>
          <w:rFonts w:ascii="PT Astra Serif" w:hAnsi="PT Astra Serif"/>
          <w:color w:val="FF0000"/>
          <w:sz w:val="22"/>
          <w:szCs w:val="22"/>
        </w:rPr>
      </w:pPr>
    </w:p>
    <w:sectPr w:rsidR="00840D4C" w:rsidRPr="006E586A" w:rsidSect="0023143D">
      <w:footerReference w:type="default" r:id="rId31"/>
      <w:pgSz w:w="11906" w:h="16838"/>
      <w:pgMar w:top="1134" w:right="567" w:bottom="567" w:left="1418"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2F432F9" w14:textId="77777777" w:rsidR="002541B9" w:rsidRDefault="002541B9" w:rsidP="007B0996">
      <w:r>
        <w:separator/>
      </w:r>
    </w:p>
  </w:endnote>
  <w:endnote w:type="continuationSeparator" w:id="0">
    <w:p w14:paraId="1533104E" w14:textId="77777777" w:rsidR="002541B9" w:rsidRDefault="002541B9" w:rsidP="007B09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tarSymbol">
    <w:altName w:val="Arial Unicode MS"/>
    <w:charset w:val="80"/>
    <w:family w:val="auto"/>
    <w:pitch w:val="default"/>
  </w:font>
  <w:font w:name="Times New Roman">
    <w:panose1 w:val="02020603050405020304"/>
    <w:charset w:val="CC"/>
    <w:family w:val="roman"/>
    <w:pitch w:val="variable"/>
    <w:sig w:usb0="E0002EFF" w:usb1="C000785B" w:usb2="00000009" w:usb3="00000000" w:csb0="000001FF" w:csb1="00000000"/>
  </w:font>
  <w:font w:name="Sitka Small">
    <w:altName w:val="Arial"/>
    <w:panose1 w:val="02000505000000020004"/>
    <w:charset w:val="CC"/>
    <w:family w:val="auto"/>
    <w:pitch w:val="variable"/>
    <w:sig w:usb0="A00002EF" w:usb1="4000204B" w:usb2="0000000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Segoe UI">
    <w:panose1 w:val="020B0502040204020203"/>
    <w:charset w:val="CC"/>
    <w:family w:val="swiss"/>
    <w:pitch w:val="variable"/>
    <w:sig w:usb0="E4002EFF" w:usb1="C000E47F" w:usb2="00000009" w:usb3="00000000" w:csb0="000001FF" w:csb1="00000000"/>
  </w:font>
  <w:font w:name="Impact">
    <w:panose1 w:val="020B080603090205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1"/>
    <w:family w:val="roman"/>
    <w:notTrueType/>
    <w:pitch w:val="variable"/>
    <w:sig w:usb0="00002000" w:usb1="00000000" w:usb2="00000000" w:usb3="00000000" w:csb0="00000000" w:csb1="00000000"/>
  </w:font>
  <w:font w:name="Arial Unicode MS">
    <w:panose1 w:val="020B0604020202020204"/>
    <w:charset w:val="00"/>
    <w:family w:val="roman"/>
    <w:notTrueType/>
    <w:pitch w:val="variable"/>
    <w:sig w:usb0="00000003" w:usb1="00000000" w:usb2="00000000" w:usb3="00000000" w:csb0="00000001" w:csb1="00000000"/>
  </w:font>
  <w:font w:name="PT Astra Serif">
    <w:panose1 w:val="020A0603040505020204"/>
    <w:charset w:val="CC"/>
    <w:family w:val="roman"/>
    <w:pitch w:val="variable"/>
    <w:sig w:usb0="A00002EF" w:usb1="5000204B" w:usb2="00000020" w:usb3="00000000" w:csb0="00000097"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277DF5" w14:textId="77777777" w:rsidR="0052075E" w:rsidRPr="001B2EC1" w:rsidRDefault="0052075E">
    <w:pPr>
      <w:pStyle w:val="aff"/>
      <w:jc w:val="center"/>
    </w:pPr>
  </w:p>
  <w:p w14:paraId="13181ABD" w14:textId="77777777" w:rsidR="0052075E" w:rsidRDefault="0052075E">
    <w:pPr>
      <w:pStyle w:val="aff"/>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098536" w14:textId="77777777" w:rsidR="0052075E" w:rsidRPr="001B2EC1" w:rsidRDefault="0052075E">
    <w:pPr>
      <w:pStyle w:val="aff"/>
      <w:jc w:val="center"/>
    </w:pPr>
  </w:p>
  <w:p w14:paraId="0248399E" w14:textId="77777777" w:rsidR="0052075E" w:rsidRDefault="0052075E">
    <w:pPr>
      <w:pStyle w:val="aff"/>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774CA5" w14:textId="77777777" w:rsidR="0052075E" w:rsidRPr="001B2EC1" w:rsidRDefault="0052075E">
    <w:pPr>
      <w:pStyle w:val="aff"/>
      <w:jc w:val="center"/>
    </w:pPr>
    <w:r>
      <w:rPr>
        <w:noProof/>
      </w:rPr>
      <w:fldChar w:fldCharType="begin"/>
    </w:r>
    <w:r>
      <w:rPr>
        <w:noProof/>
      </w:rPr>
      <w:instrText xml:space="preserve"> PAGE   \* MERGEFORMAT </w:instrText>
    </w:r>
    <w:r>
      <w:rPr>
        <w:noProof/>
      </w:rPr>
      <w:fldChar w:fldCharType="separate"/>
    </w:r>
    <w:r>
      <w:rPr>
        <w:noProof/>
      </w:rPr>
      <w:t>6</w:t>
    </w:r>
    <w:r>
      <w:rPr>
        <w:noProof/>
      </w:rPr>
      <w:fldChar w:fldCharType="end"/>
    </w:r>
  </w:p>
  <w:p w14:paraId="12C40EF7" w14:textId="77777777" w:rsidR="0052075E" w:rsidRDefault="0052075E">
    <w:pPr>
      <w:pStyle w:val="aff"/>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E38CCB" w14:textId="77777777" w:rsidR="0052075E" w:rsidRPr="001B2EC1" w:rsidRDefault="0052075E">
    <w:pPr>
      <w:pStyle w:val="aff"/>
      <w:jc w:val="center"/>
    </w:pPr>
    <w:r>
      <w:rPr>
        <w:noProof/>
      </w:rPr>
      <w:fldChar w:fldCharType="begin"/>
    </w:r>
    <w:r>
      <w:rPr>
        <w:noProof/>
      </w:rPr>
      <w:instrText xml:space="preserve"> PAGE   \* MERGEFORMAT </w:instrText>
    </w:r>
    <w:r>
      <w:rPr>
        <w:noProof/>
      </w:rPr>
      <w:fldChar w:fldCharType="separate"/>
    </w:r>
    <w:r w:rsidR="00FA5BDB">
      <w:rPr>
        <w:noProof/>
      </w:rPr>
      <w:t>30</w:t>
    </w:r>
    <w:r>
      <w:rPr>
        <w:noProof/>
      </w:rPr>
      <w:fldChar w:fldCharType="end"/>
    </w:r>
  </w:p>
  <w:p w14:paraId="169D31B3" w14:textId="77777777" w:rsidR="0052075E" w:rsidRDefault="0052075E">
    <w:pPr>
      <w:pStyle w:val="af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22A6303" w14:textId="77777777" w:rsidR="002541B9" w:rsidRDefault="002541B9" w:rsidP="007B0996">
      <w:r>
        <w:separator/>
      </w:r>
    </w:p>
  </w:footnote>
  <w:footnote w:type="continuationSeparator" w:id="0">
    <w:p w14:paraId="5DACD831" w14:textId="77777777" w:rsidR="002541B9" w:rsidRDefault="002541B9" w:rsidP="007B099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938B45" w14:textId="77777777" w:rsidR="0052075E" w:rsidRPr="00D41D39" w:rsidRDefault="0052075E" w:rsidP="00B64532">
    <w:pPr>
      <w:jc w:val="center"/>
      <w:rPr>
        <w:rFonts w:ascii="PT Astra Serif" w:hAnsi="PT Astra Serif"/>
        <w:i/>
        <w:color w:val="3366CC"/>
        <w:szCs w:val="36"/>
      </w:rPr>
    </w:pPr>
    <w:r>
      <w:rPr>
        <w:rFonts w:ascii="PT Astra Serif" w:hAnsi="PT Astra Serif"/>
        <w:i/>
        <w:noProof/>
        <w:color w:val="3366CC"/>
        <w:szCs w:val="36"/>
      </w:rPr>
      <mc:AlternateContent>
        <mc:Choice Requires="wps">
          <w:drawing>
            <wp:anchor distT="0" distB="0" distL="114300" distR="114300" simplePos="0" relativeHeight="251660288" behindDoc="0" locked="0" layoutInCell="1" allowOverlap="1" wp14:anchorId="05356F21" wp14:editId="6DF4F47E">
              <wp:simplePos x="0" y="0"/>
              <wp:positionH relativeFrom="column">
                <wp:posOffset>5715</wp:posOffset>
              </wp:positionH>
              <wp:positionV relativeFrom="paragraph">
                <wp:posOffset>227965</wp:posOffset>
              </wp:positionV>
              <wp:extent cx="6257925" cy="635"/>
              <wp:effectExtent l="38100" t="38100" r="47625" b="56515"/>
              <wp:wrapNone/>
              <wp:docPr id="1"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57925" cy="635"/>
                      </a:xfrm>
                      <a:prstGeom prst="straightConnector1">
                        <a:avLst/>
                      </a:prstGeom>
                      <a:noFill/>
                      <a:ln w="9525">
                        <a:solidFill>
                          <a:srgbClr val="3366CC"/>
                        </a:solidFill>
                        <a:round/>
                        <a:headEnd type="oval" w="med" len="me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shapetype w14:anchorId="1D3A520B" id="_x0000_t32" coordsize="21600,21600" o:spt="32" o:oned="t" path="m,l21600,21600e" filled="f">
              <v:path arrowok="t" fillok="f" o:connecttype="none"/>
              <o:lock v:ext="edit" shapetype="t"/>
            </v:shapetype>
            <v:shape id="AutoShape 3" o:spid="_x0000_s1026" type="#_x0000_t32" style="position:absolute;margin-left:.45pt;margin-top:17.95pt;width:492.75pt;height:.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" strokecolor="#36c">
              <v:stroke startarrow="oval" endarrow="oval"/>
            </v:shape>
          </w:pict>
        </mc:Fallback>
      </mc:AlternateContent>
    </w:r>
    <w:r w:rsidRPr="00D41D39">
      <w:rPr>
        <w:rFonts w:ascii="PT Astra Serif" w:hAnsi="PT Astra Serif"/>
        <w:i/>
        <w:color w:val="3366CC"/>
        <w:szCs w:val="36"/>
      </w:rPr>
      <w:t>Отчет о деятельности КДН и ЗП ЯНАО, районных (городских) КДН и ЗП за 20</w:t>
    </w:r>
    <w:r>
      <w:rPr>
        <w:rFonts w:ascii="PT Astra Serif" w:hAnsi="PT Astra Serif"/>
        <w:i/>
        <w:color w:val="3366CC"/>
        <w:szCs w:val="36"/>
      </w:rPr>
      <w:t>20</w:t>
    </w:r>
    <w:r w:rsidRPr="00D41D39">
      <w:rPr>
        <w:rFonts w:ascii="PT Astra Serif" w:hAnsi="PT Astra Serif"/>
        <w:i/>
        <w:color w:val="3366CC"/>
        <w:szCs w:val="36"/>
      </w:rPr>
      <w:t xml:space="preserve"> год.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singleLevel"/>
    <w:tmpl w:val="00000002"/>
    <w:name w:val="WW8Num2"/>
    <w:lvl w:ilvl="0">
      <w:numFmt w:val="bullet"/>
      <w:lvlText w:val="-"/>
      <w:lvlJc w:val="left"/>
      <w:pPr>
        <w:tabs>
          <w:tab w:val="num" w:pos="420"/>
        </w:tabs>
        <w:ind w:left="420" w:hanging="360"/>
      </w:pPr>
      <w:rPr>
        <w:rFonts w:ascii="StarSymbol" w:hAnsi="StarSymbol"/>
      </w:rPr>
    </w:lvl>
  </w:abstractNum>
  <w:abstractNum w:abstractNumId="1" w15:restartNumberingAfterBreak="0">
    <w:nsid w:val="064F3DC3"/>
    <w:multiLevelType w:val="hybridMultilevel"/>
    <w:tmpl w:val="4EDE1D9A"/>
    <w:lvl w:ilvl="0" w:tplc="02F013B0">
      <w:start w:val="1"/>
      <w:numFmt w:val="bullet"/>
      <w:lvlText w:val="-"/>
      <w:lvlJc w:val="left"/>
      <w:pPr>
        <w:ind w:left="1429" w:hanging="360"/>
      </w:pPr>
      <w:rPr>
        <w:rFonts w:ascii="Sitka Small" w:hAnsi="Sitka Smal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12C3750C"/>
    <w:multiLevelType w:val="hybridMultilevel"/>
    <w:tmpl w:val="3782D0F6"/>
    <w:lvl w:ilvl="0" w:tplc="02F013B0">
      <w:start w:val="1"/>
      <w:numFmt w:val="bullet"/>
      <w:lvlText w:val="-"/>
      <w:lvlJc w:val="left"/>
      <w:pPr>
        <w:ind w:left="1429" w:hanging="360"/>
      </w:pPr>
      <w:rPr>
        <w:rFonts w:ascii="Sitka Small" w:hAnsi="Sitka Smal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1B60730D"/>
    <w:multiLevelType w:val="hybridMultilevel"/>
    <w:tmpl w:val="286E6D66"/>
    <w:lvl w:ilvl="0" w:tplc="02F013B0">
      <w:start w:val="1"/>
      <w:numFmt w:val="bullet"/>
      <w:lvlText w:val="-"/>
      <w:lvlJc w:val="left"/>
      <w:pPr>
        <w:ind w:left="1429" w:hanging="360"/>
      </w:pPr>
      <w:rPr>
        <w:rFonts w:ascii="Sitka Small" w:hAnsi="Sitka Smal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F2C1DCF"/>
    <w:multiLevelType w:val="hybridMultilevel"/>
    <w:tmpl w:val="A25E8E56"/>
    <w:lvl w:ilvl="0" w:tplc="02F013B0">
      <w:start w:val="1"/>
      <w:numFmt w:val="bullet"/>
      <w:lvlText w:val="-"/>
      <w:lvlJc w:val="left"/>
      <w:pPr>
        <w:ind w:left="1429" w:hanging="360"/>
      </w:pPr>
      <w:rPr>
        <w:rFonts w:ascii="Sitka Small" w:hAnsi="Sitka Smal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22914A01"/>
    <w:multiLevelType w:val="hybridMultilevel"/>
    <w:tmpl w:val="93CED124"/>
    <w:lvl w:ilvl="0" w:tplc="02F013B0">
      <w:start w:val="1"/>
      <w:numFmt w:val="bullet"/>
      <w:lvlText w:val="-"/>
      <w:lvlJc w:val="left"/>
      <w:pPr>
        <w:ind w:left="1428" w:hanging="360"/>
      </w:pPr>
      <w:rPr>
        <w:rFonts w:ascii="Sitka Small" w:hAnsi="Sitka Smal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15:restartNumberingAfterBreak="0">
    <w:nsid w:val="23E536BB"/>
    <w:multiLevelType w:val="hybridMultilevel"/>
    <w:tmpl w:val="B44089A8"/>
    <w:lvl w:ilvl="0" w:tplc="02F013B0">
      <w:start w:val="1"/>
      <w:numFmt w:val="bullet"/>
      <w:lvlText w:val="-"/>
      <w:lvlJc w:val="left"/>
      <w:pPr>
        <w:ind w:left="1429" w:hanging="360"/>
      </w:pPr>
      <w:rPr>
        <w:rFonts w:ascii="Sitka Small" w:hAnsi="Sitka Smal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29317C54"/>
    <w:multiLevelType w:val="hybridMultilevel"/>
    <w:tmpl w:val="DBDC1A70"/>
    <w:lvl w:ilvl="0" w:tplc="02F013B0">
      <w:start w:val="1"/>
      <w:numFmt w:val="bullet"/>
      <w:lvlText w:val="-"/>
      <w:lvlJc w:val="left"/>
      <w:pPr>
        <w:ind w:left="1429" w:hanging="360"/>
      </w:pPr>
      <w:rPr>
        <w:rFonts w:ascii="Sitka Small" w:hAnsi="Sitka Smal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2D6D5BCD"/>
    <w:multiLevelType w:val="hybridMultilevel"/>
    <w:tmpl w:val="202EEE96"/>
    <w:lvl w:ilvl="0" w:tplc="02F013B0">
      <w:start w:val="1"/>
      <w:numFmt w:val="bullet"/>
      <w:lvlText w:val="-"/>
      <w:lvlJc w:val="left"/>
      <w:pPr>
        <w:ind w:left="1429" w:hanging="360"/>
      </w:pPr>
      <w:rPr>
        <w:rFonts w:ascii="Sitka Small" w:hAnsi="Sitka Smal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DAC5282"/>
    <w:multiLevelType w:val="hybridMultilevel"/>
    <w:tmpl w:val="26B6976E"/>
    <w:lvl w:ilvl="0" w:tplc="02F013B0">
      <w:start w:val="1"/>
      <w:numFmt w:val="bullet"/>
      <w:lvlText w:val="-"/>
      <w:lvlJc w:val="left"/>
      <w:pPr>
        <w:ind w:left="1429" w:hanging="360"/>
      </w:pPr>
      <w:rPr>
        <w:rFonts w:ascii="Sitka Small" w:hAnsi="Sitka Smal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3E184F42"/>
    <w:multiLevelType w:val="hybridMultilevel"/>
    <w:tmpl w:val="B302E102"/>
    <w:lvl w:ilvl="0" w:tplc="02F013B0">
      <w:start w:val="1"/>
      <w:numFmt w:val="bullet"/>
      <w:lvlText w:val="-"/>
      <w:lvlJc w:val="left"/>
      <w:pPr>
        <w:ind w:left="1429" w:hanging="360"/>
      </w:pPr>
      <w:rPr>
        <w:rFonts w:ascii="Sitka Small" w:hAnsi="Sitka Smal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41E361C5"/>
    <w:multiLevelType w:val="hybridMultilevel"/>
    <w:tmpl w:val="41C0CA4A"/>
    <w:lvl w:ilvl="0" w:tplc="02F013B0">
      <w:start w:val="1"/>
      <w:numFmt w:val="bullet"/>
      <w:lvlText w:val="-"/>
      <w:lvlJc w:val="left"/>
      <w:pPr>
        <w:ind w:left="1429" w:hanging="360"/>
      </w:pPr>
      <w:rPr>
        <w:rFonts w:ascii="Sitka Small" w:hAnsi="Sitka Smal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45F57C3E"/>
    <w:multiLevelType w:val="hybridMultilevel"/>
    <w:tmpl w:val="2F10DA0C"/>
    <w:lvl w:ilvl="0" w:tplc="02F013B0">
      <w:start w:val="1"/>
      <w:numFmt w:val="bullet"/>
      <w:lvlText w:val="-"/>
      <w:lvlJc w:val="left"/>
      <w:pPr>
        <w:ind w:left="1429" w:hanging="360"/>
      </w:pPr>
      <w:rPr>
        <w:rFonts w:ascii="Sitka Small" w:hAnsi="Sitka Smal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485C3B71"/>
    <w:multiLevelType w:val="hybridMultilevel"/>
    <w:tmpl w:val="51744720"/>
    <w:lvl w:ilvl="0" w:tplc="E06420AA">
      <w:start w:val="1"/>
      <w:numFmt w:val="bullet"/>
      <w:lvlText w:val=""/>
      <w:lvlJc w:val="left"/>
      <w:pPr>
        <w:ind w:left="1353"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49865AA0"/>
    <w:multiLevelType w:val="hybridMultilevel"/>
    <w:tmpl w:val="9E32949C"/>
    <w:lvl w:ilvl="0" w:tplc="C4DCD6D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 w15:restartNumberingAfterBreak="0">
    <w:nsid w:val="561B1283"/>
    <w:multiLevelType w:val="hybridMultilevel"/>
    <w:tmpl w:val="D4DA3F18"/>
    <w:lvl w:ilvl="0" w:tplc="02F013B0">
      <w:start w:val="1"/>
      <w:numFmt w:val="bullet"/>
      <w:lvlText w:val="-"/>
      <w:lvlJc w:val="left"/>
      <w:pPr>
        <w:ind w:left="1429" w:hanging="360"/>
      </w:pPr>
      <w:rPr>
        <w:rFonts w:ascii="Sitka Small" w:hAnsi="Sitka Smal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579B1D79"/>
    <w:multiLevelType w:val="hybridMultilevel"/>
    <w:tmpl w:val="C8A0235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7" w15:restartNumberingAfterBreak="0">
    <w:nsid w:val="58197F69"/>
    <w:multiLevelType w:val="hybridMultilevel"/>
    <w:tmpl w:val="8CFAEC28"/>
    <w:lvl w:ilvl="0" w:tplc="02F013B0">
      <w:start w:val="1"/>
      <w:numFmt w:val="bullet"/>
      <w:lvlText w:val="-"/>
      <w:lvlJc w:val="left"/>
      <w:pPr>
        <w:ind w:left="1429" w:hanging="360"/>
      </w:pPr>
      <w:rPr>
        <w:rFonts w:ascii="Sitka Small" w:hAnsi="Sitka Smal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5BF1091B"/>
    <w:multiLevelType w:val="hybridMultilevel"/>
    <w:tmpl w:val="F58ECE60"/>
    <w:lvl w:ilvl="0" w:tplc="02F013B0">
      <w:start w:val="1"/>
      <w:numFmt w:val="bullet"/>
      <w:lvlText w:val="-"/>
      <w:lvlJc w:val="left"/>
      <w:pPr>
        <w:ind w:left="1429" w:hanging="360"/>
      </w:pPr>
      <w:rPr>
        <w:rFonts w:ascii="Sitka Small" w:hAnsi="Sitka Smal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5C207709"/>
    <w:multiLevelType w:val="hybridMultilevel"/>
    <w:tmpl w:val="AB7E9C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CD65402"/>
    <w:multiLevelType w:val="hybridMultilevel"/>
    <w:tmpl w:val="560C8F6C"/>
    <w:lvl w:ilvl="0" w:tplc="02F013B0">
      <w:start w:val="1"/>
      <w:numFmt w:val="bullet"/>
      <w:lvlText w:val="-"/>
      <w:lvlJc w:val="left"/>
      <w:pPr>
        <w:ind w:left="1428" w:hanging="360"/>
      </w:pPr>
      <w:rPr>
        <w:rFonts w:ascii="Sitka Small" w:hAnsi="Sitka Smal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1" w15:restartNumberingAfterBreak="0">
    <w:nsid w:val="63D935B2"/>
    <w:multiLevelType w:val="hybridMultilevel"/>
    <w:tmpl w:val="69C05878"/>
    <w:lvl w:ilvl="0" w:tplc="02F013B0">
      <w:start w:val="1"/>
      <w:numFmt w:val="bullet"/>
      <w:lvlText w:val="-"/>
      <w:lvlJc w:val="left"/>
      <w:pPr>
        <w:ind w:left="1429" w:hanging="360"/>
      </w:pPr>
      <w:rPr>
        <w:rFonts w:ascii="Sitka Small" w:hAnsi="Sitka Smal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6626098C"/>
    <w:multiLevelType w:val="hybridMultilevel"/>
    <w:tmpl w:val="C7E2B63A"/>
    <w:lvl w:ilvl="0" w:tplc="02F013B0">
      <w:start w:val="1"/>
      <w:numFmt w:val="bullet"/>
      <w:lvlText w:val="-"/>
      <w:lvlJc w:val="left"/>
      <w:pPr>
        <w:ind w:left="1429" w:hanging="360"/>
      </w:pPr>
      <w:rPr>
        <w:rFonts w:ascii="Sitka Small" w:hAnsi="Sitka Smal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67241F92"/>
    <w:multiLevelType w:val="hybridMultilevel"/>
    <w:tmpl w:val="AA98F8F8"/>
    <w:lvl w:ilvl="0" w:tplc="02F013B0">
      <w:start w:val="1"/>
      <w:numFmt w:val="bullet"/>
      <w:lvlText w:val="-"/>
      <w:lvlJc w:val="left"/>
      <w:pPr>
        <w:ind w:left="1429" w:hanging="360"/>
      </w:pPr>
      <w:rPr>
        <w:rFonts w:ascii="Sitka Small" w:hAnsi="Sitka Smal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678F203D"/>
    <w:multiLevelType w:val="hybridMultilevel"/>
    <w:tmpl w:val="ED80CCC0"/>
    <w:lvl w:ilvl="0" w:tplc="02F013B0">
      <w:start w:val="1"/>
      <w:numFmt w:val="bullet"/>
      <w:lvlText w:val="-"/>
      <w:lvlJc w:val="left"/>
      <w:pPr>
        <w:ind w:left="1429" w:hanging="360"/>
      </w:pPr>
      <w:rPr>
        <w:rFonts w:ascii="Sitka Small" w:hAnsi="Sitka Smal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6BB71F90"/>
    <w:multiLevelType w:val="hybridMultilevel"/>
    <w:tmpl w:val="351CD168"/>
    <w:lvl w:ilvl="0" w:tplc="02F013B0">
      <w:start w:val="1"/>
      <w:numFmt w:val="bullet"/>
      <w:lvlText w:val="-"/>
      <w:lvlJc w:val="left"/>
      <w:pPr>
        <w:ind w:left="1429" w:hanging="360"/>
      </w:pPr>
      <w:rPr>
        <w:rFonts w:ascii="Sitka Small" w:hAnsi="Sitka Smal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6D594360"/>
    <w:multiLevelType w:val="hybridMultilevel"/>
    <w:tmpl w:val="1A544CE2"/>
    <w:lvl w:ilvl="0" w:tplc="02F013B0">
      <w:start w:val="1"/>
      <w:numFmt w:val="bullet"/>
      <w:lvlText w:val="-"/>
      <w:lvlJc w:val="left"/>
      <w:pPr>
        <w:ind w:left="1429" w:hanging="360"/>
      </w:pPr>
      <w:rPr>
        <w:rFonts w:ascii="Sitka Small" w:hAnsi="Sitka Smal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7F8157C3"/>
    <w:multiLevelType w:val="hybridMultilevel"/>
    <w:tmpl w:val="595EE77A"/>
    <w:lvl w:ilvl="0" w:tplc="02F013B0">
      <w:start w:val="1"/>
      <w:numFmt w:val="bullet"/>
      <w:lvlText w:val="-"/>
      <w:lvlJc w:val="left"/>
      <w:pPr>
        <w:ind w:left="1428" w:hanging="360"/>
      </w:pPr>
      <w:rPr>
        <w:rFonts w:ascii="Sitka Small" w:hAnsi="Sitka Smal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num w:numId="1">
    <w:abstractNumId w:val="13"/>
  </w:num>
  <w:num w:numId="2">
    <w:abstractNumId w:val="14"/>
  </w:num>
  <w:num w:numId="3">
    <w:abstractNumId w:val="19"/>
  </w:num>
  <w:num w:numId="4">
    <w:abstractNumId w:val="18"/>
  </w:num>
  <w:num w:numId="5">
    <w:abstractNumId w:val="15"/>
  </w:num>
  <w:num w:numId="6">
    <w:abstractNumId w:val="17"/>
  </w:num>
  <w:num w:numId="7">
    <w:abstractNumId w:val="26"/>
  </w:num>
  <w:num w:numId="8">
    <w:abstractNumId w:val="8"/>
  </w:num>
  <w:num w:numId="9">
    <w:abstractNumId w:val="11"/>
  </w:num>
  <w:num w:numId="10">
    <w:abstractNumId w:val="4"/>
  </w:num>
  <w:num w:numId="11">
    <w:abstractNumId w:val="6"/>
  </w:num>
  <w:num w:numId="12">
    <w:abstractNumId w:val="1"/>
  </w:num>
  <w:num w:numId="13">
    <w:abstractNumId w:val="25"/>
  </w:num>
  <w:num w:numId="14">
    <w:abstractNumId w:val="22"/>
  </w:num>
  <w:num w:numId="15">
    <w:abstractNumId w:val="24"/>
  </w:num>
  <w:num w:numId="16">
    <w:abstractNumId w:val="9"/>
  </w:num>
  <w:num w:numId="17">
    <w:abstractNumId w:val="23"/>
  </w:num>
  <w:num w:numId="18">
    <w:abstractNumId w:val="5"/>
  </w:num>
  <w:num w:numId="19">
    <w:abstractNumId w:val="21"/>
  </w:num>
  <w:num w:numId="20">
    <w:abstractNumId w:val="27"/>
  </w:num>
  <w:num w:numId="21">
    <w:abstractNumId w:val="12"/>
  </w:num>
  <w:num w:numId="22">
    <w:abstractNumId w:val="3"/>
  </w:num>
  <w:num w:numId="23">
    <w:abstractNumId w:val="10"/>
  </w:num>
  <w:num w:numId="24">
    <w:abstractNumId w:val="2"/>
  </w:num>
  <w:num w:numId="25">
    <w:abstractNumId w:val="16"/>
  </w:num>
  <w:num w:numId="26">
    <w:abstractNumId w:val="20"/>
  </w:num>
  <w:num w:numId="27">
    <w:abstractNumId w:val="7"/>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9"/>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0996"/>
    <w:rsid w:val="00001AD5"/>
    <w:rsid w:val="00001D64"/>
    <w:rsid w:val="00001EBE"/>
    <w:rsid w:val="000034A2"/>
    <w:rsid w:val="00003BCA"/>
    <w:rsid w:val="000041E0"/>
    <w:rsid w:val="00004521"/>
    <w:rsid w:val="0000624D"/>
    <w:rsid w:val="000063CE"/>
    <w:rsid w:val="00010387"/>
    <w:rsid w:val="00011F42"/>
    <w:rsid w:val="0001259F"/>
    <w:rsid w:val="00013F5D"/>
    <w:rsid w:val="00014B71"/>
    <w:rsid w:val="000157D7"/>
    <w:rsid w:val="000159F4"/>
    <w:rsid w:val="00015B5B"/>
    <w:rsid w:val="00016465"/>
    <w:rsid w:val="000167A0"/>
    <w:rsid w:val="00021194"/>
    <w:rsid w:val="00021711"/>
    <w:rsid w:val="00021D64"/>
    <w:rsid w:val="00025BE1"/>
    <w:rsid w:val="00025F65"/>
    <w:rsid w:val="0002658F"/>
    <w:rsid w:val="00027B78"/>
    <w:rsid w:val="00034083"/>
    <w:rsid w:val="00035E2B"/>
    <w:rsid w:val="00040929"/>
    <w:rsid w:val="0004235A"/>
    <w:rsid w:val="00045055"/>
    <w:rsid w:val="000455DB"/>
    <w:rsid w:val="000547EF"/>
    <w:rsid w:val="00054FCA"/>
    <w:rsid w:val="00060D67"/>
    <w:rsid w:val="00061FC6"/>
    <w:rsid w:val="00062873"/>
    <w:rsid w:val="00062953"/>
    <w:rsid w:val="00062C55"/>
    <w:rsid w:val="00062CCB"/>
    <w:rsid w:val="00066097"/>
    <w:rsid w:val="00072465"/>
    <w:rsid w:val="00077036"/>
    <w:rsid w:val="00077748"/>
    <w:rsid w:val="00080453"/>
    <w:rsid w:val="00082D36"/>
    <w:rsid w:val="000836A7"/>
    <w:rsid w:val="0008491F"/>
    <w:rsid w:val="00086911"/>
    <w:rsid w:val="000873BE"/>
    <w:rsid w:val="00087930"/>
    <w:rsid w:val="00087B05"/>
    <w:rsid w:val="00092FC2"/>
    <w:rsid w:val="0009337B"/>
    <w:rsid w:val="00096B36"/>
    <w:rsid w:val="000A063F"/>
    <w:rsid w:val="000A12B5"/>
    <w:rsid w:val="000A2CB7"/>
    <w:rsid w:val="000A3ACF"/>
    <w:rsid w:val="000A5B74"/>
    <w:rsid w:val="000A5D55"/>
    <w:rsid w:val="000A6959"/>
    <w:rsid w:val="000A78A3"/>
    <w:rsid w:val="000B0D80"/>
    <w:rsid w:val="000B1B77"/>
    <w:rsid w:val="000B2503"/>
    <w:rsid w:val="000B334A"/>
    <w:rsid w:val="000B3AB8"/>
    <w:rsid w:val="000B4C78"/>
    <w:rsid w:val="000B4E7D"/>
    <w:rsid w:val="000B6261"/>
    <w:rsid w:val="000C146F"/>
    <w:rsid w:val="000C1493"/>
    <w:rsid w:val="000C504B"/>
    <w:rsid w:val="000C605D"/>
    <w:rsid w:val="000C6D73"/>
    <w:rsid w:val="000C7058"/>
    <w:rsid w:val="000C7760"/>
    <w:rsid w:val="000D1C82"/>
    <w:rsid w:val="000D376B"/>
    <w:rsid w:val="000D3E5C"/>
    <w:rsid w:val="000D48FD"/>
    <w:rsid w:val="000D56AA"/>
    <w:rsid w:val="000D68C4"/>
    <w:rsid w:val="000E2165"/>
    <w:rsid w:val="000E30BC"/>
    <w:rsid w:val="000E3386"/>
    <w:rsid w:val="000E5217"/>
    <w:rsid w:val="000E5AC1"/>
    <w:rsid w:val="000E73C6"/>
    <w:rsid w:val="000E7DF3"/>
    <w:rsid w:val="000F07C2"/>
    <w:rsid w:val="000F1394"/>
    <w:rsid w:val="000F35C8"/>
    <w:rsid w:val="000F3B3B"/>
    <w:rsid w:val="000F5331"/>
    <w:rsid w:val="000F5B2A"/>
    <w:rsid w:val="000F6B8B"/>
    <w:rsid w:val="000F7ADE"/>
    <w:rsid w:val="00100A42"/>
    <w:rsid w:val="00102398"/>
    <w:rsid w:val="00102B3C"/>
    <w:rsid w:val="001033A9"/>
    <w:rsid w:val="001033D6"/>
    <w:rsid w:val="00103BA6"/>
    <w:rsid w:val="00110AD9"/>
    <w:rsid w:val="0011673F"/>
    <w:rsid w:val="001168D6"/>
    <w:rsid w:val="00116F28"/>
    <w:rsid w:val="00117FB4"/>
    <w:rsid w:val="00120F77"/>
    <w:rsid w:val="0012195D"/>
    <w:rsid w:val="001231FD"/>
    <w:rsid w:val="00123765"/>
    <w:rsid w:val="00126A82"/>
    <w:rsid w:val="00127367"/>
    <w:rsid w:val="001376B5"/>
    <w:rsid w:val="00143E7E"/>
    <w:rsid w:val="00146CF0"/>
    <w:rsid w:val="00150055"/>
    <w:rsid w:val="001533C7"/>
    <w:rsid w:val="001538EB"/>
    <w:rsid w:val="00153B8E"/>
    <w:rsid w:val="00153E1C"/>
    <w:rsid w:val="00155F00"/>
    <w:rsid w:val="00155FDF"/>
    <w:rsid w:val="001564C9"/>
    <w:rsid w:val="001571FE"/>
    <w:rsid w:val="001579F9"/>
    <w:rsid w:val="00160883"/>
    <w:rsid w:val="00160BF7"/>
    <w:rsid w:val="001630A9"/>
    <w:rsid w:val="00163B5D"/>
    <w:rsid w:val="00166A4B"/>
    <w:rsid w:val="001673E6"/>
    <w:rsid w:val="00167AC7"/>
    <w:rsid w:val="00170BFD"/>
    <w:rsid w:val="00171471"/>
    <w:rsid w:val="00171627"/>
    <w:rsid w:val="001742DD"/>
    <w:rsid w:val="00174C97"/>
    <w:rsid w:val="00175863"/>
    <w:rsid w:val="0018077F"/>
    <w:rsid w:val="00181603"/>
    <w:rsid w:val="001819C1"/>
    <w:rsid w:val="001833A3"/>
    <w:rsid w:val="001837DD"/>
    <w:rsid w:val="00185014"/>
    <w:rsid w:val="0018506C"/>
    <w:rsid w:val="00190206"/>
    <w:rsid w:val="00192839"/>
    <w:rsid w:val="0019343E"/>
    <w:rsid w:val="00194604"/>
    <w:rsid w:val="00194753"/>
    <w:rsid w:val="00194D80"/>
    <w:rsid w:val="00194E7F"/>
    <w:rsid w:val="00195163"/>
    <w:rsid w:val="001962AC"/>
    <w:rsid w:val="00197E2B"/>
    <w:rsid w:val="001A088D"/>
    <w:rsid w:val="001A1597"/>
    <w:rsid w:val="001A181F"/>
    <w:rsid w:val="001A2626"/>
    <w:rsid w:val="001A2902"/>
    <w:rsid w:val="001A4FDE"/>
    <w:rsid w:val="001A583E"/>
    <w:rsid w:val="001A5883"/>
    <w:rsid w:val="001A635B"/>
    <w:rsid w:val="001A698F"/>
    <w:rsid w:val="001A6DCB"/>
    <w:rsid w:val="001B1ECE"/>
    <w:rsid w:val="001B2FBF"/>
    <w:rsid w:val="001B462E"/>
    <w:rsid w:val="001B6F62"/>
    <w:rsid w:val="001B75C2"/>
    <w:rsid w:val="001C1D29"/>
    <w:rsid w:val="001C27CD"/>
    <w:rsid w:val="001C3296"/>
    <w:rsid w:val="001C46B8"/>
    <w:rsid w:val="001C5F1B"/>
    <w:rsid w:val="001D06B7"/>
    <w:rsid w:val="001D3893"/>
    <w:rsid w:val="001D7087"/>
    <w:rsid w:val="001D70EE"/>
    <w:rsid w:val="001E1EFA"/>
    <w:rsid w:val="001E2B0C"/>
    <w:rsid w:val="001E2E1B"/>
    <w:rsid w:val="001E32DA"/>
    <w:rsid w:val="001E61FA"/>
    <w:rsid w:val="001E7052"/>
    <w:rsid w:val="001F21FF"/>
    <w:rsid w:val="001F2715"/>
    <w:rsid w:val="001F2E8B"/>
    <w:rsid w:val="001F4818"/>
    <w:rsid w:val="001F5646"/>
    <w:rsid w:val="001F67AA"/>
    <w:rsid w:val="001F7FF9"/>
    <w:rsid w:val="002011AC"/>
    <w:rsid w:val="00201EB7"/>
    <w:rsid w:val="00203B45"/>
    <w:rsid w:val="002060EE"/>
    <w:rsid w:val="002147A4"/>
    <w:rsid w:val="00215CB5"/>
    <w:rsid w:val="00216A01"/>
    <w:rsid w:val="002212DF"/>
    <w:rsid w:val="00230115"/>
    <w:rsid w:val="002312F9"/>
    <w:rsid w:val="0023143D"/>
    <w:rsid w:val="00233499"/>
    <w:rsid w:val="0023397A"/>
    <w:rsid w:val="002345E7"/>
    <w:rsid w:val="0023473B"/>
    <w:rsid w:val="00234A65"/>
    <w:rsid w:val="0023726B"/>
    <w:rsid w:val="00241472"/>
    <w:rsid w:val="0024148C"/>
    <w:rsid w:val="00241964"/>
    <w:rsid w:val="002427C8"/>
    <w:rsid w:val="00244D8F"/>
    <w:rsid w:val="002458CA"/>
    <w:rsid w:val="00245A64"/>
    <w:rsid w:val="002463A4"/>
    <w:rsid w:val="00246D4B"/>
    <w:rsid w:val="002508D7"/>
    <w:rsid w:val="00253B0A"/>
    <w:rsid w:val="002541B9"/>
    <w:rsid w:val="00255C83"/>
    <w:rsid w:val="00256193"/>
    <w:rsid w:val="00256A5E"/>
    <w:rsid w:val="00256B20"/>
    <w:rsid w:val="002571AE"/>
    <w:rsid w:val="00260CA1"/>
    <w:rsid w:val="002611DE"/>
    <w:rsid w:val="00262467"/>
    <w:rsid w:val="00262AE3"/>
    <w:rsid w:val="00263709"/>
    <w:rsid w:val="0026378B"/>
    <w:rsid w:val="00263E43"/>
    <w:rsid w:val="00264BCC"/>
    <w:rsid w:val="002657DE"/>
    <w:rsid w:val="00265FCC"/>
    <w:rsid w:val="00267F75"/>
    <w:rsid w:val="00274E64"/>
    <w:rsid w:val="00275B53"/>
    <w:rsid w:val="00275F1B"/>
    <w:rsid w:val="002762EB"/>
    <w:rsid w:val="002820AD"/>
    <w:rsid w:val="002835AE"/>
    <w:rsid w:val="0028477E"/>
    <w:rsid w:val="00285274"/>
    <w:rsid w:val="00285CB3"/>
    <w:rsid w:val="00292C3F"/>
    <w:rsid w:val="002934A2"/>
    <w:rsid w:val="00294CF2"/>
    <w:rsid w:val="00295ED7"/>
    <w:rsid w:val="002962AE"/>
    <w:rsid w:val="002962B5"/>
    <w:rsid w:val="00296705"/>
    <w:rsid w:val="00297949"/>
    <w:rsid w:val="002A0142"/>
    <w:rsid w:val="002A0436"/>
    <w:rsid w:val="002A1415"/>
    <w:rsid w:val="002A17C8"/>
    <w:rsid w:val="002A4CC4"/>
    <w:rsid w:val="002A4DB3"/>
    <w:rsid w:val="002A569C"/>
    <w:rsid w:val="002A62E1"/>
    <w:rsid w:val="002A6D87"/>
    <w:rsid w:val="002A71A3"/>
    <w:rsid w:val="002A7ABC"/>
    <w:rsid w:val="002B1AD3"/>
    <w:rsid w:val="002B23DE"/>
    <w:rsid w:val="002B57F5"/>
    <w:rsid w:val="002B6B64"/>
    <w:rsid w:val="002C18CC"/>
    <w:rsid w:val="002C2C12"/>
    <w:rsid w:val="002C3675"/>
    <w:rsid w:val="002C4575"/>
    <w:rsid w:val="002C4B19"/>
    <w:rsid w:val="002D105E"/>
    <w:rsid w:val="002D14E0"/>
    <w:rsid w:val="002D1ECC"/>
    <w:rsid w:val="002D3B13"/>
    <w:rsid w:val="002D3D34"/>
    <w:rsid w:val="002D43CC"/>
    <w:rsid w:val="002D523E"/>
    <w:rsid w:val="002D6337"/>
    <w:rsid w:val="002D6F5B"/>
    <w:rsid w:val="002D7EDD"/>
    <w:rsid w:val="002E046E"/>
    <w:rsid w:val="002E1335"/>
    <w:rsid w:val="002E2A05"/>
    <w:rsid w:val="002E6C80"/>
    <w:rsid w:val="002E6DC2"/>
    <w:rsid w:val="002E74F9"/>
    <w:rsid w:val="002F052D"/>
    <w:rsid w:val="002F48EE"/>
    <w:rsid w:val="002F5AEF"/>
    <w:rsid w:val="002F7563"/>
    <w:rsid w:val="002F765B"/>
    <w:rsid w:val="00300A48"/>
    <w:rsid w:val="00304E07"/>
    <w:rsid w:val="0030560B"/>
    <w:rsid w:val="00307084"/>
    <w:rsid w:val="003070B6"/>
    <w:rsid w:val="003079E9"/>
    <w:rsid w:val="00307B4D"/>
    <w:rsid w:val="00312554"/>
    <w:rsid w:val="00313411"/>
    <w:rsid w:val="0031506C"/>
    <w:rsid w:val="00315329"/>
    <w:rsid w:val="00316A4A"/>
    <w:rsid w:val="003201DF"/>
    <w:rsid w:val="00320AE6"/>
    <w:rsid w:val="003227C4"/>
    <w:rsid w:val="0032316A"/>
    <w:rsid w:val="00324B66"/>
    <w:rsid w:val="0032795C"/>
    <w:rsid w:val="00331C69"/>
    <w:rsid w:val="0033289C"/>
    <w:rsid w:val="003350EE"/>
    <w:rsid w:val="00335A6B"/>
    <w:rsid w:val="0034678B"/>
    <w:rsid w:val="00346AD8"/>
    <w:rsid w:val="0035003E"/>
    <w:rsid w:val="00353214"/>
    <w:rsid w:val="003548B6"/>
    <w:rsid w:val="003551CA"/>
    <w:rsid w:val="0035600A"/>
    <w:rsid w:val="0035680E"/>
    <w:rsid w:val="00356C83"/>
    <w:rsid w:val="00356F02"/>
    <w:rsid w:val="00357567"/>
    <w:rsid w:val="003607BB"/>
    <w:rsid w:val="0036193C"/>
    <w:rsid w:val="003621C2"/>
    <w:rsid w:val="00365EE5"/>
    <w:rsid w:val="00367A11"/>
    <w:rsid w:val="00370FA0"/>
    <w:rsid w:val="00372C40"/>
    <w:rsid w:val="003735A8"/>
    <w:rsid w:val="00375358"/>
    <w:rsid w:val="003801FB"/>
    <w:rsid w:val="00381FB8"/>
    <w:rsid w:val="00382198"/>
    <w:rsid w:val="00382AD9"/>
    <w:rsid w:val="003919AD"/>
    <w:rsid w:val="00394DD5"/>
    <w:rsid w:val="00395D5B"/>
    <w:rsid w:val="00395F1D"/>
    <w:rsid w:val="00396445"/>
    <w:rsid w:val="00396700"/>
    <w:rsid w:val="003A4EB8"/>
    <w:rsid w:val="003B37A5"/>
    <w:rsid w:val="003B3FC6"/>
    <w:rsid w:val="003B4252"/>
    <w:rsid w:val="003B4EE3"/>
    <w:rsid w:val="003C2305"/>
    <w:rsid w:val="003C43E5"/>
    <w:rsid w:val="003C6514"/>
    <w:rsid w:val="003C6C0D"/>
    <w:rsid w:val="003C7FF2"/>
    <w:rsid w:val="003D1070"/>
    <w:rsid w:val="003D251D"/>
    <w:rsid w:val="003D27B7"/>
    <w:rsid w:val="003D2E26"/>
    <w:rsid w:val="003D33C5"/>
    <w:rsid w:val="003D5854"/>
    <w:rsid w:val="003D5BB9"/>
    <w:rsid w:val="003D6EA5"/>
    <w:rsid w:val="003D70E3"/>
    <w:rsid w:val="003E18EF"/>
    <w:rsid w:val="003E1D19"/>
    <w:rsid w:val="003E33FD"/>
    <w:rsid w:val="003E4453"/>
    <w:rsid w:val="003E4A49"/>
    <w:rsid w:val="003E547D"/>
    <w:rsid w:val="003E58CF"/>
    <w:rsid w:val="003E5B1C"/>
    <w:rsid w:val="003E692D"/>
    <w:rsid w:val="003F10F4"/>
    <w:rsid w:val="003F2382"/>
    <w:rsid w:val="003F2D37"/>
    <w:rsid w:val="003F4E71"/>
    <w:rsid w:val="003F57B5"/>
    <w:rsid w:val="003F6DC6"/>
    <w:rsid w:val="003F7AA2"/>
    <w:rsid w:val="00402234"/>
    <w:rsid w:val="004027BE"/>
    <w:rsid w:val="00403A22"/>
    <w:rsid w:val="00403F36"/>
    <w:rsid w:val="00404D3C"/>
    <w:rsid w:val="004054BD"/>
    <w:rsid w:val="00405661"/>
    <w:rsid w:val="00405B96"/>
    <w:rsid w:val="00405C47"/>
    <w:rsid w:val="004060C9"/>
    <w:rsid w:val="00410F9D"/>
    <w:rsid w:val="0041157E"/>
    <w:rsid w:val="00412A25"/>
    <w:rsid w:val="0041597A"/>
    <w:rsid w:val="0041676A"/>
    <w:rsid w:val="00417B13"/>
    <w:rsid w:val="00420907"/>
    <w:rsid w:val="00424BD9"/>
    <w:rsid w:val="0042503F"/>
    <w:rsid w:val="00425119"/>
    <w:rsid w:val="004256C5"/>
    <w:rsid w:val="004273B6"/>
    <w:rsid w:val="004277AA"/>
    <w:rsid w:val="00430A63"/>
    <w:rsid w:val="00431B36"/>
    <w:rsid w:val="00432472"/>
    <w:rsid w:val="0043276A"/>
    <w:rsid w:val="00432F19"/>
    <w:rsid w:val="00432F81"/>
    <w:rsid w:val="0043319F"/>
    <w:rsid w:val="004337BB"/>
    <w:rsid w:val="00436376"/>
    <w:rsid w:val="0043773F"/>
    <w:rsid w:val="00437BED"/>
    <w:rsid w:val="00443162"/>
    <w:rsid w:val="00443F9A"/>
    <w:rsid w:val="004474A7"/>
    <w:rsid w:val="004476B1"/>
    <w:rsid w:val="004511C5"/>
    <w:rsid w:val="00453A41"/>
    <w:rsid w:val="00455E07"/>
    <w:rsid w:val="00455F12"/>
    <w:rsid w:val="00456031"/>
    <w:rsid w:val="00456336"/>
    <w:rsid w:val="004579F1"/>
    <w:rsid w:val="00457D4C"/>
    <w:rsid w:val="00457FE1"/>
    <w:rsid w:val="00460ADD"/>
    <w:rsid w:val="0046124C"/>
    <w:rsid w:val="0046157C"/>
    <w:rsid w:val="00461B7B"/>
    <w:rsid w:val="0046231F"/>
    <w:rsid w:val="00462D0B"/>
    <w:rsid w:val="00462F5B"/>
    <w:rsid w:val="00464319"/>
    <w:rsid w:val="00467675"/>
    <w:rsid w:val="004726BA"/>
    <w:rsid w:val="00472F1C"/>
    <w:rsid w:val="00475A17"/>
    <w:rsid w:val="00475AB9"/>
    <w:rsid w:val="004769ED"/>
    <w:rsid w:val="00483A9C"/>
    <w:rsid w:val="00485303"/>
    <w:rsid w:val="00485E97"/>
    <w:rsid w:val="00487DE5"/>
    <w:rsid w:val="00487E6E"/>
    <w:rsid w:val="00487FAA"/>
    <w:rsid w:val="004921DD"/>
    <w:rsid w:val="004956D0"/>
    <w:rsid w:val="004A209E"/>
    <w:rsid w:val="004A2646"/>
    <w:rsid w:val="004A3335"/>
    <w:rsid w:val="004A4AAA"/>
    <w:rsid w:val="004A72CC"/>
    <w:rsid w:val="004B3499"/>
    <w:rsid w:val="004B5EE2"/>
    <w:rsid w:val="004B627D"/>
    <w:rsid w:val="004C1112"/>
    <w:rsid w:val="004C3934"/>
    <w:rsid w:val="004D05BA"/>
    <w:rsid w:val="004D0944"/>
    <w:rsid w:val="004D3413"/>
    <w:rsid w:val="004D3C35"/>
    <w:rsid w:val="004D534F"/>
    <w:rsid w:val="004D63CA"/>
    <w:rsid w:val="004D6CA6"/>
    <w:rsid w:val="004D7744"/>
    <w:rsid w:val="004E0BF2"/>
    <w:rsid w:val="004E1AB1"/>
    <w:rsid w:val="004E51AA"/>
    <w:rsid w:val="004E798C"/>
    <w:rsid w:val="004E7FD3"/>
    <w:rsid w:val="004F07B7"/>
    <w:rsid w:val="004F2479"/>
    <w:rsid w:val="004F339A"/>
    <w:rsid w:val="004F4B71"/>
    <w:rsid w:val="00501BBC"/>
    <w:rsid w:val="00501CD4"/>
    <w:rsid w:val="00502A2E"/>
    <w:rsid w:val="0050473B"/>
    <w:rsid w:val="0050510B"/>
    <w:rsid w:val="005103E0"/>
    <w:rsid w:val="00511F4F"/>
    <w:rsid w:val="00513CEB"/>
    <w:rsid w:val="00513F1E"/>
    <w:rsid w:val="00514F2D"/>
    <w:rsid w:val="00515CA3"/>
    <w:rsid w:val="005161C9"/>
    <w:rsid w:val="00516431"/>
    <w:rsid w:val="00516E9B"/>
    <w:rsid w:val="00517002"/>
    <w:rsid w:val="0052075E"/>
    <w:rsid w:val="00520DE4"/>
    <w:rsid w:val="00522219"/>
    <w:rsid w:val="00524D64"/>
    <w:rsid w:val="00525ABC"/>
    <w:rsid w:val="00527483"/>
    <w:rsid w:val="00533279"/>
    <w:rsid w:val="005340AA"/>
    <w:rsid w:val="00534A8D"/>
    <w:rsid w:val="00535BD5"/>
    <w:rsid w:val="00536037"/>
    <w:rsid w:val="00540303"/>
    <w:rsid w:val="00543125"/>
    <w:rsid w:val="005435E1"/>
    <w:rsid w:val="005438A4"/>
    <w:rsid w:val="00543D06"/>
    <w:rsid w:val="0055091D"/>
    <w:rsid w:val="00552996"/>
    <w:rsid w:val="00553602"/>
    <w:rsid w:val="00554FCE"/>
    <w:rsid w:val="00555072"/>
    <w:rsid w:val="00555082"/>
    <w:rsid w:val="005554D4"/>
    <w:rsid w:val="00555D0A"/>
    <w:rsid w:val="00557E60"/>
    <w:rsid w:val="00557EE3"/>
    <w:rsid w:val="00557F6D"/>
    <w:rsid w:val="0056087F"/>
    <w:rsid w:val="0056195C"/>
    <w:rsid w:val="00561CCA"/>
    <w:rsid w:val="005625CB"/>
    <w:rsid w:val="005630E9"/>
    <w:rsid w:val="00564AD7"/>
    <w:rsid w:val="00564F6C"/>
    <w:rsid w:val="00566173"/>
    <w:rsid w:val="00573972"/>
    <w:rsid w:val="00573DEE"/>
    <w:rsid w:val="00574FC9"/>
    <w:rsid w:val="00575282"/>
    <w:rsid w:val="005754D9"/>
    <w:rsid w:val="005763C0"/>
    <w:rsid w:val="00577232"/>
    <w:rsid w:val="00580599"/>
    <w:rsid w:val="00587B21"/>
    <w:rsid w:val="00592185"/>
    <w:rsid w:val="00592C19"/>
    <w:rsid w:val="00592E6A"/>
    <w:rsid w:val="00593877"/>
    <w:rsid w:val="00593C06"/>
    <w:rsid w:val="0059465E"/>
    <w:rsid w:val="00594B95"/>
    <w:rsid w:val="00595266"/>
    <w:rsid w:val="005969D3"/>
    <w:rsid w:val="005A0FC9"/>
    <w:rsid w:val="005A12B7"/>
    <w:rsid w:val="005A1311"/>
    <w:rsid w:val="005A3DF9"/>
    <w:rsid w:val="005A5672"/>
    <w:rsid w:val="005B280D"/>
    <w:rsid w:val="005B2A87"/>
    <w:rsid w:val="005B309E"/>
    <w:rsid w:val="005B4655"/>
    <w:rsid w:val="005B54FF"/>
    <w:rsid w:val="005B5B50"/>
    <w:rsid w:val="005B79D7"/>
    <w:rsid w:val="005C5BFA"/>
    <w:rsid w:val="005C7738"/>
    <w:rsid w:val="005D0C31"/>
    <w:rsid w:val="005D2EEF"/>
    <w:rsid w:val="005D30E1"/>
    <w:rsid w:val="005D46DC"/>
    <w:rsid w:val="005D4A89"/>
    <w:rsid w:val="005D4EC6"/>
    <w:rsid w:val="005D56A1"/>
    <w:rsid w:val="005D677B"/>
    <w:rsid w:val="005D67DA"/>
    <w:rsid w:val="005D75C4"/>
    <w:rsid w:val="005D766D"/>
    <w:rsid w:val="005E0141"/>
    <w:rsid w:val="005E0471"/>
    <w:rsid w:val="005E0C54"/>
    <w:rsid w:val="005E1AEA"/>
    <w:rsid w:val="005E2A6A"/>
    <w:rsid w:val="005E3F25"/>
    <w:rsid w:val="005E4A93"/>
    <w:rsid w:val="005E5761"/>
    <w:rsid w:val="005E57AF"/>
    <w:rsid w:val="005E74A0"/>
    <w:rsid w:val="005E74F8"/>
    <w:rsid w:val="005E7EE8"/>
    <w:rsid w:val="005F0E41"/>
    <w:rsid w:val="005F231C"/>
    <w:rsid w:val="005F2BA6"/>
    <w:rsid w:val="005F5451"/>
    <w:rsid w:val="005F5819"/>
    <w:rsid w:val="0060084F"/>
    <w:rsid w:val="0060226A"/>
    <w:rsid w:val="006026F3"/>
    <w:rsid w:val="00602A45"/>
    <w:rsid w:val="00610E73"/>
    <w:rsid w:val="0061149B"/>
    <w:rsid w:val="0061211B"/>
    <w:rsid w:val="006149E1"/>
    <w:rsid w:val="00617287"/>
    <w:rsid w:val="006204CB"/>
    <w:rsid w:val="00621BB9"/>
    <w:rsid w:val="00622D1C"/>
    <w:rsid w:val="00631AB9"/>
    <w:rsid w:val="00632E30"/>
    <w:rsid w:val="00632EAA"/>
    <w:rsid w:val="006334A5"/>
    <w:rsid w:val="00633C73"/>
    <w:rsid w:val="00635B73"/>
    <w:rsid w:val="00635BB0"/>
    <w:rsid w:val="006406B8"/>
    <w:rsid w:val="006430B5"/>
    <w:rsid w:val="0064600D"/>
    <w:rsid w:val="00647F2C"/>
    <w:rsid w:val="00650569"/>
    <w:rsid w:val="00650CB3"/>
    <w:rsid w:val="00650FAC"/>
    <w:rsid w:val="006512BC"/>
    <w:rsid w:val="00652273"/>
    <w:rsid w:val="00652E4E"/>
    <w:rsid w:val="00652EAD"/>
    <w:rsid w:val="006533BD"/>
    <w:rsid w:val="00655687"/>
    <w:rsid w:val="00656ACE"/>
    <w:rsid w:val="00657DB0"/>
    <w:rsid w:val="0066255D"/>
    <w:rsid w:val="006631C5"/>
    <w:rsid w:val="006641BB"/>
    <w:rsid w:val="00664809"/>
    <w:rsid w:val="006658A6"/>
    <w:rsid w:val="00665E7E"/>
    <w:rsid w:val="00672504"/>
    <w:rsid w:val="00672B47"/>
    <w:rsid w:val="006739CE"/>
    <w:rsid w:val="00674779"/>
    <w:rsid w:val="00674AF5"/>
    <w:rsid w:val="006758B4"/>
    <w:rsid w:val="00675ED3"/>
    <w:rsid w:val="00676475"/>
    <w:rsid w:val="006764BF"/>
    <w:rsid w:val="00677ADE"/>
    <w:rsid w:val="00677F51"/>
    <w:rsid w:val="00683D05"/>
    <w:rsid w:val="00683DBD"/>
    <w:rsid w:val="00684DAC"/>
    <w:rsid w:val="00691BCE"/>
    <w:rsid w:val="006951CC"/>
    <w:rsid w:val="00696237"/>
    <w:rsid w:val="00697246"/>
    <w:rsid w:val="00697F0D"/>
    <w:rsid w:val="006A186C"/>
    <w:rsid w:val="006A2721"/>
    <w:rsid w:val="006A3872"/>
    <w:rsid w:val="006A494D"/>
    <w:rsid w:val="006A52BE"/>
    <w:rsid w:val="006A5BBA"/>
    <w:rsid w:val="006A697D"/>
    <w:rsid w:val="006A7B1C"/>
    <w:rsid w:val="006B04CB"/>
    <w:rsid w:val="006B0823"/>
    <w:rsid w:val="006B0C1A"/>
    <w:rsid w:val="006B0CF4"/>
    <w:rsid w:val="006B2FD3"/>
    <w:rsid w:val="006B3DFD"/>
    <w:rsid w:val="006B3F7D"/>
    <w:rsid w:val="006B3FAF"/>
    <w:rsid w:val="006B49D8"/>
    <w:rsid w:val="006B5EF0"/>
    <w:rsid w:val="006B608C"/>
    <w:rsid w:val="006B77DD"/>
    <w:rsid w:val="006B7EFE"/>
    <w:rsid w:val="006C0263"/>
    <w:rsid w:val="006C18EE"/>
    <w:rsid w:val="006C297B"/>
    <w:rsid w:val="006C4E1A"/>
    <w:rsid w:val="006C5218"/>
    <w:rsid w:val="006C5A77"/>
    <w:rsid w:val="006C5B69"/>
    <w:rsid w:val="006D2EB4"/>
    <w:rsid w:val="006D3B22"/>
    <w:rsid w:val="006D42E7"/>
    <w:rsid w:val="006D4A16"/>
    <w:rsid w:val="006D6140"/>
    <w:rsid w:val="006E0F75"/>
    <w:rsid w:val="006E34D3"/>
    <w:rsid w:val="006E43C2"/>
    <w:rsid w:val="006E53D5"/>
    <w:rsid w:val="006E586A"/>
    <w:rsid w:val="006E58E2"/>
    <w:rsid w:val="006E7454"/>
    <w:rsid w:val="006F1CE4"/>
    <w:rsid w:val="006F45A7"/>
    <w:rsid w:val="006F541E"/>
    <w:rsid w:val="006F630E"/>
    <w:rsid w:val="006F6F99"/>
    <w:rsid w:val="00700B51"/>
    <w:rsid w:val="00700EAB"/>
    <w:rsid w:val="00702C28"/>
    <w:rsid w:val="00702EB1"/>
    <w:rsid w:val="00703804"/>
    <w:rsid w:val="00704A8C"/>
    <w:rsid w:val="007064E1"/>
    <w:rsid w:val="00707C36"/>
    <w:rsid w:val="00711A39"/>
    <w:rsid w:val="007133A2"/>
    <w:rsid w:val="007138BE"/>
    <w:rsid w:val="00714726"/>
    <w:rsid w:val="00717723"/>
    <w:rsid w:val="00717F8F"/>
    <w:rsid w:val="00723630"/>
    <w:rsid w:val="00724DA0"/>
    <w:rsid w:val="00727F78"/>
    <w:rsid w:val="0073037B"/>
    <w:rsid w:val="007314B8"/>
    <w:rsid w:val="007340D1"/>
    <w:rsid w:val="00734E74"/>
    <w:rsid w:val="00735894"/>
    <w:rsid w:val="00736DED"/>
    <w:rsid w:val="00741FCF"/>
    <w:rsid w:val="00744D2C"/>
    <w:rsid w:val="00745A46"/>
    <w:rsid w:val="00750EC7"/>
    <w:rsid w:val="00752027"/>
    <w:rsid w:val="00752647"/>
    <w:rsid w:val="00752FD8"/>
    <w:rsid w:val="00753677"/>
    <w:rsid w:val="00756BBC"/>
    <w:rsid w:val="0076068A"/>
    <w:rsid w:val="0076077B"/>
    <w:rsid w:val="007638EA"/>
    <w:rsid w:val="00764439"/>
    <w:rsid w:val="00764A15"/>
    <w:rsid w:val="00765C2B"/>
    <w:rsid w:val="00766478"/>
    <w:rsid w:val="007708C0"/>
    <w:rsid w:val="00770CC7"/>
    <w:rsid w:val="007724F2"/>
    <w:rsid w:val="00772BCC"/>
    <w:rsid w:val="00776AF7"/>
    <w:rsid w:val="00783F10"/>
    <w:rsid w:val="007859A3"/>
    <w:rsid w:val="00786F26"/>
    <w:rsid w:val="00787384"/>
    <w:rsid w:val="00790492"/>
    <w:rsid w:val="007907B9"/>
    <w:rsid w:val="007917BC"/>
    <w:rsid w:val="00792F64"/>
    <w:rsid w:val="00793A0C"/>
    <w:rsid w:val="0079533D"/>
    <w:rsid w:val="0079570D"/>
    <w:rsid w:val="00796E3C"/>
    <w:rsid w:val="00797BDA"/>
    <w:rsid w:val="007A0EE0"/>
    <w:rsid w:val="007A1250"/>
    <w:rsid w:val="007A2119"/>
    <w:rsid w:val="007A2381"/>
    <w:rsid w:val="007A2E93"/>
    <w:rsid w:val="007A32BE"/>
    <w:rsid w:val="007A32C6"/>
    <w:rsid w:val="007A4AB2"/>
    <w:rsid w:val="007B0996"/>
    <w:rsid w:val="007B1B25"/>
    <w:rsid w:val="007B31AF"/>
    <w:rsid w:val="007B7878"/>
    <w:rsid w:val="007B7C38"/>
    <w:rsid w:val="007B7EF8"/>
    <w:rsid w:val="007C079D"/>
    <w:rsid w:val="007C093C"/>
    <w:rsid w:val="007C25B6"/>
    <w:rsid w:val="007C3DBF"/>
    <w:rsid w:val="007C45F8"/>
    <w:rsid w:val="007C466C"/>
    <w:rsid w:val="007C5849"/>
    <w:rsid w:val="007C5F3F"/>
    <w:rsid w:val="007C7E1E"/>
    <w:rsid w:val="007D51A4"/>
    <w:rsid w:val="007D5831"/>
    <w:rsid w:val="007E03C3"/>
    <w:rsid w:val="007E0751"/>
    <w:rsid w:val="007E0E24"/>
    <w:rsid w:val="007E12BB"/>
    <w:rsid w:val="007E1F61"/>
    <w:rsid w:val="007E2C70"/>
    <w:rsid w:val="007E49A1"/>
    <w:rsid w:val="007E5170"/>
    <w:rsid w:val="007E52C8"/>
    <w:rsid w:val="007E5428"/>
    <w:rsid w:val="007E6432"/>
    <w:rsid w:val="007E6AAA"/>
    <w:rsid w:val="007E791B"/>
    <w:rsid w:val="007F24AB"/>
    <w:rsid w:val="007F36E8"/>
    <w:rsid w:val="007F3CE9"/>
    <w:rsid w:val="007F571A"/>
    <w:rsid w:val="007F597B"/>
    <w:rsid w:val="007F5BE7"/>
    <w:rsid w:val="007F5C19"/>
    <w:rsid w:val="007F6B28"/>
    <w:rsid w:val="007F6FA2"/>
    <w:rsid w:val="007F6FC2"/>
    <w:rsid w:val="007F71A9"/>
    <w:rsid w:val="0080025A"/>
    <w:rsid w:val="00800BC7"/>
    <w:rsid w:val="008019F3"/>
    <w:rsid w:val="00801BAB"/>
    <w:rsid w:val="00801D3A"/>
    <w:rsid w:val="00802E90"/>
    <w:rsid w:val="00804D1C"/>
    <w:rsid w:val="008052ED"/>
    <w:rsid w:val="008052FF"/>
    <w:rsid w:val="0080594D"/>
    <w:rsid w:val="0080602A"/>
    <w:rsid w:val="00806581"/>
    <w:rsid w:val="0080718C"/>
    <w:rsid w:val="008079A2"/>
    <w:rsid w:val="00811C36"/>
    <w:rsid w:val="00812BD5"/>
    <w:rsid w:val="00813CA2"/>
    <w:rsid w:val="00813DC9"/>
    <w:rsid w:val="008166B3"/>
    <w:rsid w:val="008203B0"/>
    <w:rsid w:val="00820D86"/>
    <w:rsid w:val="0082377E"/>
    <w:rsid w:val="00824638"/>
    <w:rsid w:val="00824D8B"/>
    <w:rsid w:val="0082592E"/>
    <w:rsid w:val="00825CE3"/>
    <w:rsid w:val="008266AB"/>
    <w:rsid w:val="008306AE"/>
    <w:rsid w:val="00832FEA"/>
    <w:rsid w:val="008340F4"/>
    <w:rsid w:val="00836F91"/>
    <w:rsid w:val="0084056B"/>
    <w:rsid w:val="00840D4C"/>
    <w:rsid w:val="008438D2"/>
    <w:rsid w:val="008444A8"/>
    <w:rsid w:val="00845678"/>
    <w:rsid w:val="00845CFA"/>
    <w:rsid w:val="00846F96"/>
    <w:rsid w:val="00846FA6"/>
    <w:rsid w:val="00850800"/>
    <w:rsid w:val="00852550"/>
    <w:rsid w:val="008532A1"/>
    <w:rsid w:val="00854C85"/>
    <w:rsid w:val="00856CA7"/>
    <w:rsid w:val="00861B2F"/>
    <w:rsid w:val="00865B9F"/>
    <w:rsid w:val="008671F8"/>
    <w:rsid w:val="008673D9"/>
    <w:rsid w:val="00871C69"/>
    <w:rsid w:val="0087279A"/>
    <w:rsid w:val="00873665"/>
    <w:rsid w:val="00873AB0"/>
    <w:rsid w:val="00873EF9"/>
    <w:rsid w:val="00875A46"/>
    <w:rsid w:val="00875C74"/>
    <w:rsid w:val="00876EB3"/>
    <w:rsid w:val="00877E6D"/>
    <w:rsid w:val="00883BFB"/>
    <w:rsid w:val="00885278"/>
    <w:rsid w:val="008863D1"/>
    <w:rsid w:val="00886A88"/>
    <w:rsid w:val="00887AB1"/>
    <w:rsid w:val="00891760"/>
    <w:rsid w:val="00891D4F"/>
    <w:rsid w:val="00892B26"/>
    <w:rsid w:val="00892DFC"/>
    <w:rsid w:val="008934BD"/>
    <w:rsid w:val="0089688E"/>
    <w:rsid w:val="008A1553"/>
    <w:rsid w:val="008A1A8E"/>
    <w:rsid w:val="008A1BFB"/>
    <w:rsid w:val="008A1C52"/>
    <w:rsid w:val="008A3207"/>
    <w:rsid w:val="008A6464"/>
    <w:rsid w:val="008A718E"/>
    <w:rsid w:val="008B02B6"/>
    <w:rsid w:val="008B0BA7"/>
    <w:rsid w:val="008B10E5"/>
    <w:rsid w:val="008B17AB"/>
    <w:rsid w:val="008B1C34"/>
    <w:rsid w:val="008B4712"/>
    <w:rsid w:val="008B4853"/>
    <w:rsid w:val="008B5BDC"/>
    <w:rsid w:val="008B7589"/>
    <w:rsid w:val="008C1F70"/>
    <w:rsid w:val="008C22C0"/>
    <w:rsid w:val="008C3509"/>
    <w:rsid w:val="008C38D8"/>
    <w:rsid w:val="008C7A5F"/>
    <w:rsid w:val="008D0207"/>
    <w:rsid w:val="008D0841"/>
    <w:rsid w:val="008D096A"/>
    <w:rsid w:val="008D2FC3"/>
    <w:rsid w:val="008D3BE4"/>
    <w:rsid w:val="008D74C1"/>
    <w:rsid w:val="008E0C88"/>
    <w:rsid w:val="008E0D60"/>
    <w:rsid w:val="008E1C39"/>
    <w:rsid w:val="008E3D9D"/>
    <w:rsid w:val="008E757A"/>
    <w:rsid w:val="008E7EA1"/>
    <w:rsid w:val="008F0FD7"/>
    <w:rsid w:val="008F1031"/>
    <w:rsid w:val="008F169A"/>
    <w:rsid w:val="008F241A"/>
    <w:rsid w:val="008F264B"/>
    <w:rsid w:val="008F4E21"/>
    <w:rsid w:val="008F4F7B"/>
    <w:rsid w:val="008F5D69"/>
    <w:rsid w:val="008F7711"/>
    <w:rsid w:val="00903768"/>
    <w:rsid w:val="00904217"/>
    <w:rsid w:val="0090464A"/>
    <w:rsid w:val="009065AF"/>
    <w:rsid w:val="00906ADC"/>
    <w:rsid w:val="0091185C"/>
    <w:rsid w:val="00914A96"/>
    <w:rsid w:val="0091513A"/>
    <w:rsid w:val="00920810"/>
    <w:rsid w:val="009209EB"/>
    <w:rsid w:val="009214BD"/>
    <w:rsid w:val="00922180"/>
    <w:rsid w:val="00922864"/>
    <w:rsid w:val="009245C0"/>
    <w:rsid w:val="00925EB4"/>
    <w:rsid w:val="00926E5C"/>
    <w:rsid w:val="009305AC"/>
    <w:rsid w:val="00931960"/>
    <w:rsid w:val="00933559"/>
    <w:rsid w:val="00933A6C"/>
    <w:rsid w:val="00934087"/>
    <w:rsid w:val="00934C83"/>
    <w:rsid w:val="009351DA"/>
    <w:rsid w:val="00940377"/>
    <w:rsid w:val="00942707"/>
    <w:rsid w:val="00942F8A"/>
    <w:rsid w:val="009430E3"/>
    <w:rsid w:val="00943C46"/>
    <w:rsid w:val="0094405C"/>
    <w:rsid w:val="0094525F"/>
    <w:rsid w:val="0094594F"/>
    <w:rsid w:val="00946446"/>
    <w:rsid w:val="00950D2D"/>
    <w:rsid w:val="00951508"/>
    <w:rsid w:val="00952C5E"/>
    <w:rsid w:val="0095475F"/>
    <w:rsid w:val="00955DBE"/>
    <w:rsid w:val="009572A4"/>
    <w:rsid w:val="00957508"/>
    <w:rsid w:val="00960998"/>
    <w:rsid w:val="009621D3"/>
    <w:rsid w:val="00962CE0"/>
    <w:rsid w:val="009639C7"/>
    <w:rsid w:val="00963A32"/>
    <w:rsid w:val="00964DC4"/>
    <w:rsid w:val="00965385"/>
    <w:rsid w:val="009659A0"/>
    <w:rsid w:val="009666EF"/>
    <w:rsid w:val="00970F96"/>
    <w:rsid w:val="00971EEB"/>
    <w:rsid w:val="009756C9"/>
    <w:rsid w:val="00975AD4"/>
    <w:rsid w:val="00976B6D"/>
    <w:rsid w:val="00977288"/>
    <w:rsid w:val="00977DBF"/>
    <w:rsid w:val="00980ECD"/>
    <w:rsid w:val="009810F5"/>
    <w:rsid w:val="00982225"/>
    <w:rsid w:val="00982BDE"/>
    <w:rsid w:val="00983CAC"/>
    <w:rsid w:val="00986D3D"/>
    <w:rsid w:val="00987A1B"/>
    <w:rsid w:val="00992D06"/>
    <w:rsid w:val="0099453F"/>
    <w:rsid w:val="0099544C"/>
    <w:rsid w:val="0099797F"/>
    <w:rsid w:val="00997B4E"/>
    <w:rsid w:val="009A0BA3"/>
    <w:rsid w:val="009A0F33"/>
    <w:rsid w:val="009A15C5"/>
    <w:rsid w:val="009A1917"/>
    <w:rsid w:val="009A2318"/>
    <w:rsid w:val="009A3951"/>
    <w:rsid w:val="009A3C4A"/>
    <w:rsid w:val="009A79F3"/>
    <w:rsid w:val="009B0110"/>
    <w:rsid w:val="009B28EE"/>
    <w:rsid w:val="009B66DD"/>
    <w:rsid w:val="009B773D"/>
    <w:rsid w:val="009C02B4"/>
    <w:rsid w:val="009C550D"/>
    <w:rsid w:val="009C5CB0"/>
    <w:rsid w:val="009C6D29"/>
    <w:rsid w:val="009C7FB7"/>
    <w:rsid w:val="009D16D8"/>
    <w:rsid w:val="009D39AC"/>
    <w:rsid w:val="009D5C41"/>
    <w:rsid w:val="009E3D85"/>
    <w:rsid w:val="009E515C"/>
    <w:rsid w:val="009E58D5"/>
    <w:rsid w:val="009E6199"/>
    <w:rsid w:val="009F06DB"/>
    <w:rsid w:val="009F2BF5"/>
    <w:rsid w:val="009F3643"/>
    <w:rsid w:val="009F5166"/>
    <w:rsid w:val="009F51F3"/>
    <w:rsid w:val="009F52E2"/>
    <w:rsid w:val="009F55BE"/>
    <w:rsid w:val="009F5ABA"/>
    <w:rsid w:val="009F60A6"/>
    <w:rsid w:val="009F6644"/>
    <w:rsid w:val="009F733C"/>
    <w:rsid w:val="00A00129"/>
    <w:rsid w:val="00A0162B"/>
    <w:rsid w:val="00A02C6C"/>
    <w:rsid w:val="00A04ADD"/>
    <w:rsid w:val="00A054A4"/>
    <w:rsid w:val="00A0795D"/>
    <w:rsid w:val="00A111D5"/>
    <w:rsid w:val="00A13A52"/>
    <w:rsid w:val="00A13CB5"/>
    <w:rsid w:val="00A148F2"/>
    <w:rsid w:val="00A15320"/>
    <w:rsid w:val="00A16F4B"/>
    <w:rsid w:val="00A17025"/>
    <w:rsid w:val="00A2499F"/>
    <w:rsid w:val="00A25A53"/>
    <w:rsid w:val="00A265CB"/>
    <w:rsid w:val="00A30788"/>
    <w:rsid w:val="00A31371"/>
    <w:rsid w:val="00A315F2"/>
    <w:rsid w:val="00A32114"/>
    <w:rsid w:val="00A32395"/>
    <w:rsid w:val="00A335B1"/>
    <w:rsid w:val="00A346CC"/>
    <w:rsid w:val="00A34AB6"/>
    <w:rsid w:val="00A353D7"/>
    <w:rsid w:val="00A3564A"/>
    <w:rsid w:val="00A3626E"/>
    <w:rsid w:val="00A37877"/>
    <w:rsid w:val="00A37A0E"/>
    <w:rsid w:val="00A423BE"/>
    <w:rsid w:val="00A42E01"/>
    <w:rsid w:val="00A4534C"/>
    <w:rsid w:val="00A45661"/>
    <w:rsid w:val="00A46A20"/>
    <w:rsid w:val="00A47EC5"/>
    <w:rsid w:val="00A502D8"/>
    <w:rsid w:val="00A52219"/>
    <w:rsid w:val="00A52BF1"/>
    <w:rsid w:val="00A53B0C"/>
    <w:rsid w:val="00A54AE2"/>
    <w:rsid w:val="00A54B36"/>
    <w:rsid w:val="00A56339"/>
    <w:rsid w:val="00A56760"/>
    <w:rsid w:val="00A571D1"/>
    <w:rsid w:val="00A57B19"/>
    <w:rsid w:val="00A639C2"/>
    <w:rsid w:val="00A64459"/>
    <w:rsid w:val="00A64CC7"/>
    <w:rsid w:val="00A707D7"/>
    <w:rsid w:val="00A71772"/>
    <w:rsid w:val="00A7328A"/>
    <w:rsid w:val="00A732FC"/>
    <w:rsid w:val="00A74C10"/>
    <w:rsid w:val="00A75128"/>
    <w:rsid w:val="00A7590E"/>
    <w:rsid w:val="00A800AF"/>
    <w:rsid w:val="00A80CF9"/>
    <w:rsid w:val="00A80EDB"/>
    <w:rsid w:val="00A8106A"/>
    <w:rsid w:val="00A81939"/>
    <w:rsid w:val="00A824E7"/>
    <w:rsid w:val="00A8419E"/>
    <w:rsid w:val="00A84DE8"/>
    <w:rsid w:val="00A850E6"/>
    <w:rsid w:val="00A85A7A"/>
    <w:rsid w:val="00A9150A"/>
    <w:rsid w:val="00A936A6"/>
    <w:rsid w:val="00A93AC6"/>
    <w:rsid w:val="00A94B30"/>
    <w:rsid w:val="00A95D48"/>
    <w:rsid w:val="00A960FA"/>
    <w:rsid w:val="00A97F1D"/>
    <w:rsid w:val="00A97FD5"/>
    <w:rsid w:val="00AA01E2"/>
    <w:rsid w:val="00AA0FFE"/>
    <w:rsid w:val="00AA1AE1"/>
    <w:rsid w:val="00AA2631"/>
    <w:rsid w:val="00AA32DF"/>
    <w:rsid w:val="00AA35B0"/>
    <w:rsid w:val="00AA50BB"/>
    <w:rsid w:val="00AA6BEE"/>
    <w:rsid w:val="00AA6C3B"/>
    <w:rsid w:val="00AA738C"/>
    <w:rsid w:val="00AA7698"/>
    <w:rsid w:val="00AB157B"/>
    <w:rsid w:val="00AB1D9B"/>
    <w:rsid w:val="00AB2877"/>
    <w:rsid w:val="00AB2DED"/>
    <w:rsid w:val="00AB4DE3"/>
    <w:rsid w:val="00AB5841"/>
    <w:rsid w:val="00AB6874"/>
    <w:rsid w:val="00AB69F3"/>
    <w:rsid w:val="00AB7890"/>
    <w:rsid w:val="00AC07F8"/>
    <w:rsid w:val="00AC576B"/>
    <w:rsid w:val="00AC58EA"/>
    <w:rsid w:val="00AD263B"/>
    <w:rsid w:val="00AD2AC8"/>
    <w:rsid w:val="00AD3411"/>
    <w:rsid w:val="00AD4555"/>
    <w:rsid w:val="00AD52B5"/>
    <w:rsid w:val="00AD7FF6"/>
    <w:rsid w:val="00AE06BD"/>
    <w:rsid w:val="00AE1604"/>
    <w:rsid w:val="00AE2219"/>
    <w:rsid w:val="00AE260D"/>
    <w:rsid w:val="00AE62B0"/>
    <w:rsid w:val="00AE7699"/>
    <w:rsid w:val="00AF0A4A"/>
    <w:rsid w:val="00AF258A"/>
    <w:rsid w:val="00AF50E3"/>
    <w:rsid w:val="00AF5E06"/>
    <w:rsid w:val="00B02A96"/>
    <w:rsid w:val="00B04483"/>
    <w:rsid w:val="00B056E2"/>
    <w:rsid w:val="00B1014D"/>
    <w:rsid w:val="00B10345"/>
    <w:rsid w:val="00B11E89"/>
    <w:rsid w:val="00B12DDD"/>
    <w:rsid w:val="00B16612"/>
    <w:rsid w:val="00B1720D"/>
    <w:rsid w:val="00B17DFA"/>
    <w:rsid w:val="00B2552B"/>
    <w:rsid w:val="00B256BA"/>
    <w:rsid w:val="00B2731F"/>
    <w:rsid w:val="00B30F1B"/>
    <w:rsid w:val="00B317B6"/>
    <w:rsid w:val="00B32DB3"/>
    <w:rsid w:val="00B33B07"/>
    <w:rsid w:val="00B33F1E"/>
    <w:rsid w:val="00B341DF"/>
    <w:rsid w:val="00B361BE"/>
    <w:rsid w:val="00B4013D"/>
    <w:rsid w:val="00B40569"/>
    <w:rsid w:val="00B40DD8"/>
    <w:rsid w:val="00B42D59"/>
    <w:rsid w:val="00B437BA"/>
    <w:rsid w:val="00B44B72"/>
    <w:rsid w:val="00B44F60"/>
    <w:rsid w:val="00B51E19"/>
    <w:rsid w:val="00B53921"/>
    <w:rsid w:val="00B53F5C"/>
    <w:rsid w:val="00B55ABA"/>
    <w:rsid w:val="00B60223"/>
    <w:rsid w:val="00B633FD"/>
    <w:rsid w:val="00B63782"/>
    <w:rsid w:val="00B6416D"/>
    <w:rsid w:val="00B64532"/>
    <w:rsid w:val="00B679BD"/>
    <w:rsid w:val="00B71184"/>
    <w:rsid w:val="00B73EA9"/>
    <w:rsid w:val="00B744DE"/>
    <w:rsid w:val="00B74B41"/>
    <w:rsid w:val="00B809B4"/>
    <w:rsid w:val="00B809E6"/>
    <w:rsid w:val="00B8139C"/>
    <w:rsid w:val="00B84533"/>
    <w:rsid w:val="00B8516A"/>
    <w:rsid w:val="00B9089F"/>
    <w:rsid w:val="00B90BF7"/>
    <w:rsid w:val="00B92598"/>
    <w:rsid w:val="00B95732"/>
    <w:rsid w:val="00BA2BCD"/>
    <w:rsid w:val="00BA3875"/>
    <w:rsid w:val="00BA4055"/>
    <w:rsid w:val="00BA53D7"/>
    <w:rsid w:val="00BA58BD"/>
    <w:rsid w:val="00BA5DEE"/>
    <w:rsid w:val="00BA600B"/>
    <w:rsid w:val="00BA76DA"/>
    <w:rsid w:val="00BB0BDA"/>
    <w:rsid w:val="00BB16E0"/>
    <w:rsid w:val="00BB17CC"/>
    <w:rsid w:val="00BB3CAC"/>
    <w:rsid w:val="00BB4589"/>
    <w:rsid w:val="00BB4E24"/>
    <w:rsid w:val="00BB51EA"/>
    <w:rsid w:val="00BB6E10"/>
    <w:rsid w:val="00BB754F"/>
    <w:rsid w:val="00BC11D8"/>
    <w:rsid w:val="00BC2374"/>
    <w:rsid w:val="00BC24AA"/>
    <w:rsid w:val="00BC4DEF"/>
    <w:rsid w:val="00BC6867"/>
    <w:rsid w:val="00BD1F01"/>
    <w:rsid w:val="00BD6CFE"/>
    <w:rsid w:val="00BD78A9"/>
    <w:rsid w:val="00BE45C7"/>
    <w:rsid w:val="00BE5FC3"/>
    <w:rsid w:val="00BE60B6"/>
    <w:rsid w:val="00BF160E"/>
    <w:rsid w:val="00BF1D96"/>
    <w:rsid w:val="00BF2DFF"/>
    <w:rsid w:val="00BF4BA6"/>
    <w:rsid w:val="00BF650A"/>
    <w:rsid w:val="00BF67E5"/>
    <w:rsid w:val="00BF7842"/>
    <w:rsid w:val="00C027E2"/>
    <w:rsid w:val="00C04142"/>
    <w:rsid w:val="00C041C4"/>
    <w:rsid w:val="00C051A3"/>
    <w:rsid w:val="00C051EB"/>
    <w:rsid w:val="00C06FCF"/>
    <w:rsid w:val="00C07F95"/>
    <w:rsid w:val="00C1445D"/>
    <w:rsid w:val="00C14C29"/>
    <w:rsid w:val="00C17004"/>
    <w:rsid w:val="00C203C9"/>
    <w:rsid w:val="00C21835"/>
    <w:rsid w:val="00C2321F"/>
    <w:rsid w:val="00C24B7D"/>
    <w:rsid w:val="00C27892"/>
    <w:rsid w:val="00C308D9"/>
    <w:rsid w:val="00C3149A"/>
    <w:rsid w:val="00C31C44"/>
    <w:rsid w:val="00C32941"/>
    <w:rsid w:val="00C34A15"/>
    <w:rsid w:val="00C34AF4"/>
    <w:rsid w:val="00C34DFA"/>
    <w:rsid w:val="00C36671"/>
    <w:rsid w:val="00C372FE"/>
    <w:rsid w:val="00C40362"/>
    <w:rsid w:val="00C40F66"/>
    <w:rsid w:val="00C41117"/>
    <w:rsid w:val="00C47ECF"/>
    <w:rsid w:val="00C5546F"/>
    <w:rsid w:val="00C55B41"/>
    <w:rsid w:val="00C55FA8"/>
    <w:rsid w:val="00C6039A"/>
    <w:rsid w:val="00C60B6E"/>
    <w:rsid w:val="00C60F55"/>
    <w:rsid w:val="00C61241"/>
    <w:rsid w:val="00C6306F"/>
    <w:rsid w:val="00C64D11"/>
    <w:rsid w:val="00C65454"/>
    <w:rsid w:val="00C654C7"/>
    <w:rsid w:val="00C65E1D"/>
    <w:rsid w:val="00C65E81"/>
    <w:rsid w:val="00C6603E"/>
    <w:rsid w:val="00C6711E"/>
    <w:rsid w:val="00C71164"/>
    <w:rsid w:val="00C711D8"/>
    <w:rsid w:val="00C73D69"/>
    <w:rsid w:val="00C7428A"/>
    <w:rsid w:val="00C80D9F"/>
    <w:rsid w:val="00C81F01"/>
    <w:rsid w:val="00C82E54"/>
    <w:rsid w:val="00C83949"/>
    <w:rsid w:val="00C84657"/>
    <w:rsid w:val="00C85DAF"/>
    <w:rsid w:val="00C86315"/>
    <w:rsid w:val="00C86816"/>
    <w:rsid w:val="00C879C8"/>
    <w:rsid w:val="00C926B3"/>
    <w:rsid w:val="00C9408A"/>
    <w:rsid w:val="00C94F91"/>
    <w:rsid w:val="00C96905"/>
    <w:rsid w:val="00C96C44"/>
    <w:rsid w:val="00CA111A"/>
    <w:rsid w:val="00CA515A"/>
    <w:rsid w:val="00CA5829"/>
    <w:rsid w:val="00CA5E8E"/>
    <w:rsid w:val="00CB46EC"/>
    <w:rsid w:val="00CB4B68"/>
    <w:rsid w:val="00CB583B"/>
    <w:rsid w:val="00CB63A0"/>
    <w:rsid w:val="00CB6EB8"/>
    <w:rsid w:val="00CC0F26"/>
    <w:rsid w:val="00CC1D9E"/>
    <w:rsid w:val="00CC3E95"/>
    <w:rsid w:val="00CC426A"/>
    <w:rsid w:val="00CC4512"/>
    <w:rsid w:val="00CC5526"/>
    <w:rsid w:val="00CC63DE"/>
    <w:rsid w:val="00CC69E8"/>
    <w:rsid w:val="00CD27E3"/>
    <w:rsid w:val="00CD306D"/>
    <w:rsid w:val="00CD3444"/>
    <w:rsid w:val="00CD46D4"/>
    <w:rsid w:val="00CD63E8"/>
    <w:rsid w:val="00CD7F9E"/>
    <w:rsid w:val="00CE025E"/>
    <w:rsid w:val="00CE07E6"/>
    <w:rsid w:val="00CE1815"/>
    <w:rsid w:val="00CE1AEB"/>
    <w:rsid w:val="00CE24A9"/>
    <w:rsid w:val="00CE2704"/>
    <w:rsid w:val="00CE3B68"/>
    <w:rsid w:val="00CE4A1E"/>
    <w:rsid w:val="00CF045A"/>
    <w:rsid w:val="00CF1056"/>
    <w:rsid w:val="00CF1CED"/>
    <w:rsid w:val="00CF224D"/>
    <w:rsid w:val="00CF25F5"/>
    <w:rsid w:val="00CF5018"/>
    <w:rsid w:val="00CF6595"/>
    <w:rsid w:val="00CF6F61"/>
    <w:rsid w:val="00CF743B"/>
    <w:rsid w:val="00D047CA"/>
    <w:rsid w:val="00D04BA2"/>
    <w:rsid w:val="00D051C7"/>
    <w:rsid w:val="00D053E7"/>
    <w:rsid w:val="00D07F0A"/>
    <w:rsid w:val="00D11DEE"/>
    <w:rsid w:val="00D129C3"/>
    <w:rsid w:val="00D14AAD"/>
    <w:rsid w:val="00D15508"/>
    <w:rsid w:val="00D1584A"/>
    <w:rsid w:val="00D15F6D"/>
    <w:rsid w:val="00D17CCE"/>
    <w:rsid w:val="00D2148B"/>
    <w:rsid w:val="00D220F0"/>
    <w:rsid w:val="00D228F8"/>
    <w:rsid w:val="00D2308B"/>
    <w:rsid w:val="00D2364B"/>
    <w:rsid w:val="00D23E01"/>
    <w:rsid w:val="00D25166"/>
    <w:rsid w:val="00D25D2C"/>
    <w:rsid w:val="00D31680"/>
    <w:rsid w:val="00D31877"/>
    <w:rsid w:val="00D349D5"/>
    <w:rsid w:val="00D34F13"/>
    <w:rsid w:val="00D352E7"/>
    <w:rsid w:val="00D35991"/>
    <w:rsid w:val="00D36F13"/>
    <w:rsid w:val="00D379E1"/>
    <w:rsid w:val="00D37F16"/>
    <w:rsid w:val="00D40A91"/>
    <w:rsid w:val="00D40F5F"/>
    <w:rsid w:val="00D41D39"/>
    <w:rsid w:val="00D41DC0"/>
    <w:rsid w:val="00D41E4A"/>
    <w:rsid w:val="00D47A2C"/>
    <w:rsid w:val="00D515D4"/>
    <w:rsid w:val="00D526C9"/>
    <w:rsid w:val="00D532A8"/>
    <w:rsid w:val="00D537B4"/>
    <w:rsid w:val="00D53F14"/>
    <w:rsid w:val="00D54D01"/>
    <w:rsid w:val="00D5697F"/>
    <w:rsid w:val="00D61425"/>
    <w:rsid w:val="00D6177B"/>
    <w:rsid w:val="00D61849"/>
    <w:rsid w:val="00D61A14"/>
    <w:rsid w:val="00D62DC0"/>
    <w:rsid w:val="00D64952"/>
    <w:rsid w:val="00D650B7"/>
    <w:rsid w:val="00D6515B"/>
    <w:rsid w:val="00D67DDB"/>
    <w:rsid w:val="00D7026B"/>
    <w:rsid w:val="00D70406"/>
    <w:rsid w:val="00D70CB5"/>
    <w:rsid w:val="00D717A1"/>
    <w:rsid w:val="00D72263"/>
    <w:rsid w:val="00D74057"/>
    <w:rsid w:val="00D750CD"/>
    <w:rsid w:val="00D7712D"/>
    <w:rsid w:val="00D77EBA"/>
    <w:rsid w:val="00D77F0A"/>
    <w:rsid w:val="00D833FA"/>
    <w:rsid w:val="00D83ADF"/>
    <w:rsid w:val="00D91AF7"/>
    <w:rsid w:val="00D92E27"/>
    <w:rsid w:val="00D932D6"/>
    <w:rsid w:val="00D935D4"/>
    <w:rsid w:val="00D945BF"/>
    <w:rsid w:val="00D94B56"/>
    <w:rsid w:val="00D95020"/>
    <w:rsid w:val="00D957E2"/>
    <w:rsid w:val="00D96362"/>
    <w:rsid w:val="00D964A4"/>
    <w:rsid w:val="00DA20C3"/>
    <w:rsid w:val="00DA45B8"/>
    <w:rsid w:val="00DA45BC"/>
    <w:rsid w:val="00DA79B9"/>
    <w:rsid w:val="00DB092B"/>
    <w:rsid w:val="00DB0A11"/>
    <w:rsid w:val="00DB0CBB"/>
    <w:rsid w:val="00DB167B"/>
    <w:rsid w:val="00DB3B38"/>
    <w:rsid w:val="00DB41B2"/>
    <w:rsid w:val="00DB5F24"/>
    <w:rsid w:val="00DB64D4"/>
    <w:rsid w:val="00DB684D"/>
    <w:rsid w:val="00DC0174"/>
    <w:rsid w:val="00DC2009"/>
    <w:rsid w:val="00DC36D3"/>
    <w:rsid w:val="00DC42D3"/>
    <w:rsid w:val="00DC46AD"/>
    <w:rsid w:val="00DC55B4"/>
    <w:rsid w:val="00DC5EA7"/>
    <w:rsid w:val="00DC68F4"/>
    <w:rsid w:val="00DC71DF"/>
    <w:rsid w:val="00DC7F87"/>
    <w:rsid w:val="00DD07C5"/>
    <w:rsid w:val="00DD0B3E"/>
    <w:rsid w:val="00DD1E2B"/>
    <w:rsid w:val="00DD227F"/>
    <w:rsid w:val="00DD23E4"/>
    <w:rsid w:val="00DD49F3"/>
    <w:rsid w:val="00DD64E2"/>
    <w:rsid w:val="00DD6BB2"/>
    <w:rsid w:val="00DD6D6E"/>
    <w:rsid w:val="00DE1E11"/>
    <w:rsid w:val="00DE26F5"/>
    <w:rsid w:val="00DE2882"/>
    <w:rsid w:val="00DE46B2"/>
    <w:rsid w:val="00DE618C"/>
    <w:rsid w:val="00DF10DB"/>
    <w:rsid w:val="00DF2126"/>
    <w:rsid w:val="00DF47B3"/>
    <w:rsid w:val="00DF5328"/>
    <w:rsid w:val="00DF592A"/>
    <w:rsid w:val="00DF678A"/>
    <w:rsid w:val="00E02A81"/>
    <w:rsid w:val="00E03FBB"/>
    <w:rsid w:val="00E05EA8"/>
    <w:rsid w:val="00E062D9"/>
    <w:rsid w:val="00E06F38"/>
    <w:rsid w:val="00E10C1A"/>
    <w:rsid w:val="00E125E3"/>
    <w:rsid w:val="00E13155"/>
    <w:rsid w:val="00E144FE"/>
    <w:rsid w:val="00E148D9"/>
    <w:rsid w:val="00E16E77"/>
    <w:rsid w:val="00E16F00"/>
    <w:rsid w:val="00E20FB2"/>
    <w:rsid w:val="00E216AC"/>
    <w:rsid w:val="00E22F83"/>
    <w:rsid w:val="00E240BB"/>
    <w:rsid w:val="00E24AEE"/>
    <w:rsid w:val="00E24FFA"/>
    <w:rsid w:val="00E26D04"/>
    <w:rsid w:val="00E312A9"/>
    <w:rsid w:val="00E31B9C"/>
    <w:rsid w:val="00E3222D"/>
    <w:rsid w:val="00E33E9B"/>
    <w:rsid w:val="00E3480E"/>
    <w:rsid w:val="00E3648D"/>
    <w:rsid w:val="00E403E5"/>
    <w:rsid w:val="00E4309A"/>
    <w:rsid w:val="00E47081"/>
    <w:rsid w:val="00E471C2"/>
    <w:rsid w:val="00E505D9"/>
    <w:rsid w:val="00E5258A"/>
    <w:rsid w:val="00E52EEE"/>
    <w:rsid w:val="00E52FA3"/>
    <w:rsid w:val="00E56C55"/>
    <w:rsid w:val="00E60928"/>
    <w:rsid w:val="00E63AB0"/>
    <w:rsid w:val="00E66AE0"/>
    <w:rsid w:val="00E67D6B"/>
    <w:rsid w:val="00E703F6"/>
    <w:rsid w:val="00E704F4"/>
    <w:rsid w:val="00E70CE5"/>
    <w:rsid w:val="00E70E1C"/>
    <w:rsid w:val="00E7147C"/>
    <w:rsid w:val="00E72DF8"/>
    <w:rsid w:val="00E73A6C"/>
    <w:rsid w:val="00E73E23"/>
    <w:rsid w:val="00E74081"/>
    <w:rsid w:val="00E75557"/>
    <w:rsid w:val="00E763FA"/>
    <w:rsid w:val="00E76C10"/>
    <w:rsid w:val="00E7799A"/>
    <w:rsid w:val="00E82737"/>
    <w:rsid w:val="00E83AD0"/>
    <w:rsid w:val="00E84424"/>
    <w:rsid w:val="00E85281"/>
    <w:rsid w:val="00E91B6C"/>
    <w:rsid w:val="00E932D6"/>
    <w:rsid w:val="00E945AE"/>
    <w:rsid w:val="00EA1B1D"/>
    <w:rsid w:val="00EA3C96"/>
    <w:rsid w:val="00EA472F"/>
    <w:rsid w:val="00EA5F21"/>
    <w:rsid w:val="00EA6F8D"/>
    <w:rsid w:val="00EA716B"/>
    <w:rsid w:val="00EB024F"/>
    <w:rsid w:val="00EB27CC"/>
    <w:rsid w:val="00EB2A9E"/>
    <w:rsid w:val="00EB32C5"/>
    <w:rsid w:val="00EB49B5"/>
    <w:rsid w:val="00EB4ED5"/>
    <w:rsid w:val="00EB7CB6"/>
    <w:rsid w:val="00EC0F14"/>
    <w:rsid w:val="00EC1C42"/>
    <w:rsid w:val="00EC1EB1"/>
    <w:rsid w:val="00EC49E9"/>
    <w:rsid w:val="00EC4CFF"/>
    <w:rsid w:val="00EC57D1"/>
    <w:rsid w:val="00EC5B0D"/>
    <w:rsid w:val="00EC5DC6"/>
    <w:rsid w:val="00EC6B4E"/>
    <w:rsid w:val="00EC6F0E"/>
    <w:rsid w:val="00ED07CF"/>
    <w:rsid w:val="00ED2947"/>
    <w:rsid w:val="00ED2DBC"/>
    <w:rsid w:val="00ED36AF"/>
    <w:rsid w:val="00ED476C"/>
    <w:rsid w:val="00EE088B"/>
    <w:rsid w:val="00EE0D91"/>
    <w:rsid w:val="00EE12E7"/>
    <w:rsid w:val="00EE2F57"/>
    <w:rsid w:val="00EE39C8"/>
    <w:rsid w:val="00EE3F24"/>
    <w:rsid w:val="00EE43C6"/>
    <w:rsid w:val="00EE6480"/>
    <w:rsid w:val="00EF40EC"/>
    <w:rsid w:val="00EF59CF"/>
    <w:rsid w:val="00F0135B"/>
    <w:rsid w:val="00F05474"/>
    <w:rsid w:val="00F0575F"/>
    <w:rsid w:val="00F10592"/>
    <w:rsid w:val="00F11B4F"/>
    <w:rsid w:val="00F12A5B"/>
    <w:rsid w:val="00F12C63"/>
    <w:rsid w:val="00F13005"/>
    <w:rsid w:val="00F1357F"/>
    <w:rsid w:val="00F13A3D"/>
    <w:rsid w:val="00F1576F"/>
    <w:rsid w:val="00F173C6"/>
    <w:rsid w:val="00F21E58"/>
    <w:rsid w:val="00F26D3B"/>
    <w:rsid w:val="00F304FF"/>
    <w:rsid w:val="00F31357"/>
    <w:rsid w:val="00F328A3"/>
    <w:rsid w:val="00F333B9"/>
    <w:rsid w:val="00F366DB"/>
    <w:rsid w:val="00F367F2"/>
    <w:rsid w:val="00F36FDB"/>
    <w:rsid w:val="00F41474"/>
    <w:rsid w:val="00F427BD"/>
    <w:rsid w:val="00F4404B"/>
    <w:rsid w:val="00F44544"/>
    <w:rsid w:val="00F44951"/>
    <w:rsid w:val="00F4692D"/>
    <w:rsid w:val="00F46CAA"/>
    <w:rsid w:val="00F521CE"/>
    <w:rsid w:val="00F52F93"/>
    <w:rsid w:val="00F532E0"/>
    <w:rsid w:val="00F53A94"/>
    <w:rsid w:val="00F56199"/>
    <w:rsid w:val="00F6034E"/>
    <w:rsid w:val="00F62654"/>
    <w:rsid w:val="00F628B0"/>
    <w:rsid w:val="00F630B5"/>
    <w:rsid w:val="00F6310E"/>
    <w:rsid w:val="00F63AFC"/>
    <w:rsid w:val="00F6544C"/>
    <w:rsid w:val="00F65D88"/>
    <w:rsid w:val="00F65E07"/>
    <w:rsid w:val="00F66190"/>
    <w:rsid w:val="00F679DE"/>
    <w:rsid w:val="00F67DF3"/>
    <w:rsid w:val="00F706C8"/>
    <w:rsid w:val="00F70983"/>
    <w:rsid w:val="00F71B27"/>
    <w:rsid w:val="00F721BD"/>
    <w:rsid w:val="00F7302C"/>
    <w:rsid w:val="00F734E8"/>
    <w:rsid w:val="00F76A67"/>
    <w:rsid w:val="00F76FB8"/>
    <w:rsid w:val="00F7796A"/>
    <w:rsid w:val="00F77CEB"/>
    <w:rsid w:val="00F8050C"/>
    <w:rsid w:val="00F8078A"/>
    <w:rsid w:val="00F80CF0"/>
    <w:rsid w:val="00F81284"/>
    <w:rsid w:val="00F82528"/>
    <w:rsid w:val="00F834F4"/>
    <w:rsid w:val="00F83CEB"/>
    <w:rsid w:val="00F848B9"/>
    <w:rsid w:val="00F87310"/>
    <w:rsid w:val="00F87C81"/>
    <w:rsid w:val="00F921CF"/>
    <w:rsid w:val="00F94EA1"/>
    <w:rsid w:val="00F95203"/>
    <w:rsid w:val="00F95FF9"/>
    <w:rsid w:val="00F9653A"/>
    <w:rsid w:val="00F965E4"/>
    <w:rsid w:val="00F96B87"/>
    <w:rsid w:val="00F96C29"/>
    <w:rsid w:val="00FA04F5"/>
    <w:rsid w:val="00FA4B04"/>
    <w:rsid w:val="00FA5BDB"/>
    <w:rsid w:val="00FA6624"/>
    <w:rsid w:val="00FA6C76"/>
    <w:rsid w:val="00FB0030"/>
    <w:rsid w:val="00FB0D92"/>
    <w:rsid w:val="00FB18B4"/>
    <w:rsid w:val="00FB625A"/>
    <w:rsid w:val="00FB6D56"/>
    <w:rsid w:val="00FC2DD1"/>
    <w:rsid w:val="00FC68C5"/>
    <w:rsid w:val="00FC7F5A"/>
    <w:rsid w:val="00FD06CD"/>
    <w:rsid w:val="00FD0721"/>
    <w:rsid w:val="00FD08D7"/>
    <w:rsid w:val="00FD1D08"/>
    <w:rsid w:val="00FD3857"/>
    <w:rsid w:val="00FD5A35"/>
    <w:rsid w:val="00FD6B62"/>
    <w:rsid w:val="00FD764E"/>
    <w:rsid w:val="00FE1221"/>
    <w:rsid w:val="00FE2288"/>
    <w:rsid w:val="00FE3803"/>
    <w:rsid w:val="00FE49E0"/>
    <w:rsid w:val="00FE51D6"/>
    <w:rsid w:val="00FE6DFE"/>
    <w:rsid w:val="00FE7729"/>
    <w:rsid w:val="00FE7C44"/>
    <w:rsid w:val="00FF14EA"/>
    <w:rsid w:val="00FF2288"/>
    <w:rsid w:val="00FF22FA"/>
    <w:rsid w:val="00FF41D4"/>
    <w:rsid w:val="00FF5A0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D0E44C"/>
  <w15:docId w15:val="{1CBD444B-1555-4186-B555-862B1B9DC6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666EF"/>
    <w:rPr>
      <w:rFonts w:ascii="Times New Roman" w:eastAsia="Times New Roman" w:hAnsi="Times New Roman"/>
      <w:sz w:val="24"/>
      <w:szCs w:val="24"/>
    </w:rPr>
  </w:style>
  <w:style w:type="paragraph" w:styleId="1">
    <w:name w:val="heading 1"/>
    <w:basedOn w:val="a"/>
    <w:next w:val="a"/>
    <w:link w:val="10"/>
    <w:qFormat/>
    <w:rsid w:val="007B0996"/>
    <w:pPr>
      <w:keepNext/>
      <w:widowControl w:val="0"/>
      <w:overflowPunct w:val="0"/>
      <w:autoSpaceDE w:val="0"/>
      <w:autoSpaceDN w:val="0"/>
      <w:adjustRightInd w:val="0"/>
      <w:spacing w:line="360" w:lineRule="auto"/>
      <w:jc w:val="center"/>
      <w:textAlignment w:val="baseline"/>
      <w:outlineLvl w:val="0"/>
    </w:pPr>
    <w:rPr>
      <w:b/>
      <w:sz w:val="28"/>
      <w:szCs w:val="20"/>
    </w:rPr>
  </w:style>
  <w:style w:type="paragraph" w:styleId="2">
    <w:name w:val="heading 2"/>
    <w:basedOn w:val="a"/>
    <w:next w:val="a"/>
    <w:link w:val="20"/>
    <w:semiHidden/>
    <w:unhideWhenUsed/>
    <w:qFormat/>
    <w:rsid w:val="007B0996"/>
    <w:pPr>
      <w:keepNext/>
      <w:spacing w:before="240" w:after="60"/>
      <w:outlineLvl w:val="1"/>
    </w:pPr>
    <w:rPr>
      <w:rFonts w:ascii="Cambria" w:hAnsi="Cambria"/>
      <w:b/>
      <w:bCs/>
      <w:i/>
      <w:iCs/>
      <w:sz w:val="28"/>
      <w:szCs w:val="28"/>
    </w:rPr>
  </w:style>
  <w:style w:type="paragraph" w:styleId="3">
    <w:name w:val="heading 3"/>
    <w:basedOn w:val="a"/>
    <w:next w:val="a"/>
    <w:link w:val="30"/>
    <w:uiPriority w:val="9"/>
    <w:semiHidden/>
    <w:unhideWhenUsed/>
    <w:qFormat/>
    <w:rsid w:val="00A32395"/>
    <w:pPr>
      <w:keepNext/>
      <w:keepLines/>
      <w:spacing w:before="200"/>
      <w:outlineLvl w:val="2"/>
    </w:pPr>
    <w:rPr>
      <w:rFonts w:ascii="Cambria" w:hAnsi="Cambria"/>
      <w:b/>
      <w:bCs/>
      <w:color w:val="4F81BD"/>
    </w:rPr>
  </w:style>
  <w:style w:type="paragraph" w:styleId="4">
    <w:name w:val="heading 4"/>
    <w:basedOn w:val="a"/>
    <w:next w:val="a"/>
    <w:link w:val="40"/>
    <w:unhideWhenUsed/>
    <w:qFormat/>
    <w:rsid w:val="00DB41B2"/>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B0996"/>
    <w:rPr>
      <w:rFonts w:ascii="Times New Roman" w:eastAsia="Times New Roman" w:hAnsi="Times New Roman" w:cs="Times New Roman"/>
      <w:b/>
      <w:sz w:val="28"/>
      <w:szCs w:val="20"/>
      <w:lang w:eastAsia="ru-RU"/>
    </w:rPr>
  </w:style>
  <w:style w:type="character" w:customStyle="1" w:styleId="20">
    <w:name w:val="Заголовок 2 Знак"/>
    <w:basedOn w:val="a0"/>
    <w:link w:val="2"/>
    <w:semiHidden/>
    <w:rsid w:val="007B0996"/>
    <w:rPr>
      <w:rFonts w:ascii="Cambria" w:eastAsia="Times New Roman" w:hAnsi="Cambria" w:cs="Times New Roman"/>
      <w:b/>
      <w:bCs/>
      <w:i/>
      <w:iCs/>
      <w:sz w:val="28"/>
      <w:szCs w:val="28"/>
      <w:lang w:eastAsia="ru-RU"/>
    </w:rPr>
  </w:style>
  <w:style w:type="character" w:customStyle="1" w:styleId="30">
    <w:name w:val="Заголовок 3 Знак"/>
    <w:basedOn w:val="a0"/>
    <w:link w:val="3"/>
    <w:uiPriority w:val="9"/>
    <w:semiHidden/>
    <w:rsid w:val="00A32395"/>
    <w:rPr>
      <w:rFonts w:ascii="Cambria" w:eastAsia="Times New Roman" w:hAnsi="Cambria" w:cs="Times New Roman"/>
      <w:b/>
      <w:bCs/>
      <w:color w:val="4F81BD"/>
      <w:sz w:val="24"/>
      <w:szCs w:val="24"/>
      <w:lang w:eastAsia="ru-RU"/>
    </w:rPr>
  </w:style>
  <w:style w:type="character" w:customStyle="1" w:styleId="40">
    <w:name w:val="Заголовок 4 Знак"/>
    <w:basedOn w:val="a0"/>
    <w:link w:val="4"/>
    <w:rsid w:val="00DB41B2"/>
    <w:rPr>
      <w:rFonts w:ascii="Calibri" w:eastAsia="Times New Roman" w:hAnsi="Calibri" w:cs="Times New Roman"/>
      <w:b/>
      <w:bCs/>
      <w:sz w:val="28"/>
      <w:szCs w:val="28"/>
      <w:lang w:eastAsia="ru-RU"/>
    </w:rPr>
  </w:style>
  <w:style w:type="paragraph" w:styleId="a3">
    <w:name w:val="Title"/>
    <w:basedOn w:val="a"/>
    <w:next w:val="a4"/>
    <w:link w:val="a5"/>
    <w:qFormat/>
    <w:rsid w:val="007B0996"/>
    <w:pPr>
      <w:jc w:val="center"/>
    </w:pPr>
    <w:rPr>
      <w:b/>
      <w:bCs/>
      <w:lang w:eastAsia="ar-SA"/>
    </w:rPr>
  </w:style>
  <w:style w:type="paragraph" w:styleId="a4">
    <w:name w:val="Subtitle"/>
    <w:basedOn w:val="a"/>
    <w:link w:val="a6"/>
    <w:uiPriority w:val="11"/>
    <w:qFormat/>
    <w:rsid w:val="007B0996"/>
    <w:pPr>
      <w:spacing w:after="60"/>
      <w:jc w:val="center"/>
      <w:outlineLvl w:val="1"/>
    </w:pPr>
    <w:rPr>
      <w:rFonts w:ascii="Arial" w:hAnsi="Arial" w:cs="Arial"/>
    </w:rPr>
  </w:style>
  <w:style w:type="character" w:customStyle="1" w:styleId="a6">
    <w:name w:val="Подзаголовок Знак"/>
    <w:basedOn w:val="a0"/>
    <w:link w:val="a4"/>
    <w:uiPriority w:val="11"/>
    <w:rsid w:val="007B0996"/>
    <w:rPr>
      <w:rFonts w:ascii="Arial" w:eastAsia="Times New Roman" w:hAnsi="Arial" w:cs="Arial"/>
      <w:sz w:val="24"/>
      <w:szCs w:val="24"/>
      <w:lang w:eastAsia="ru-RU"/>
    </w:rPr>
  </w:style>
  <w:style w:type="character" w:customStyle="1" w:styleId="a5">
    <w:name w:val="Название Знак"/>
    <w:basedOn w:val="a0"/>
    <w:link w:val="a3"/>
    <w:rsid w:val="007B0996"/>
    <w:rPr>
      <w:rFonts w:ascii="Times New Roman" w:eastAsia="Times New Roman" w:hAnsi="Times New Roman" w:cs="Times New Roman"/>
      <w:b/>
      <w:bCs/>
      <w:sz w:val="24"/>
      <w:szCs w:val="24"/>
      <w:lang w:eastAsia="ar-SA"/>
    </w:rPr>
  </w:style>
  <w:style w:type="paragraph" w:customStyle="1" w:styleId="a7">
    <w:name w:val="Знак Знак Знак Знак Знак Знак Знак"/>
    <w:basedOn w:val="a"/>
    <w:rsid w:val="007B0996"/>
    <w:pPr>
      <w:widowControl w:val="0"/>
      <w:adjustRightInd w:val="0"/>
      <w:spacing w:before="100" w:beforeAutospacing="1" w:after="100" w:afterAutospacing="1" w:line="360" w:lineRule="atLeast"/>
      <w:jc w:val="both"/>
      <w:textAlignment w:val="baseline"/>
    </w:pPr>
    <w:rPr>
      <w:rFonts w:ascii="Tahoma" w:hAnsi="Tahoma"/>
      <w:sz w:val="20"/>
      <w:szCs w:val="20"/>
      <w:lang w:val="en-US" w:eastAsia="en-US"/>
    </w:rPr>
  </w:style>
  <w:style w:type="paragraph" w:customStyle="1" w:styleId="11">
    <w:name w:val="Знак1"/>
    <w:basedOn w:val="a"/>
    <w:rsid w:val="007B0996"/>
    <w:pPr>
      <w:spacing w:after="160" w:line="240" w:lineRule="exact"/>
    </w:pPr>
    <w:rPr>
      <w:rFonts w:ascii="Verdana" w:hAnsi="Verdana"/>
      <w:sz w:val="20"/>
      <w:szCs w:val="20"/>
      <w:lang w:val="en-US" w:eastAsia="en-US"/>
    </w:rPr>
  </w:style>
  <w:style w:type="paragraph" w:styleId="a8">
    <w:name w:val="Body Text Indent"/>
    <w:basedOn w:val="a"/>
    <w:link w:val="a9"/>
    <w:rsid w:val="007B0996"/>
    <w:pPr>
      <w:spacing w:after="120"/>
      <w:ind w:left="283"/>
    </w:pPr>
  </w:style>
  <w:style w:type="character" w:customStyle="1" w:styleId="a9">
    <w:name w:val="Основной текст с отступом Знак"/>
    <w:basedOn w:val="a0"/>
    <w:link w:val="a8"/>
    <w:rsid w:val="007B0996"/>
    <w:rPr>
      <w:rFonts w:ascii="Times New Roman" w:eastAsia="Times New Roman" w:hAnsi="Times New Roman" w:cs="Times New Roman"/>
      <w:sz w:val="24"/>
      <w:szCs w:val="24"/>
      <w:lang w:eastAsia="ru-RU"/>
    </w:rPr>
  </w:style>
  <w:style w:type="character" w:customStyle="1" w:styleId="FontStyle12">
    <w:name w:val="Font Style12"/>
    <w:basedOn w:val="a0"/>
    <w:rsid w:val="007B0996"/>
    <w:rPr>
      <w:rFonts w:ascii="Segoe UI" w:hAnsi="Segoe UI" w:cs="Segoe UI"/>
      <w:sz w:val="20"/>
      <w:szCs w:val="20"/>
    </w:rPr>
  </w:style>
  <w:style w:type="paragraph" w:customStyle="1" w:styleId="Style2">
    <w:name w:val="Style2"/>
    <w:basedOn w:val="a"/>
    <w:rsid w:val="007B0996"/>
    <w:pPr>
      <w:widowControl w:val="0"/>
      <w:autoSpaceDE w:val="0"/>
      <w:autoSpaceDN w:val="0"/>
      <w:adjustRightInd w:val="0"/>
      <w:spacing w:line="475" w:lineRule="exact"/>
      <w:ind w:firstLine="528"/>
    </w:pPr>
  </w:style>
  <w:style w:type="paragraph" w:customStyle="1" w:styleId="12">
    <w:name w:val="Обычный1"/>
    <w:rsid w:val="007B0996"/>
    <w:rPr>
      <w:rFonts w:ascii="Times New Roman" w:eastAsia="Times New Roman" w:hAnsi="Times New Roman"/>
    </w:rPr>
  </w:style>
  <w:style w:type="character" w:customStyle="1" w:styleId="FontStyle35">
    <w:name w:val="Font Style35"/>
    <w:basedOn w:val="a0"/>
    <w:rsid w:val="007B0996"/>
    <w:rPr>
      <w:rFonts w:ascii="Times New Roman" w:hAnsi="Times New Roman" w:cs="Times New Roman" w:hint="default"/>
      <w:b/>
      <w:bCs/>
      <w:sz w:val="20"/>
      <w:szCs w:val="20"/>
    </w:rPr>
  </w:style>
  <w:style w:type="character" w:customStyle="1" w:styleId="13">
    <w:name w:val="Стиль1"/>
    <w:basedOn w:val="a0"/>
    <w:rsid w:val="007B0996"/>
    <w:rPr>
      <w:rFonts w:ascii="Arial" w:hAnsi="Arial" w:cs="Arial" w:hint="default"/>
      <w:lang w:val="en-US"/>
    </w:rPr>
  </w:style>
  <w:style w:type="paragraph" w:styleId="31">
    <w:name w:val="Body Text Indent 3"/>
    <w:basedOn w:val="a"/>
    <w:link w:val="32"/>
    <w:uiPriority w:val="99"/>
    <w:rsid w:val="007B0996"/>
    <w:pPr>
      <w:spacing w:after="120"/>
      <w:ind w:left="283"/>
    </w:pPr>
    <w:rPr>
      <w:sz w:val="16"/>
      <w:szCs w:val="16"/>
    </w:rPr>
  </w:style>
  <w:style w:type="character" w:customStyle="1" w:styleId="32">
    <w:name w:val="Основной текст с отступом 3 Знак"/>
    <w:basedOn w:val="a0"/>
    <w:link w:val="31"/>
    <w:uiPriority w:val="99"/>
    <w:rsid w:val="007B0996"/>
    <w:rPr>
      <w:rFonts w:ascii="Times New Roman" w:eastAsia="Times New Roman" w:hAnsi="Times New Roman" w:cs="Times New Roman"/>
      <w:sz w:val="16"/>
      <w:szCs w:val="16"/>
      <w:lang w:eastAsia="ru-RU"/>
    </w:rPr>
  </w:style>
  <w:style w:type="paragraph" w:styleId="21">
    <w:name w:val="Body Text Indent 2"/>
    <w:basedOn w:val="a"/>
    <w:link w:val="22"/>
    <w:rsid w:val="007B0996"/>
    <w:pPr>
      <w:spacing w:after="120" w:line="480" w:lineRule="auto"/>
      <w:ind w:left="283"/>
    </w:pPr>
  </w:style>
  <w:style w:type="character" w:customStyle="1" w:styleId="22">
    <w:name w:val="Основной текст с отступом 2 Знак"/>
    <w:basedOn w:val="a0"/>
    <w:link w:val="21"/>
    <w:rsid w:val="007B0996"/>
    <w:rPr>
      <w:rFonts w:ascii="Times New Roman" w:eastAsia="Times New Roman" w:hAnsi="Times New Roman" w:cs="Times New Roman"/>
      <w:sz w:val="24"/>
      <w:szCs w:val="24"/>
      <w:lang w:eastAsia="ru-RU"/>
    </w:rPr>
  </w:style>
  <w:style w:type="paragraph" w:styleId="aa">
    <w:name w:val="Balloon Text"/>
    <w:basedOn w:val="a"/>
    <w:link w:val="ab"/>
    <w:uiPriority w:val="99"/>
    <w:semiHidden/>
    <w:rsid w:val="007B0996"/>
    <w:rPr>
      <w:rFonts w:ascii="Tahoma" w:hAnsi="Tahoma" w:cs="Tahoma"/>
      <w:sz w:val="16"/>
      <w:szCs w:val="16"/>
    </w:rPr>
  </w:style>
  <w:style w:type="character" w:customStyle="1" w:styleId="ab">
    <w:name w:val="Текст выноски Знак"/>
    <w:basedOn w:val="a0"/>
    <w:link w:val="aa"/>
    <w:uiPriority w:val="99"/>
    <w:semiHidden/>
    <w:rsid w:val="007B0996"/>
    <w:rPr>
      <w:rFonts w:ascii="Tahoma" w:eastAsia="Times New Roman" w:hAnsi="Tahoma" w:cs="Tahoma"/>
      <w:sz w:val="16"/>
      <w:szCs w:val="16"/>
      <w:lang w:eastAsia="ru-RU"/>
    </w:rPr>
  </w:style>
  <w:style w:type="paragraph" w:customStyle="1" w:styleId="ac">
    <w:name w:val="Знак"/>
    <w:basedOn w:val="a"/>
    <w:rsid w:val="007B0996"/>
    <w:pPr>
      <w:spacing w:after="160" w:line="240" w:lineRule="exact"/>
    </w:pPr>
    <w:rPr>
      <w:rFonts w:ascii="Verdana" w:hAnsi="Verdana"/>
      <w:sz w:val="20"/>
      <w:szCs w:val="20"/>
      <w:lang w:val="en-US" w:eastAsia="en-US"/>
    </w:rPr>
  </w:style>
  <w:style w:type="paragraph" w:styleId="ad">
    <w:name w:val="No Spacing"/>
    <w:aliases w:val="письмо,основа"/>
    <w:link w:val="ae"/>
    <w:uiPriority w:val="1"/>
    <w:qFormat/>
    <w:rsid w:val="007B0996"/>
    <w:rPr>
      <w:rFonts w:ascii="Times New Roman" w:eastAsia="Times New Roman" w:hAnsi="Times New Roman"/>
      <w:sz w:val="24"/>
      <w:szCs w:val="24"/>
    </w:rPr>
  </w:style>
  <w:style w:type="character" w:customStyle="1" w:styleId="ae">
    <w:name w:val="Без интервала Знак"/>
    <w:aliases w:val="письмо Знак,основа Знак"/>
    <w:basedOn w:val="a0"/>
    <w:link w:val="ad"/>
    <w:uiPriority w:val="1"/>
    <w:rsid w:val="007B0996"/>
    <w:rPr>
      <w:rFonts w:ascii="Times New Roman" w:eastAsia="Times New Roman" w:hAnsi="Times New Roman"/>
      <w:sz w:val="24"/>
      <w:szCs w:val="24"/>
      <w:lang w:val="ru-RU" w:eastAsia="ru-RU" w:bidi="ar-SA"/>
    </w:rPr>
  </w:style>
  <w:style w:type="paragraph" w:customStyle="1" w:styleId="af">
    <w:name w:val="гульнара"/>
    <w:basedOn w:val="ad"/>
    <w:link w:val="af0"/>
    <w:qFormat/>
    <w:rsid w:val="007B0996"/>
    <w:pPr>
      <w:ind w:firstLine="851"/>
      <w:jc w:val="both"/>
    </w:pPr>
    <w:rPr>
      <w:sz w:val="28"/>
      <w:szCs w:val="28"/>
      <w:lang w:eastAsia="en-US" w:bidi="en-US"/>
    </w:rPr>
  </w:style>
  <w:style w:type="character" w:customStyle="1" w:styleId="af0">
    <w:name w:val="гульнара Знак"/>
    <w:basedOn w:val="a0"/>
    <w:link w:val="af"/>
    <w:rsid w:val="007B0996"/>
    <w:rPr>
      <w:rFonts w:ascii="Times New Roman" w:eastAsia="Times New Roman" w:hAnsi="Times New Roman" w:cs="Times New Roman"/>
      <w:sz w:val="28"/>
      <w:szCs w:val="28"/>
      <w:lang w:bidi="en-US"/>
    </w:rPr>
  </w:style>
  <w:style w:type="paragraph" w:styleId="af1">
    <w:name w:val="Normal (Web)"/>
    <w:aliases w:val="Обычный (Web), Знак Знак1, Знак Знак1 Знак Знак"/>
    <w:basedOn w:val="a"/>
    <w:link w:val="af2"/>
    <w:uiPriority w:val="99"/>
    <w:qFormat/>
    <w:rsid w:val="007B0996"/>
    <w:pPr>
      <w:spacing w:before="100" w:beforeAutospacing="1" w:after="100" w:afterAutospacing="1"/>
    </w:pPr>
  </w:style>
  <w:style w:type="character" w:customStyle="1" w:styleId="af2">
    <w:name w:val="Обычный (веб) Знак"/>
    <w:aliases w:val="Обычный (Web) Знак, Знак Знак1 Знак, Знак Знак1 Знак Знак Знак"/>
    <w:link w:val="af1"/>
    <w:uiPriority w:val="99"/>
    <w:rsid w:val="0099797F"/>
    <w:rPr>
      <w:rFonts w:ascii="Times New Roman" w:eastAsia="Times New Roman" w:hAnsi="Times New Roman" w:cs="Times New Roman"/>
      <w:sz w:val="24"/>
      <w:szCs w:val="24"/>
      <w:lang w:eastAsia="ru-RU"/>
    </w:rPr>
  </w:style>
  <w:style w:type="character" w:customStyle="1" w:styleId="14">
    <w:name w:val="Знак Знак1"/>
    <w:basedOn w:val="a0"/>
    <w:rsid w:val="007B0996"/>
    <w:rPr>
      <w:sz w:val="16"/>
      <w:szCs w:val="16"/>
    </w:rPr>
  </w:style>
  <w:style w:type="paragraph" w:customStyle="1" w:styleId="af3">
    <w:name w:val="Заголовок статьи"/>
    <w:basedOn w:val="a"/>
    <w:next w:val="a"/>
    <w:rsid w:val="007B0996"/>
    <w:pPr>
      <w:widowControl w:val="0"/>
      <w:autoSpaceDE w:val="0"/>
      <w:autoSpaceDN w:val="0"/>
      <w:adjustRightInd w:val="0"/>
      <w:ind w:left="1612" w:hanging="892"/>
      <w:jc w:val="both"/>
    </w:pPr>
    <w:rPr>
      <w:rFonts w:ascii="Arial" w:hAnsi="Arial"/>
      <w:sz w:val="20"/>
      <w:szCs w:val="20"/>
    </w:rPr>
  </w:style>
  <w:style w:type="character" w:styleId="af4">
    <w:name w:val="Strong"/>
    <w:basedOn w:val="a0"/>
    <w:uiPriority w:val="22"/>
    <w:qFormat/>
    <w:rsid w:val="007B0996"/>
    <w:rPr>
      <w:b/>
      <w:bCs/>
    </w:rPr>
  </w:style>
  <w:style w:type="paragraph" w:styleId="af5">
    <w:name w:val="Body Text"/>
    <w:basedOn w:val="a"/>
    <w:link w:val="af6"/>
    <w:uiPriority w:val="99"/>
    <w:rsid w:val="007B0996"/>
    <w:pPr>
      <w:spacing w:after="120"/>
    </w:pPr>
  </w:style>
  <w:style w:type="character" w:customStyle="1" w:styleId="af6">
    <w:name w:val="Основной текст Знак"/>
    <w:basedOn w:val="a0"/>
    <w:link w:val="af5"/>
    <w:uiPriority w:val="99"/>
    <w:rsid w:val="007B0996"/>
    <w:rPr>
      <w:rFonts w:ascii="Times New Roman" w:eastAsia="Times New Roman" w:hAnsi="Times New Roman" w:cs="Times New Roman"/>
      <w:sz w:val="24"/>
      <w:szCs w:val="24"/>
      <w:lang w:eastAsia="ru-RU"/>
    </w:rPr>
  </w:style>
  <w:style w:type="character" w:customStyle="1" w:styleId="6">
    <w:name w:val="Знак Знак6"/>
    <w:basedOn w:val="a0"/>
    <w:locked/>
    <w:rsid w:val="007B0996"/>
    <w:rPr>
      <w:sz w:val="24"/>
      <w:szCs w:val="24"/>
      <w:lang w:val="ru-RU" w:eastAsia="ru-RU" w:bidi="ar-SA"/>
    </w:rPr>
  </w:style>
  <w:style w:type="character" w:customStyle="1" w:styleId="33">
    <w:name w:val="Основной текст 3 Знак"/>
    <w:basedOn w:val="a0"/>
    <w:link w:val="34"/>
    <w:locked/>
    <w:rsid w:val="007B0996"/>
    <w:rPr>
      <w:sz w:val="16"/>
      <w:szCs w:val="16"/>
      <w:lang w:eastAsia="ru-RU"/>
    </w:rPr>
  </w:style>
  <w:style w:type="paragraph" w:styleId="34">
    <w:name w:val="Body Text 3"/>
    <w:basedOn w:val="a"/>
    <w:link w:val="33"/>
    <w:rsid w:val="007B0996"/>
    <w:pPr>
      <w:spacing w:after="120"/>
    </w:pPr>
    <w:rPr>
      <w:rFonts w:ascii="Calibri" w:eastAsia="Calibri" w:hAnsi="Calibri"/>
      <w:sz w:val="16"/>
      <w:szCs w:val="16"/>
    </w:rPr>
  </w:style>
  <w:style w:type="character" w:customStyle="1" w:styleId="310">
    <w:name w:val="Основной текст 3 Знак1"/>
    <w:basedOn w:val="a0"/>
    <w:uiPriority w:val="99"/>
    <w:semiHidden/>
    <w:rsid w:val="007B0996"/>
    <w:rPr>
      <w:rFonts w:ascii="Times New Roman" w:eastAsia="Times New Roman" w:hAnsi="Times New Roman" w:cs="Times New Roman"/>
      <w:sz w:val="16"/>
      <w:szCs w:val="16"/>
      <w:lang w:eastAsia="ru-RU"/>
    </w:rPr>
  </w:style>
  <w:style w:type="character" w:customStyle="1" w:styleId="35">
    <w:name w:val="Знак Знак3"/>
    <w:basedOn w:val="a0"/>
    <w:locked/>
    <w:rsid w:val="007B0996"/>
    <w:rPr>
      <w:sz w:val="24"/>
      <w:szCs w:val="24"/>
      <w:lang w:val="ru-RU" w:eastAsia="ru-RU" w:bidi="ar-SA"/>
    </w:rPr>
  </w:style>
  <w:style w:type="paragraph" w:styleId="af7">
    <w:name w:val="List Paragraph"/>
    <w:basedOn w:val="a"/>
    <w:link w:val="af8"/>
    <w:uiPriority w:val="34"/>
    <w:qFormat/>
    <w:rsid w:val="007B0996"/>
    <w:pPr>
      <w:spacing w:after="200" w:line="276" w:lineRule="auto"/>
      <w:ind w:left="720"/>
      <w:contextualSpacing/>
    </w:pPr>
    <w:rPr>
      <w:rFonts w:ascii="Calibri" w:hAnsi="Calibri"/>
      <w:sz w:val="20"/>
      <w:szCs w:val="20"/>
    </w:rPr>
  </w:style>
  <w:style w:type="character" w:customStyle="1" w:styleId="af8">
    <w:name w:val="Абзац списка Знак"/>
    <w:link w:val="af7"/>
    <w:uiPriority w:val="34"/>
    <w:locked/>
    <w:rsid w:val="007B0996"/>
    <w:rPr>
      <w:rFonts w:ascii="Calibri" w:eastAsia="Times New Roman" w:hAnsi="Calibri" w:cs="Times New Roman"/>
    </w:rPr>
  </w:style>
  <w:style w:type="paragraph" w:customStyle="1" w:styleId="af9">
    <w:name w:val="Знак Знак Знак Знак"/>
    <w:basedOn w:val="a"/>
    <w:rsid w:val="007B0996"/>
    <w:pPr>
      <w:widowControl w:val="0"/>
      <w:adjustRightInd w:val="0"/>
      <w:spacing w:before="100" w:beforeAutospacing="1" w:after="100" w:afterAutospacing="1" w:line="360" w:lineRule="atLeast"/>
      <w:jc w:val="both"/>
      <w:textAlignment w:val="baseline"/>
    </w:pPr>
    <w:rPr>
      <w:rFonts w:ascii="Tahoma" w:hAnsi="Tahoma"/>
      <w:sz w:val="20"/>
      <w:szCs w:val="20"/>
      <w:lang w:val="en-US" w:eastAsia="en-US"/>
    </w:rPr>
  </w:style>
  <w:style w:type="paragraph" w:styleId="afa">
    <w:name w:val="header"/>
    <w:basedOn w:val="a"/>
    <w:link w:val="afb"/>
    <w:uiPriority w:val="99"/>
    <w:rsid w:val="007B0996"/>
    <w:pPr>
      <w:tabs>
        <w:tab w:val="center" w:pos="4153"/>
        <w:tab w:val="right" w:pos="8306"/>
      </w:tabs>
    </w:pPr>
    <w:rPr>
      <w:smallCaps/>
      <w:sz w:val="28"/>
    </w:rPr>
  </w:style>
  <w:style w:type="character" w:customStyle="1" w:styleId="afb">
    <w:name w:val="Верхний колонтитул Знак"/>
    <w:basedOn w:val="a0"/>
    <w:link w:val="afa"/>
    <w:uiPriority w:val="99"/>
    <w:rsid w:val="007B0996"/>
    <w:rPr>
      <w:rFonts w:ascii="Times New Roman" w:eastAsia="Times New Roman" w:hAnsi="Times New Roman" w:cs="Times New Roman"/>
      <w:smallCaps/>
      <w:sz w:val="28"/>
      <w:szCs w:val="24"/>
      <w:lang w:eastAsia="ru-RU"/>
    </w:rPr>
  </w:style>
  <w:style w:type="paragraph" w:customStyle="1" w:styleId="afc">
    <w:name w:val="Знак Знак Знак"/>
    <w:basedOn w:val="a"/>
    <w:rsid w:val="007B0996"/>
    <w:pPr>
      <w:spacing w:after="160" w:line="240" w:lineRule="exact"/>
      <w:jc w:val="right"/>
    </w:pPr>
    <w:rPr>
      <w:lang w:val="en-GB" w:eastAsia="en-US"/>
    </w:rPr>
  </w:style>
  <w:style w:type="paragraph" w:customStyle="1" w:styleId="ConsPlusTitle">
    <w:name w:val="ConsPlusTitle"/>
    <w:rsid w:val="007B0996"/>
    <w:pPr>
      <w:widowControl w:val="0"/>
    </w:pPr>
    <w:rPr>
      <w:rFonts w:ascii="Arial" w:eastAsia="Times New Roman" w:hAnsi="Arial"/>
      <w:b/>
      <w:snapToGrid w:val="0"/>
    </w:rPr>
  </w:style>
  <w:style w:type="paragraph" w:customStyle="1" w:styleId="afd">
    <w:name w:val="Знак Знак Знак Знак Знак Знак Знак Знак Знак Знак Знак Знак Знак Знак Знак Знак"/>
    <w:basedOn w:val="a"/>
    <w:rsid w:val="007B0996"/>
    <w:pPr>
      <w:spacing w:after="160" w:line="240" w:lineRule="exact"/>
      <w:jc w:val="right"/>
    </w:pPr>
    <w:rPr>
      <w:lang w:val="en-GB" w:eastAsia="en-US"/>
    </w:rPr>
  </w:style>
  <w:style w:type="paragraph" w:customStyle="1" w:styleId="Style15">
    <w:name w:val="Style15"/>
    <w:basedOn w:val="a"/>
    <w:rsid w:val="007B0996"/>
  </w:style>
  <w:style w:type="character" w:customStyle="1" w:styleId="FontStyle30">
    <w:name w:val="Font Style30"/>
    <w:basedOn w:val="a0"/>
    <w:rsid w:val="007B0996"/>
    <w:rPr>
      <w:rFonts w:ascii="Times New Roman" w:hAnsi="Times New Roman" w:cs="Times New Roman"/>
      <w:sz w:val="26"/>
      <w:szCs w:val="26"/>
    </w:rPr>
  </w:style>
  <w:style w:type="paragraph" w:customStyle="1" w:styleId="ConsPlusNormal">
    <w:name w:val="ConsPlusNormal"/>
    <w:link w:val="ConsPlusNormal0"/>
    <w:rsid w:val="007B0996"/>
    <w:pPr>
      <w:autoSpaceDE w:val="0"/>
      <w:autoSpaceDN w:val="0"/>
      <w:adjustRightInd w:val="0"/>
      <w:ind w:firstLine="720"/>
    </w:pPr>
    <w:rPr>
      <w:rFonts w:ascii="Arial" w:eastAsia="Times New Roman" w:hAnsi="Arial" w:cs="Arial"/>
    </w:rPr>
  </w:style>
  <w:style w:type="character" w:customStyle="1" w:styleId="ConsPlusNormal0">
    <w:name w:val="ConsPlusNormal Знак"/>
    <w:basedOn w:val="a0"/>
    <w:link w:val="ConsPlusNormal"/>
    <w:locked/>
    <w:rsid w:val="0094405C"/>
    <w:rPr>
      <w:rFonts w:ascii="Arial" w:eastAsia="Times New Roman" w:hAnsi="Arial" w:cs="Arial"/>
      <w:lang w:val="ru-RU" w:eastAsia="ru-RU" w:bidi="ar-SA"/>
    </w:rPr>
  </w:style>
  <w:style w:type="character" w:styleId="afe">
    <w:name w:val="page number"/>
    <w:basedOn w:val="a0"/>
    <w:rsid w:val="007B0996"/>
  </w:style>
  <w:style w:type="paragraph" w:styleId="aff">
    <w:name w:val="footer"/>
    <w:basedOn w:val="a"/>
    <w:link w:val="aff0"/>
    <w:uiPriority w:val="99"/>
    <w:rsid w:val="007B0996"/>
    <w:pPr>
      <w:tabs>
        <w:tab w:val="center" w:pos="4677"/>
        <w:tab w:val="right" w:pos="9355"/>
      </w:tabs>
    </w:pPr>
  </w:style>
  <w:style w:type="character" w:customStyle="1" w:styleId="aff0">
    <w:name w:val="Нижний колонтитул Знак"/>
    <w:basedOn w:val="a0"/>
    <w:link w:val="aff"/>
    <w:uiPriority w:val="99"/>
    <w:rsid w:val="007B0996"/>
    <w:rPr>
      <w:rFonts w:ascii="Times New Roman" w:eastAsia="Times New Roman" w:hAnsi="Times New Roman" w:cs="Times New Roman"/>
      <w:sz w:val="24"/>
      <w:szCs w:val="24"/>
      <w:lang w:eastAsia="ru-RU"/>
    </w:rPr>
  </w:style>
  <w:style w:type="paragraph" w:customStyle="1" w:styleId="Style3">
    <w:name w:val="Style3"/>
    <w:basedOn w:val="a"/>
    <w:uiPriority w:val="99"/>
    <w:rsid w:val="007B0996"/>
    <w:pPr>
      <w:spacing w:line="182" w:lineRule="exact"/>
      <w:ind w:hanging="187"/>
    </w:pPr>
  </w:style>
  <w:style w:type="paragraph" w:customStyle="1" w:styleId="Style9">
    <w:name w:val="Style9"/>
    <w:basedOn w:val="a"/>
    <w:uiPriority w:val="99"/>
    <w:rsid w:val="007B0996"/>
    <w:pPr>
      <w:spacing w:line="226" w:lineRule="exact"/>
      <w:jc w:val="both"/>
    </w:pPr>
  </w:style>
  <w:style w:type="character" w:customStyle="1" w:styleId="FontStyle19">
    <w:name w:val="Font Style19"/>
    <w:basedOn w:val="a0"/>
    <w:uiPriority w:val="99"/>
    <w:rsid w:val="007B0996"/>
    <w:rPr>
      <w:rFonts w:ascii="Times New Roman" w:hAnsi="Times New Roman" w:cs="Times New Roman"/>
      <w:b/>
      <w:bCs/>
      <w:sz w:val="12"/>
      <w:szCs w:val="12"/>
    </w:rPr>
  </w:style>
  <w:style w:type="character" w:customStyle="1" w:styleId="FontStyle20">
    <w:name w:val="Font Style20"/>
    <w:basedOn w:val="a0"/>
    <w:uiPriority w:val="99"/>
    <w:rsid w:val="007B0996"/>
    <w:rPr>
      <w:rFonts w:ascii="Times New Roman" w:hAnsi="Times New Roman" w:cs="Times New Roman"/>
      <w:sz w:val="20"/>
      <w:szCs w:val="20"/>
    </w:rPr>
  </w:style>
  <w:style w:type="paragraph" w:styleId="aff1">
    <w:name w:val="Block Text"/>
    <w:basedOn w:val="a"/>
    <w:rsid w:val="007B0996"/>
    <w:pPr>
      <w:tabs>
        <w:tab w:val="left" w:pos="9355"/>
      </w:tabs>
      <w:ind w:left="641" w:right="-5"/>
      <w:jc w:val="center"/>
    </w:pPr>
    <w:rPr>
      <w:sz w:val="28"/>
    </w:rPr>
  </w:style>
  <w:style w:type="paragraph" w:customStyle="1" w:styleId="ConsPlusNonformat">
    <w:name w:val="ConsPlusNonformat"/>
    <w:rsid w:val="007B0996"/>
    <w:pPr>
      <w:autoSpaceDE w:val="0"/>
      <w:autoSpaceDN w:val="0"/>
      <w:adjustRightInd w:val="0"/>
    </w:pPr>
    <w:rPr>
      <w:rFonts w:ascii="Courier New" w:eastAsia="Times New Roman" w:hAnsi="Courier New" w:cs="Courier New"/>
    </w:rPr>
  </w:style>
  <w:style w:type="paragraph" w:customStyle="1" w:styleId="ConsPlusCell">
    <w:name w:val="ConsPlusCell"/>
    <w:uiPriority w:val="99"/>
    <w:rsid w:val="007B0996"/>
    <w:pPr>
      <w:widowControl w:val="0"/>
      <w:autoSpaceDE w:val="0"/>
      <w:autoSpaceDN w:val="0"/>
      <w:adjustRightInd w:val="0"/>
    </w:pPr>
    <w:rPr>
      <w:rFonts w:ascii="Arial" w:eastAsia="Times New Roman" w:hAnsi="Arial" w:cs="Arial"/>
    </w:rPr>
  </w:style>
  <w:style w:type="character" w:styleId="aff2">
    <w:name w:val="Hyperlink"/>
    <w:basedOn w:val="a0"/>
    <w:uiPriority w:val="99"/>
    <w:rsid w:val="007B0996"/>
    <w:rPr>
      <w:rFonts w:cs="Times New Roman"/>
      <w:color w:val="000080"/>
      <w:u w:val="single"/>
    </w:rPr>
  </w:style>
  <w:style w:type="paragraph" w:styleId="aff3">
    <w:name w:val="footnote text"/>
    <w:aliases w:val="Footnote Text Char1,Footnote Text Char3 Char,Footnote Text Char2 Char Char,Footnote Text Char1 Char1 Char Char,ft Char1 Char Char Char,Footnote Text Char1 Char Char Char Char,Footnote Text Char Char1 Char Char Char Char,ft,Текст сноски-FN"/>
    <w:basedOn w:val="a"/>
    <w:link w:val="aff4"/>
    <w:uiPriority w:val="99"/>
    <w:qFormat/>
    <w:rsid w:val="007B0996"/>
    <w:rPr>
      <w:sz w:val="20"/>
      <w:szCs w:val="20"/>
    </w:rPr>
  </w:style>
  <w:style w:type="character" w:customStyle="1" w:styleId="aff4">
    <w:name w:val="Текст сноски Знак"/>
    <w:aliases w:val="Footnote Text Char1 Знак,Footnote Text Char3 Char Знак,Footnote Text Char2 Char Char Знак,Footnote Text Char1 Char1 Char Char Знак,ft Char1 Char Char Char Знак,Footnote Text Char1 Char Char Char Char Знак,ft Знак,Текст сноски-FN Знак"/>
    <w:basedOn w:val="a0"/>
    <w:link w:val="aff3"/>
    <w:uiPriority w:val="99"/>
    <w:rsid w:val="007B0996"/>
    <w:rPr>
      <w:rFonts w:ascii="Times New Roman" w:eastAsia="Times New Roman" w:hAnsi="Times New Roman" w:cs="Times New Roman"/>
      <w:sz w:val="20"/>
      <w:szCs w:val="20"/>
      <w:lang w:eastAsia="ru-RU"/>
    </w:rPr>
  </w:style>
  <w:style w:type="character" w:customStyle="1" w:styleId="FontStyle167">
    <w:name w:val="Font Style167"/>
    <w:basedOn w:val="a0"/>
    <w:uiPriority w:val="99"/>
    <w:rsid w:val="007B0996"/>
    <w:rPr>
      <w:rFonts w:ascii="Calibri" w:hAnsi="Calibri" w:cs="Calibri"/>
      <w:color w:val="000000"/>
      <w:sz w:val="20"/>
      <w:szCs w:val="20"/>
    </w:rPr>
  </w:style>
  <w:style w:type="paragraph" w:customStyle="1" w:styleId="Style12">
    <w:name w:val="Style12"/>
    <w:basedOn w:val="a"/>
    <w:uiPriority w:val="99"/>
    <w:rsid w:val="007B0996"/>
    <w:pPr>
      <w:widowControl w:val="0"/>
      <w:autoSpaceDE w:val="0"/>
      <w:autoSpaceDN w:val="0"/>
      <w:adjustRightInd w:val="0"/>
      <w:spacing w:line="244" w:lineRule="exact"/>
      <w:ind w:firstLine="283"/>
      <w:jc w:val="both"/>
    </w:pPr>
    <w:rPr>
      <w:rFonts w:ascii="Calibri" w:hAnsi="Calibri"/>
    </w:rPr>
  </w:style>
  <w:style w:type="paragraph" w:styleId="23">
    <w:name w:val="Body Text 2"/>
    <w:basedOn w:val="a"/>
    <w:link w:val="24"/>
    <w:uiPriority w:val="99"/>
    <w:rsid w:val="007B0996"/>
    <w:pPr>
      <w:spacing w:after="120" w:line="480" w:lineRule="auto"/>
    </w:pPr>
  </w:style>
  <w:style w:type="character" w:customStyle="1" w:styleId="24">
    <w:name w:val="Основной текст 2 Знак"/>
    <w:basedOn w:val="a0"/>
    <w:link w:val="23"/>
    <w:uiPriority w:val="99"/>
    <w:rsid w:val="007B0996"/>
    <w:rPr>
      <w:rFonts w:ascii="Times New Roman" w:eastAsia="Times New Roman" w:hAnsi="Times New Roman" w:cs="Times New Roman"/>
      <w:sz w:val="24"/>
      <w:szCs w:val="24"/>
      <w:lang w:eastAsia="ru-RU"/>
    </w:rPr>
  </w:style>
  <w:style w:type="paragraph" w:customStyle="1" w:styleId="15">
    <w:name w:val="Абзац списка1"/>
    <w:basedOn w:val="a"/>
    <w:link w:val="ListParagraphChar"/>
    <w:uiPriority w:val="99"/>
    <w:qFormat/>
    <w:rsid w:val="007B0996"/>
    <w:pPr>
      <w:ind w:left="708"/>
    </w:pPr>
    <w:rPr>
      <w:sz w:val="20"/>
      <w:szCs w:val="20"/>
    </w:rPr>
  </w:style>
  <w:style w:type="character" w:customStyle="1" w:styleId="ListParagraphChar">
    <w:name w:val="List Paragraph Char"/>
    <w:link w:val="15"/>
    <w:uiPriority w:val="99"/>
    <w:locked/>
    <w:rsid w:val="00EA472F"/>
    <w:rPr>
      <w:rFonts w:ascii="Times New Roman" w:eastAsia="Times New Roman" w:hAnsi="Times New Roman"/>
    </w:rPr>
  </w:style>
  <w:style w:type="paragraph" w:styleId="aff5">
    <w:name w:val="List"/>
    <w:basedOn w:val="a"/>
    <w:rsid w:val="007B0996"/>
    <w:pPr>
      <w:ind w:left="283" w:hanging="283"/>
    </w:pPr>
  </w:style>
  <w:style w:type="character" w:customStyle="1" w:styleId="16">
    <w:name w:val="Стиль1 Знак"/>
    <w:rsid w:val="007B0996"/>
    <w:rPr>
      <w:rFonts w:ascii="Times New Roman" w:eastAsia="Times New Roman" w:hAnsi="Times New Roman" w:cs="Times New Roman"/>
      <w:sz w:val="28"/>
      <w:szCs w:val="28"/>
      <w:lang w:eastAsia="ru-RU"/>
    </w:rPr>
  </w:style>
  <w:style w:type="character" w:customStyle="1" w:styleId="aff6">
    <w:name w:val="Основной текст_"/>
    <w:basedOn w:val="a0"/>
    <w:link w:val="17"/>
    <w:uiPriority w:val="99"/>
    <w:rsid w:val="007B0996"/>
    <w:rPr>
      <w:sz w:val="21"/>
      <w:szCs w:val="21"/>
      <w:shd w:val="clear" w:color="auto" w:fill="FFFFFF"/>
    </w:rPr>
  </w:style>
  <w:style w:type="paragraph" w:customStyle="1" w:styleId="17">
    <w:name w:val="Основной текст1"/>
    <w:basedOn w:val="a"/>
    <w:link w:val="aff6"/>
    <w:rsid w:val="007B0996"/>
    <w:pPr>
      <w:widowControl w:val="0"/>
      <w:shd w:val="clear" w:color="auto" w:fill="FFFFFF"/>
      <w:spacing w:after="360" w:line="283" w:lineRule="exact"/>
      <w:ind w:hanging="1900"/>
    </w:pPr>
    <w:rPr>
      <w:rFonts w:ascii="Calibri" w:eastAsia="Calibri" w:hAnsi="Calibri"/>
      <w:sz w:val="21"/>
      <w:szCs w:val="21"/>
      <w:lang w:eastAsia="en-US"/>
    </w:rPr>
  </w:style>
  <w:style w:type="paragraph" w:customStyle="1" w:styleId="25">
    <w:name w:val="Абзац списка2"/>
    <w:basedOn w:val="a"/>
    <w:rsid w:val="007B0996"/>
    <w:pPr>
      <w:spacing w:after="200" w:line="276" w:lineRule="auto"/>
      <w:ind w:left="720"/>
    </w:pPr>
    <w:rPr>
      <w:rFonts w:ascii="Calibri" w:hAnsi="Calibri" w:cs="Calibri"/>
      <w:sz w:val="22"/>
      <w:szCs w:val="22"/>
    </w:rPr>
  </w:style>
  <w:style w:type="character" w:customStyle="1" w:styleId="aff7">
    <w:name w:val="Основной текст + Курсив"/>
    <w:basedOn w:val="aff6"/>
    <w:rsid w:val="007B0996"/>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FFFFFF"/>
      <w:lang w:val="ru-RU" w:eastAsia="ru-RU" w:bidi="ru-RU"/>
    </w:rPr>
  </w:style>
  <w:style w:type="character" w:customStyle="1" w:styleId="apple-style-span">
    <w:name w:val="apple-style-span"/>
    <w:basedOn w:val="a0"/>
    <w:rsid w:val="007B0996"/>
  </w:style>
  <w:style w:type="paragraph" w:customStyle="1" w:styleId="18">
    <w:name w:val="Без интервала1"/>
    <w:rsid w:val="007B0996"/>
    <w:rPr>
      <w:rFonts w:eastAsia="Times New Roman"/>
      <w:sz w:val="22"/>
      <w:szCs w:val="22"/>
    </w:rPr>
  </w:style>
  <w:style w:type="character" w:styleId="aff8">
    <w:name w:val="footnote reference"/>
    <w:aliases w:val="fr"/>
    <w:uiPriority w:val="99"/>
    <w:rsid w:val="007B0996"/>
    <w:rPr>
      <w:vertAlign w:val="superscript"/>
    </w:rPr>
  </w:style>
  <w:style w:type="character" w:customStyle="1" w:styleId="26">
    <w:name w:val="Сноска (2)_"/>
    <w:basedOn w:val="a0"/>
    <w:link w:val="27"/>
    <w:rsid w:val="007B0996"/>
    <w:rPr>
      <w:rFonts w:ascii="Verdana" w:eastAsia="Verdana" w:hAnsi="Verdana" w:cs="Verdana"/>
      <w:sz w:val="16"/>
      <w:szCs w:val="16"/>
      <w:shd w:val="clear" w:color="auto" w:fill="FFFFFF"/>
    </w:rPr>
  </w:style>
  <w:style w:type="paragraph" w:customStyle="1" w:styleId="27">
    <w:name w:val="Сноска (2)"/>
    <w:basedOn w:val="a"/>
    <w:link w:val="26"/>
    <w:rsid w:val="007B0996"/>
    <w:pPr>
      <w:widowControl w:val="0"/>
      <w:shd w:val="clear" w:color="auto" w:fill="FFFFFF"/>
      <w:spacing w:line="0" w:lineRule="atLeast"/>
    </w:pPr>
    <w:rPr>
      <w:rFonts w:ascii="Verdana" w:eastAsia="Verdana" w:hAnsi="Verdana" w:cs="Verdana"/>
      <w:sz w:val="16"/>
      <w:szCs w:val="16"/>
      <w:lang w:eastAsia="en-US"/>
    </w:rPr>
  </w:style>
  <w:style w:type="character" w:customStyle="1" w:styleId="2Impact75pt">
    <w:name w:val="Сноска (2) + Impact;7;5 pt"/>
    <w:basedOn w:val="26"/>
    <w:rsid w:val="007B0996"/>
    <w:rPr>
      <w:rFonts w:ascii="Impact" w:eastAsia="Impact" w:hAnsi="Impact" w:cs="Impact"/>
      <w:color w:val="000000"/>
      <w:spacing w:val="0"/>
      <w:w w:val="100"/>
      <w:position w:val="0"/>
      <w:sz w:val="15"/>
      <w:szCs w:val="15"/>
      <w:shd w:val="clear" w:color="auto" w:fill="FFFFFF"/>
      <w:lang w:val="ru-RU" w:eastAsia="ru-RU" w:bidi="ru-RU"/>
    </w:rPr>
  </w:style>
  <w:style w:type="character" w:customStyle="1" w:styleId="aff9">
    <w:name w:val="Сноска_"/>
    <w:basedOn w:val="a0"/>
    <w:link w:val="affa"/>
    <w:rsid w:val="007B0996"/>
    <w:rPr>
      <w:rFonts w:ascii="Verdana" w:eastAsia="Verdana" w:hAnsi="Verdana" w:cs="Verdana"/>
      <w:sz w:val="16"/>
      <w:szCs w:val="16"/>
      <w:shd w:val="clear" w:color="auto" w:fill="FFFFFF"/>
    </w:rPr>
  </w:style>
  <w:style w:type="paragraph" w:customStyle="1" w:styleId="affa">
    <w:name w:val="Сноска"/>
    <w:basedOn w:val="a"/>
    <w:link w:val="aff9"/>
    <w:rsid w:val="007B0996"/>
    <w:pPr>
      <w:widowControl w:val="0"/>
      <w:shd w:val="clear" w:color="auto" w:fill="FFFFFF"/>
      <w:spacing w:line="0" w:lineRule="atLeast"/>
    </w:pPr>
    <w:rPr>
      <w:rFonts w:ascii="Verdana" w:eastAsia="Verdana" w:hAnsi="Verdana" w:cs="Verdana"/>
      <w:sz w:val="16"/>
      <w:szCs w:val="16"/>
      <w:lang w:eastAsia="en-US"/>
    </w:rPr>
  </w:style>
  <w:style w:type="character" w:customStyle="1" w:styleId="12pt">
    <w:name w:val="Основной текст + 12 pt"/>
    <w:basedOn w:val="aff6"/>
    <w:rsid w:val="007B0996"/>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8">
    <w:name w:val="Основной текст (8)_"/>
    <w:basedOn w:val="a0"/>
    <w:link w:val="80"/>
    <w:rsid w:val="007B0996"/>
    <w:rPr>
      <w:b/>
      <w:bCs/>
      <w:i/>
      <w:iCs/>
      <w:sz w:val="28"/>
      <w:szCs w:val="28"/>
      <w:shd w:val="clear" w:color="auto" w:fill="FFFFFF"/>
    </w:rPr>
  </w:style>
  <w:style w:type="paragraph" w:customStyle="1" w:styleId="80">
    <w:name w:val="Основной текст (8)"/>
    <w:basedOn w:val="a"/>
    <w:link w:val="8"/>
    <w:rsid w:val="007B0996"/>
    <w:pPr>
      <w:widowControl w:val="0"/>
      <w:shd w:val="clear" w:color="auto" w:fill="FFFFFF"/>
      <w:spacing w:before="240" w:line="324" w:lineRule="exact"/>
      <w:jc w:val="center"/>
    </w:pPr>
    <w:rPr>
      <w:rFonts w:ascii="Calibri" w:eastAsia="Calibri" w:hAnsi="Calibri"/>
      <w:b/>
      <w:bCs/>
      <w:i/>
      <w:iCs/>
      <w:sz w:val="28"/>
      <w:szCs w:val="28"/>
      <w:lang w:eastAsia="en-US"/>
    </w:rPr>
  </w:style>
  <w:style w:type="character" w:customStyle="1" w:styleId="828pt">
    <w:name w:val="Основной текст (8) + 28 pt;Не курсив"/>
    <w:basedOn w:val="8"/>
    <w:rsid w:val="007B0996"/>
    <w:rPr>
      <w:b/>
      <w:bCs/>
      <w:i/>
      <w:iCs/>
      <w:color w:val="000000"/>
      <w:spacing w:val="0"/>
      <w:w w:val="100"/>
      <w:position w:val="0"/>
      <w:sz w:val="56"/>
      <w:szCs w:val="56"/>
      <w:shd w:val="clear" w:color="auto" w:fill="FFFFFF"/>
      <w:lang w:val="ru-RU" w:eastAsia="ru-RU" w:bidi="ru-RU"/>
    </w:rPr>
  </w:style>
  <w:style w:type="character" w:customStyle="1" w:styleId="affb">
    <w:name w:val="Подпись к таблице_"/>
    <w:basedOn w:val="a0"/>
    <w:link w:val="affc"/>
    <w:rsid w:val="007B0996"/>
    <w:rPr>
      <w:sz w:val="28"/>
      <w:szCs w:val="28"/>
      <w:shd w:val="clear" w:color="auto" w:fill="FFFFFF"/>
    </w:rPr>
  </w:style>
  <w:style w:type="paragraph" w:customStyle="1" w:styleId="affc">
    <w:name w:val="Подпись к таблице"/>
    <w:basedOn w:val="a"/>
    <w:link w:val="affb"/>
    <w:rsid w:val="007B0996"/>
    <w:pPr>
      <w:widowControl w:val="0"/>
      <w:shd w:val="clear" w:color="auto" w:fill="FFFFFF"/>
      <w:spacing w:line="317" w:lineRule="exact"/>
      <w:ind w:firstLine="840"/>
      <w:jc w:val="both"/>
    </w:pPr>
    <w:rPr>
      <w:rFonts w:ascii="Calibri" w:eastAsia="Calibri" w:hAnsi="Calibri"/>
      <w:sz w:val="28"/>
      <w:szCs w:val="28"/>
      <w:lang w:eastAsia="en-US"/>
    </w:rPr>
  </w:style>
  <w:style w:type="character" w:customStyle="1" w:styleId="105pt">
    <w:name w:val="Основной текст + 10;5 pt"/>
    <w:basedOn w:val="aff6"/>
    <w:rsid w:val="007B0996"/>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8">
    <w:name w:val="Подпись к таблице (2)_"/>
    <w:basedOn w:val="a0"/>
    <w:link w:val="29"/>
    <w:rsid w:val="007B0996"/>
    <w:rPr>
      <w:b/>
      <w:bCs/>
      <w:i/>
      <w:iCs/>
      <w:sz w:val="28"/>
      <w:szCs w:val="28"/>
      <w:shd w:val="clear" w:color="auto" w:fill="FFFFFF"/>
    </w:rPr>
  </w:style>
  <w:style w:type="paragraph" w:customStyle="1" w:styleId="29">
    <w:name w:val="Подпись к таблице (2)"/>
    <w:basedOn w:val="a"/>
    <w:link w:val="28"/>
    <w:rsid w:val="007B0996"/>
    <w:pPr>
      <w:widowControl w:val="0"/>
      <w:shd w:val="clear" w:color="auto" w:fill="FFFFFF"/>
      <w:spacing w:line="0" w:lineRule="atLeast"/>
    </w:pPr>
    <w:rPr>
      <w:rFonts w:ascii="Calibri" w:eastAsia="Calibri" w:hAnsi="Calibri"/>
      <w:b/>
      <w:bCs/>
      <w:i/>
      <w:iCs/>
      <w:sz w:val="28"/>
      <w:szCs w:val="28"/>
      <w:lang w:eastAsia="en-US"/>
    </w:rPr>
  </w:style>
  <w:style w:type="character" w:customStyle="1" w:styleId="13pt">
    <w:name w:val="Основной текст + 13 pt"/>
    <w:basedOn w:val="aff6"/>
    <w:rsid w:val="007B0996"/>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Verdana11pt-1pt">
    <w:name w:val="Основной текст + Verdana;11 pt;Интервал -1 pt"/>
    <w:basedOn w:val="aff6"/>
    <w:rsid w:val="007B0996"/>
    <w:rPr>
      <w:rFonts w:ascii="Verdana" w:eastAsia="Verdana" w:hAnsi="Verdana" w:cs="Verdana"/>
      <w:b w:val="0"/>
      <w:bCs w:val="0"/>
      <w:i w:val="0"/>
      <w:iCs w:val="0"/>
      <w:smallCaps w:val="0"/>
      <w:strike w:val="0"/>
      <w:color w:val="000000"/>
      <w:spacing w:val="-20"/>
      <w:w w:val="100"/>
      <w:position w:val="0"/>
      <w:sz w:val="22"/>
      <w:szCs w:val="22"/>
      <w:u w:val="none"/>
      <w:shd w:val="clear" w:color="auto" w:fill="FFFFFF"/>
      <w:lang w:val="ru-RU" w:eastAsia="ru-RU" w:bidi="ru-RU"/>
    </w:rPr>
  </w:style>
  <w:style w:type="character" w:styleId="affd">
    <w:name w:val="endnote reference"/>
    <w:basedOn w:val="a0"/>
    <w:rsid w:val="007B0996"/>
    <w:rPr>
      <w:vertAlign w:val="superscript"/>
    </w:rPr>
  </w:style>
  <w:style w:type="paragraph" w:customStyle="1" w:styleId="2a">
    <w:name w:val="Знак2"/>
    <w:basedOn w:val="a"/>
    <w:rsid w:val="00025BE1"/>
    <w:pPr>
      <w:spacing w:after="160" w:line="240" w:lineRule="exact"/>
    </w:pPr>
    <w:rPr>
      <w:rFonts w:ascii="Verdana" w:hAnsi="Verdana"/>
      <w:sz w:val="20"/>
      <w:szCs w:val="20"/>
      <w:lang w:val="en-US" w:eastAsia="en-US"/>
    </w:rPr>
  </w:style>
  <w:style w:type="paragraph" w:customStyle="1" w:styleId="Default">
    <w:name w:val="Default"/>
    <w:rsid w:val="00A639C2"/>
    <w:pPr>
      <w:autoSpaceDE w:val="0"/>
      <w:autoSpaceDN w:val="0"/>
      <w:adjustRightInd w:val="0"/>
    </w:pPr>
    <w:rPr>
      <w:rFonts w:ascii="Times New Roman" w:hAnsi="Times New Roman"/>
      <w:color w:val="000000"/>
      <w:sz w:val="24"/>
      <w:szCs w:val="24"/>
      <w:lang w:eastAsia="en-US"/>
    </w:rPr>
  </w:style>
  <w:style w:type="paragraph" w:customStyle="1" w:styleId="affe">
    <w:name w:val="Стиль"/>
    <w:rsid w:val="008052ED"/>
    <w:pPr>
      <w:widowControl w:val="0"/>
      <w:autoSpaceDE w:val="0"/>
      <w:autoSpaceDN w:val="0"/>
      <w:adjustRightInd w:val="0"/>
    </w:pPr>
    <w:rPr>
      <w:rFonts w:ascii="Times New Roman" w:hAnsi="Times New Roman"/>
      <w:sz w:val="24"/>
      <w:szCs w:val="24"/>
    </w:rPr>
  </w:style>
  <w:style w:type="table" w:styleId="afff">
    <w:name w:val="Table Grid"/>
    <w:basedOn w:val="a1"/>
    <w:uiPriority w:val="59"/>
    <w:rsid w:val="00D379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9">
    <w:name w:val="Основной текст (9)_"/>
    <w:basedOn w:val="a0"/>
    <w:link w:val="90"/>
    <w:rsid w:val="00C94F91"/>
    <w:rPr>
      <w:b/>
      <w:bCs/>
      <w:sz w:val="26"/>
      <w:szCs w:val="26"/>
      <w:shd w:val="clear" w:color="auto" w:fill="FFFFFF"/>
    </w:rPr>
  </w:style>
  <w:style w:type="paragraph" w:customStyle="1" w:styleId="90">
    <w:name w:val="Основной текст (9)"/>
    <w:basedOn w:val="a"/>
    <w:link w:val="9"/>
    <w:rsid w:val="00C94F91"/>
    <w:pPr>
      <w:widowControl w:val="0"/>
      <w:shd w:val="clear" w:color="auto" w:fill="FFFFFF"/>
      <w:spacing w:before="600" w:after="240" w:line="0" w:lineRule="atLeast"/>
      <w:jc w:val="center"/>
    </w:pPr>
    <w:rPr>
      <w:rFonts w:ascii="Calibri" w:eastAsia="Calibri" w:hAnsi="Calibri"/>
      <w:b/>
      <w:bCs/>
      <w:sz w:val="26"/>
      <w:szCs w:val="26"/>
      <w:lang w:eastAsia="en-US"/>
    </w:rPr>
  </w:style>
  <w:style w:type="paragraph" w:customStyle="1" w:styleId="afff0">
    <w:name w:val="Новый"/>
    <w:basedOn w:val="a"/>
    <w:qFormat/>
    <w:rsid w:val="00C041C4"/>
    <w:pPr>
      <w:ind w:firstLine="567"/>
      <w:jc w:val="both"/>
    </w:pPr>
  </w:style>
  <w:style w:type="paragraph" w:styleId="afff1">
    <w:name w:val="Plain Text"/>
    <w:basedOn w:val="a"/>
    <w:link w:val="afff2"/>
    <w:unhideWhenUsed/>
    <w:rsid w:val="0099797F"/>
    <w:rPr>
      <w:rFonts w:ascii="Courier New" w:hAnsi="Courier New" w:cs="Courier New"/>
      <w:sz w:val="20"/>
      <w:szCs w:val="20"/>
    </w:rPr>
  </w:style>
  <w:style w:type="character" w:customStyle="1" w:styleId="afff2">
    <w:name w:val="Текст Знак"/>
    <w:basedOn w:val="a0"/>
    <w:link w:val="afff1"/>
    <w:rsid w:val="0099797F"/>
    <w:rPr>
      <w:rFonts w:ascii="Courier New" w:eastAsia="Times New Roman" w:hAnsi="Courier New" w:cs="Courier New"/>
      <w:sz w:val="20"/>
      <w:szCs w:val="20"/>
      <w:lang w:eastAsia="ru-RU"/>
    </w:rPr>
  </w:style>
  <w:style w:type="character" w:customStyle="1" w:styleId="110">
    <w:name w:val="Основной текст + 11"/>
    <w:aliases w:val="5 pt"/>
    <w:rsid w:val="00BA2BCD"/>
    <w:rPr>
      <w:rFonts w:ascii="Times New Roman" w:eastAsia="Times New Roman" w:hAnsi="Times New Roman" w:cs="Times New Roman" w:hint="default"/>
      <w:b w:val="0"/>
      <w:bCs w:val="0"/>
      <w:i w:val="0"/>
      <w:iCs w:val="0"/>
      <w:smallCaps w:val="0"/>
      <w:strike w:val="0"/>
      <w:dstrike w:val="0"/>
      <w:spacing w:val="0"/>
      <w:sz w:val="23"/>
      <w:szCs w:val="23"/>
      <w:u w:val="none"/>
      <w:effect w:val="none"/>
    </w:rPr>
  </w:style>
  <w:style w:type="paragraph" w:customStyle="1" w:styleId="afff3">
    <w:name w:val="Базовый"/>
    <w:rsid w:val="00BA2BCD"/>
    <w:pPr>
      <w:tabs>
        <w:tab w:val="left" w:pos="708"/>
      </w:tabs>
      <w:suppressAutoHyphens/>
      <w:spacing w:after="200" w:line="276" w:lineRule="auto"/>
    </w:pPr>
    <w:rPr>
      <w:rFonts w:ascii="Times New Roman" w:eastAsia="Lucida Sans Unicode" w:hAnsi="Times New Roman" w:cs="Mangal"/>
      <w:color w:val="00000A"/>
      <w:sz w:val="24"/>
      <w:szCs w:val="24"/>
      <w:lang w:eastAsia="zh-CN" w:bidi="hi-IN"/>
    </w:rPr>
  </w:style>
  <w:style w:type="paragraph" w:customStyle="1" w:styleId="19">
    <w:name w:val="Знак Знак Знак1"/>
    <w:basedOn w:val="a"/>
    <w:rsid w:val="00425119"/>
    <w:pPr>
      <w:spacing w:after="160" w:line="240" w:lineRule="exact"/>
    </w:pPr>
    <w:rPr>
      <w:rFonts w:ascii="Verdana" w:hAnsi="Verdana"/>
      <w:sz w:val="20"/>
      <w:szCs w:val="20"/>
      <w:lang w:val="en-US" w:eastAsia="en-US"/>
    </w:rPr>
  </w:style>
  <w:style w:type="paragraph" w:customStyle="1" w:styleId="main">
    <w:name w:val="main"/>
    <w:basedOn w:val="a"/>
    <w:qFormat/>
    <w:rsid w:val="00425119"/>
    <w:pPr>
      <w:spacing w:after="120"/>
      <w:ind w:firstLine="709"/>
      <w:jc w:val="both"/>
    </w:pPr>
    <w:rPr>
      <w:sz w:val="26"/>
      <w:szCs w:val="26"/>
    </w:rPr>
  </w:style>
  <w:style w:type="character" w:customStyle="1" w:styleId="115pt">
    <w:name w:val="Основной текст + 11;5 pt"/>
    <w:basedOn w:val="a0"/>
    <w:rsid w:val="002F48EE"/>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paragraph" w:styleId="afff4">
    <w:name w:val="caption"/>
    <w:basedOn w:val="a"/>
    <w:next w:val="a"/>
    <w:uiPriority w:val="35"/>
    <w:unhideWhenUsed/>
    <w:qFormat/>
    <w:rsid w:val="00CF6595"/>
    <w:pPr>
      <w:spacing w:after="200"/>
    </w:pPr>
    <w:rPr>
      <w:b/>
      <w:bCs/>
      <w:color w:val="4F81BD"/>
      <w:sz w:val="18"/>
      <w:szCs w:val="18"/>
    </w:rPr>
  </w:style>
  <w:style w:type="character" w:customStyle="1" w:styleId="afff5">
    <w:name w:val="Цветовое выделение"/>
    <w:rsid w:val="00BA600B"/>
    <w:rPr>
      <w:b/>
      <w:bCs/>
      <w:color w:val="000080"/>
      <w:sz w:val="20"/>
      <w:szCs w:val="20"/>
    </w:rPr>
  </w:style>
  <w:style w:type="paragraph" w:customStyle="1" w:styleId="210">
    <w:name w:val="Основной текст 21"/>
    <w:basedOn w:val="a"/>
    <w:uiPriority w:val="99"/>
    <w:rsid w:val="000A2CB7"/>
    <w:pPr>
      <w:jc w:val="both"/>
    </w:pPr>
    <w:rPr>
      <w:szCs w:val="20"/>
    </w:rPr>
  </w:style>
  <w:style w:type="paragraph" w:customStyle="1" w:styleId="220">
    <w:name w:val="Основной текст 22"/>
    <w:basedOn w:val="a"/>
    <w:rsid w:val="00456336"/>
    <w:pPr>
      <w:jc w:val="both"/>
    </w:pPr>
    <w:rPr>
      <w:szCs w:val="20"/>
    </w:rPr>
  </w:style>
  <w:style w:type="character" w:customStyle="1" w:styleId="2b">
    <w:name w:val="Основной текст (2)_"/>
    <w:basedOn w:val="a0"/>
    <w:link w:val="2c"/>
    <w:rsid w:val="00356C83"/>
    <w:rPr>
      <w:rFonts w:ascii="Times New Roman" w:eastAsia="Times New Roman" w:hAnsi="Times New Roman" w:cs="Times New Roman"/>
      <w:sz w:val="28"/>
      <w:szCs w:val="28"/>
      <w:shd w:val="clear" w:color="auto" w:fill="FFFFFF"/>
    </w:rPr>
  </w:style>
  <w:style w:type="paragraph" w:customStyle="1" w:styleId="2c">
    <w:name w:val="Основной текст (2)"/>
    <w:basedOn w:val="a"/>
    <w:link w:val="2b"/>
    <w:rsid w:val="00356C83"/>
    <w:pPr>
      <w:widowControl w:val="0"/>
      <w:shd w:val="clear" w:color="auto" w:fill="FFFFFF"/>
      <w:spacing w:after="360" w:line="0" w:lineRule="atLeast"/>
      <w:jc w:val="center"/>
    </w:pPr>
    <w:rPr>
      <w:sz w:val="28"/>
      <w:szCs w:val="28"/>
      <w:lang w:eastAsia="en-US"/>
    </w:rPr>
  </w:style>
  <w:style w:type="character" w:customStyle="1" w:styleId="211pt">
    <w:name w:val="Основной текст (2) + 11 pt"/>
    <w:basedOn w:val="2b"/>
    <w:rsid w:val="002D633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3pt">
    <w:name w:val="Основной текст (2) + 13 pt;Полужирный;Курсив"/>
    <w:basedOn w:val="2b"/>
    <w:rsid w:val="002D6337"/>
    <w:rPr>
      <w:rFonts w:ascii="Times New Roman" w:eastAsia="Times New Roman" w:hAnsi="Times New Roman" w:cs="Times New Roman"/>
      <w:b/>
      <w:bCs/>
      <w:i/>
      <w:iCs/>
      <w:smallCaps w:val="0"/>
      <w:strike w:val="0"/>
      <w:color w:val="000000"/>
      <w:spacing w:val="0"/>
      <w:w w:val="100"/>
      <w:position w:val="0"/>
      <w:sz w:val="26"/>
      <w:szCs w:val="26"/>
      <w:u w:val="none"/>
      <w:shd w:val="clear" w:color="auto" w:fill="FFFFFF"/>
      <w:lang w:val="ru-RU" w:eastAsia="ru-RU" w:bidi="ru-RU"/>
    </w:rPr>
  </w:style>
  <w:style w:type="character" w:customStyle="1" w:styleId="213pt0">
    <w:name w:val="Основной текст (2) + 13 pt;Курсив"/>
    <w:basedOn w:val="2b"/>
    <w:rsid w:val="002D6337"/>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ru-RU" w:eastAsia="ru-RU" w:bidi="ru-RU"/>
    </w:rPr>
  </w:style>
  <w:style w:type="character" w:customStyle="1" w:styleId="285pt">
    <w:name w:val="Основной текст (2) + 8;5 pt"/>
    <w:basedOn w:val="2b"/>
    <w:rsid w:val="002D6337"/>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36">
    <w:name w:val="Основной текст (3)_"/>
    <w:basedOn w:val="a0"/>
    <w:link w:val="37"/>
    <w:rsid w:val="002D6337"/>
    <w:rPr>
      <w:rFonts w:ascii="Times New Roman" w:eastAsia="Times New Roman" w:hAnsi="Times New Roman" w:cs="Times New Roman"/>
      <w:sz w:val="17"/>
      <w:szCs w:val="17"/>
      <w:shd w:val="clear" w:color="auto" w:fill="FFFFFF"/>
    </w:rPr>
  </w:style>
  <w:style w:type="paragraph" w:customStyle="1" w:styleId="37">
    <w:name w:val="Основной текст (3)"/>
    <w:basedOn w:val="a"/>
    <w:link w:val="36"/>
    <w:rsid w:val="002D6337"/>
    <w:pPr>
      <w:widowControl w:val="0"/>
      <w:shd w:val="clear" w:color="auto" w:fill="FFFFFF"/>
      <w:spacing w:line="0" w:lineRule="atLeast"/>
    </w:pPr>
    <w:rPr>
      <w:sz w:val="17"/>
      <w:szCs w:val="17"/>
      <w:lang w:eastAsia="en-US"/>
    </w:rPr>
  </w:style>
  <w:style w:type="character" w:customStyle="1" w:styleId="2d">
    <w:name w:val="Основной текст (2) + Полужирный"/>
    <w:basedOn w:val="2b"/>
    <w:rsid w:val="002D6337"/>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11pt">
    <w:name w:val="Основной текст + 11 pt"/>
    <w:rsid w:val="005C7738"/>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apple-converted-space">
    <w:name w:val="apple-converted-space"/>
    <w:basedOn w:val="a0"/>
    <w:rsid w:val="005C7738"/>
  </w:style>
  <w:style w:type="paragraph" w:customStyle="1" w:styleId="230">
    <w:name w:val="Основной текст 23"/>
    <w:basedOn w:val="a"/>
    <w:uiPriority w:val="99"/>
    <w:rsid w:val="005C7738"/>
    <w:pPr>
      <w:jc w:val="both"/>
    </w:pPr>
    <w:rPr>
      <w:szCs w:val="20"/>
    </w:rPr>
  </w:style>
  <w:style w:type="character" w:customStyle="1" w:styleId="212pt">
    <w:name w:val="Основной текст (2) + 12 pt;Не полужирный"/>
    <w:basedOn w:val="2b"/>
    <w:rsid w:val="00C40F66"/>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paragraph" w:customStyle="1" w:styleId="afff6">
    <w:name w:val="Полнотекст_ЗАГОЛОВОК"/>
    <w:basedOn w:val="a"/>
    <w:next w:val="a"/>
    <w:rsid w:val="00DC46AD"/>
    <w:pPr>
      <w:shd w:val="clear" w:color="auto" w:fill="FFFFFF"/>
      <w:jc w:val="both"/>
    </w:pPr>
    <w:rPr>
      <w:rFonts w:ascii="Arial" w:eastAsia="Arial" w:hAnsi="Arial" w:cs="Arial"/>
      <w:color w:val="000000"/>
      <w:szCs w:val="20"/>
    </w:rPr>
  </w:style>
  <w:style w:type="paragraph" w:customStyle="1" w:styleId="Style5">
    <w:name w:val="Style5"/>
    <w:basedOn w:val="a"/>
    <w:rsid w:val="0041676A"/>
    <w:pPr>
      <w:widowControl w:val="0"/>
      <w:autoSpaceDE w:val="0"/>
      <w:autoSpaceDN w:val="0"/>
      <w:adjustRightInd w:val="0"/>
      <w:spacing w:line="296" w:lineRule="exact"/>
      <w:ind w:firstLine="686"/>
      <w:jc w:val="both"/>
    </w:pPr>
  </w:style>
  <w:style w:type="paragraph" w:customStyle="1" w:styleId="2e">
    <w:name w:val="Основной текст2"/>
    <w:basedOn w:val="a"/>
    <w:rsid w:val="00587B21"/>
    <w:pPr>
      <w:widowControl w:val="0"/>
      <w:shd w:val="clear" w:color="auto" w:fill="FFFFFF"/>
      <w:spacing w:before="180" w:line="0" w:lineRule="atLeast"/>
      <w:ind w:hanging="1120"/>
      <w:jc w:val="both"/>
    </w:pPr>
    <w:rPr>
      <w:rFonts w:ascii="Arial Unicode MS" w:eastAsia="Arial Unicode MS" w:hAnsi="Arial Unicode MS" w:cs="Arial Unicode MS"/>
      <w:spacing w:val="-5"/>
      <w:sz w:val="20"/>
      <w:szCs w:val="20"/>
    </w:rPr>
  </w:style>
  <w:style w:type="paragraph" w:customStyle="1" w:styleId="afff7">
    <w:name w:val="табл текст"/>
    <w:basedOn w:val="a"/>
    <w:autoRedefine/>
    <w:rsid w:val="00DF2126"/>
    <w:pPr>
      <w:spacing w:after="60"/>
      <w:ind w:left="-54"/>
      <w:jc w:val="both"/>
    </w:pPr>
    <w:rPr>
      <w:sz w:val="28"/>
      <w:szCs w:val="28"/>
    </w:rPr>
  </w:style>
  <w:style w:type="paragraph" w:styleId="HTML">
    <w:name w:val="HTML Preformatted"/>
    <w:basedOn w:val="a"/>
    <w:link w:val="HTML0"/>
    <w:unhideWhenUsed/>
    <w:rsid w:val="00D532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rsid w:val="00D532A8"/>
    <w:rPr>
      <w:rFonts w:ascii="Courier New" w:eastAsia="Times New Roman" w:hAnsi="Courier New" w:cs="Courier New"/>
    </w:rPr>
  </w:style>
  <w:style w:type="character" w:customStyle="1" w:styleId="275pt">
    <w:name w:val="Основной текст (2) + 7;5 pt"/>
    <w:basedOn w:val="2b"/>
    <w:rsid w:val="00C203C9"/>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8pt">
    <w:name w:val="Основной текст (2) + 8 pt;Полужирный;Курсив"/>
    <w:basedOn w:val="2b"/>
    <w:rsid w:val="00C203C9"/>
    <w:rPr>
      <w:rFonts w:ascii="Times New Roman" w:eastAsia="Times New Roman" w:hAnsi="Times New Roman" w:cs="Times New Roman"/>
      <w:b/>
      <w:bCs/>
      <w:i/>
      <w:iCs/>
      <w:smallCaps w:val="0"/>
      <w:strike w:val="0"/>
      <w:color w:val="000000"/>
      <w:spacing w:val="0"/>
      <w:w w:val="100"/>
      <w:position w:val="0"/>
      <w:sz w:val="16"/>
      <w:szCs w:val="16"/>
      <w:u w:val="none"/>
      <w:shd w:val="clear" w:color="auto" w:fill="FFFFFF"/>
      <w:lang w:val="ru-RU" w:eastAsia="ru-RU" w:bidi="ru-RU"/>
    </w:rPr>
  </w:style>
  <w:style w:type="character" w:customStyle="1" w:styleId="275pt0">
    <w:name w:val="Основной текст (2) + 7;5 pt;Полужирный"/>
    <w:basedOn w:val="2b"/>
    <w:rsid w:val="00C203C9"/>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75pt1">
    <w:name w:val="Основной текст (2) + 7;5 pt;Курсив"/>
    <w:basedOn w:val="2b"/>
    <w:rsid w:val="00CC3E95"/>
    <w:rPr>
      <w:rFonts w:ascii="Times New Roman" w:eastAsia="Times New Roman" w:hAnsi="Times New Roman" w:cs="Times New Roman"/>
      <w:b w:val="0"/>
      <w:bCs w:val="0"/>
      <w:i/>
      <w:iCs/>
      <w:smallCaps w:val="0"/>
      <w:strike w:val="0"/>
      <w:color w:val="000000"/>
      <w:spacing w:val="0"/>
      <w:w w:val="100"/>
      <w:position w:val="0"/>
      <w:sz w:val="15"/>
      <w:szCs w:val="15"/>
      <w:u w:val="none"/>
      <w:shd w:val="clear" w:color="auto" w:fill="FFFFFF"/>
      <w:lang w:val="ru-RU" w:eastAsia="ru-RU" w:bidi="ru-RU"/>
    </w:rPr>
  </w:style>
  <w:style w:type="table" w:styleId="-3">
    <w:name w:val="Light List Accent 3"/>
    <w:basedOn w:val="a1"/>
    <w:uiPriority w:val="61"/>
    <w:rsid w:val="00652273"/>
    <w:rPr>
      <w:rFonts w:eastAsia="Times New Roman"/>
      <w:sz w:val="22"/>
      <w:szCs w:val="22"/>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character" w:customStyle="1" w:styleId="41">
    <w:name w:val="Основной текст4"/>
    <w:rsid w:val="00652273"/>
    <w:rPr>
      <w:rFonts w:ascii="Times New Roman" w:eastAsia="Times New Roman" w:hAnsi="Times New Roman" w:cs="Times New Roman"/>
      <w:b w:val="0"/>
      <w:bCs w:val="0"/>
      <w:i w:val="0"/>
      <w:iCs w:val="0"/>
      <w:smallCaps w:val="0"/>
      <w:strike w:val="0"/>
      <w:color w:val="000000"/>
      <w:spacing w:val="0"/>
      <w:w w:val="100"/>
      <w:position w:val="0"/>
      <w:sz w:val="25"/>
      <w:szCs w:val="25"/>
      <w:u w:val="none"/>
      <w:shd w:val="clear" w:color="auto" w:fill="FFFFFF"/>
      <w:lang w:val="ru-RU"/>
    </w:rPr>
  </w:style>
  <w:style w:type="character" w:customStyle="1" w:styleId="105pt0pt">
    <w:name w:val="Основной текст + 10;5 pt;Интервал 0 pt"/>
    <w:basedOn w:val="a0"/>
    <w:rsid w:val="00652273"/>
    <w:rPr>
      <w:rFonts w:ascii="Times New Roman" w:eastAsia="Times New Roman" w:hAnsi="Times New Roman" w:cs="Times New Roman"/>
      <w:b w:val="0"/>
      <w:bCs w:val="0"/>
      <w:i w:val="0"/>
      <w:iCs w:val="0"/>
      <w:smallCaps w:val="0"/>
      <w:strike w:val="0"/>
      <w:color w:val="000000"/>
      <w:spacing w:val="3"/>
      <w:w w:val="100"/>
      <w:position w:val="0"/>
      <w:sz w:val="21"/>
      <w:szCs w:val="21"/>
      <w:u w:val="none"/>
      <w:shd w:val="clear" w:color="auto" w:fill="FFFFFF"/>
      <w:lang w:val="ru-RU" w:eastAsia="ru-RU" w:bidi="ru-RU"/>
    </w:rPr>
  </w:style>
  <w:style w:type="character" w:styleId="afff8">
    <w:name w:val="Emphasis"/>
    <w:basedOn w:val="a0"/>
    <w:qFormat/>
    <w:rsid w:val="00652273"/>
    <w:rPr>
      <w:rFonts w:cs="Times New Roman"/>
      <w:i/>
    </w:rPr>
  </w:style>
  <w:style w:type="character" w:customStyle="1" w:styleId="FontStyle11">
    <w:name w:val="Font Style11"/>
    <w:uiPriority w:val="99"/>
    <w:rsid w:val="00652273"/>
    <w:rPr>
      <w:rFonts w:ascii="Times New Roman" w:hAnsi="Times New Roman"/>
      <w:sz w:val="26"/>
    </w:rPr>
  </w:style>
  <w:style w:type="paragraph" w:customStyle="1" w:styleId="rtejustify">
    <w:name w:val="rtejustify"/>
    <w:basedOn w:val="a"/>
    <w:rsid w:val="00652273"/>
    <w:pPr>
      <w:spacing w:before="100" w:beforeAutospacing="1" w:after="100" w:afterAutospacing="1"/>
    </w:pPr>
  </w:style>
  <w:style w:type="character" w:customStyle="1" w:styleId="3Exact">
    <w:name w:val="Основной текст (3) Exact"/>
    <w:basedOn w:val="a0"/>
    <w:rsid w:val="00652273"/>
    <w:rPr>
      <w:sz w:val="24"/>
      <w:szCs w:val="24"/>
      <w:shd w:val="clear" w:color="auto" w:fill="FFFFFF"/>
    </w:rPr>
  </w:style>
  <w:style w:type="table" w:styleId="2-1">
    <w:name w:val="Medium List 2 Accent 1"/>
    <w:basedOn w:val="a1"/>
    <w:uiPriority w:val="66"/>
    <w:rsid w:val="00AB1D9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11">
    <w:name w:val="Светлая заливка - Акцент 11"/>
    <w:basedOn w:val="a1"/>
    <w:uiPriority w:val="60"/>
    <w:rsid w:val="00AB1D9B"/>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10">
    <w:name w:val="Светлый список - Акцент 11"/>
    <w:basedOn w:val="a1"/>
    <w:uiPriority w:val="61"/>
    <w:rsid w:val="00AB1D9B"/>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5">
    <w:name w:val="Light List Accent 5"/>
    <w:basedOn w:val="a1"/>
    <w:uiPriority w:val="61"/>
    <w:rsid w:val="00AB1D9B"/>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2-5">
    <w:name w:val="Medium Grid 2 Accent 5"/>
    <w:basedOn w:val="a1"/>
    <w:uiPriority w:val="68"/>
    <w:rsid w:val="00AB1D9B"/>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3-1">
    <w:name w:val="Medium Grid 3 Accent 1"/>
    <w:basedOn w:val="a1"/>
    <w:uiPriority w:val="69"/>
    <w:rsid w:val="00AB1D9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customStyle="1" w:styleId="38">
    <w:name w:val="Основной текст3"/>
    <w:basedOn w:val="a"/>
    <w:uiPriority w:val="99"/>
    <w:rsid w:val="001538EB"/>
    <w:pPr>
      <w:widowControl w:val="0"/>
      <w:shd w:val="clear" w:color="auto" w:fill="FFFFFF"/>
      <w:spacing w:before="5220" w:after="60" w:line="240" w:lineRule="atLeast"/>
    </w:pPr>
    <w:rPr>
      <w:rFonts w:eastAsia="Calibri"/>
      <w:spacing w:val="2"/>
      <w:sz w:val="21"/>
      <w:szCs w:val="20"/>
    </w:rPr>
  </w:style>
  <w:style w:type="table" w:styleId="-51">
    <w:name w:val="Grid Table 5 Dark Accent 1"/>
    <w:basedOn w:val="a1"/>
    <w:uiPriority w:val="50"/>
    <w:rsid w:val="007E643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styleId="afff9">
    <w:name w:val="FollowedHyperlink"/>
    <w:basedOn w:val="a0"/>
    <w:uiPriority w:val="99"/>
    <w:semiHidden/>
    <w:unhideWhenUsed/>
    <w:rsid w:val="00E3480E"/>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893159">
      <w:bodyDiv w:val="1"/>
      <w:marLeft w:val="0"/>
      <w:marRight w:val="0"/>
      <w:marTop w:val="0"/>
      <w:marBottom w:val="0"/>
      <w:divBdr>
        <w:top w:val="none" w:sz="0" w:space="0" w:color="auto"/>
        <w:left w:val="none" w:sz="0" w:space="0" w:color="auto"/>
        <w:bottom w:val="none" w:sz="0" w:space="0" w:color="auto"/>
        <w:right w:val="none" w:sz="0" w:space="0" w:color="auto"/>
      </w:divBdr>
    </w:div>
    <w:div w:id="218253950">
      <w:bodyDiv w:val="1"/>
      <w:marLeft w:val="0"/>
      <w:marRight w:val="0"/>
      <w:marTop w:val="0"/>
      <w:marBottom w:val="0"/>
      <w:divBdr>
        <w:top w:val="none" w:sz="0" w:space="0" w:color="auto"/>
        <w:left w:val="none" w:sz="0" w:space="0" w:color="auto"/>
        <w:bottom w:val="none" w:sz="0" w:space="0" w:color="auto"/>
        <w:right w:val="none" w:sz="0" w:space="0" w:color="auto"/>
      </w:divBdr>
    </w:div>
    <w:div w:id="258948323">
      <w:bodyDiv w:val="1"/>
      <w:marLeft w:val="0"/>
      <w:marRight w:val="0"/>
      <w:marTop w:val="0"/>
      <w:marBottom w:val="0"/>
      <w:divBdr>
        <w:top w:val="none" w:sz="0" w:space="0" w:color="auto"/>
        <w:left w:val="none" w:sz="0" w:space="0" w:color="auto"/>
        <w:bottom w:val="none" w:sz="0" w:space="0" w:color="auto"/>
        <w:right w:val="none" w:sz="0" w:space="0" w:color="auto"/>
      </w:divBdr>
    </w:div>
    <w:div w:id="278881113">
      <w:bodyDiv w:val="1"/>
      <w:marLeft w:val="0"/>
      <w:marRight w:val="0"/>
      <w:marTop w:val="0"/>
      <w:marBottom w:val="0"/>
      <w:divBdr>
        <w:top w:val="none" w:sz="0" w:space="0" w:color="auto"/>
        <w:left w:val="none" w:sz="0" w:space="0" w:color="auto"/>
        <w:bottom w:val="none" w:sz="0" w:space="0" w:color="auto"/>
        <w:right w:val="none" w:sz="0" w:space="0" w:color="auto"/>
      </w:divBdr>
    </w:div>
    <w:div w:id="486167033">
      <w:bodyDiv w:val="1"/>
      <w:marLeft w:val="0"/>
      <w:marRight w:val="0"/>
      <w:marTop w:val="0"/>
      <w:marBottom w:val="0"/>
      <w:divBdr>
        <w:top w:val="none" w:sz="0" w:space="0" w:color="auto"/>
        <w:left w:val="none" w:sz="0" w:space="0" w:color="auto"/>
        <w:bottom w:val="none" w:sz="0" w:space="0" w:color="auto"/>
        <w:right w:val="none" w:sz="0" w:space="0" w:color="auto"/>
      </w:divBdr>
      <w:divsChild>
        <w:div w:id="589388837">
          <w:marLeft w:val="0"/>
          <w:marRight w:val="0"/>
          <w:marTop w:val="0"/>
          <w:marBottom w:val="0"/>
          <w:divBdr>
            <w:top w:val="none" w:sz="0" w:space="0" w:color="auto"/>
            <w:left w:val="none" w:sz="0" w:space="0" w:color="auto"/>
            <w:bottom w:val="none" w:sz="0" w:space="0" w:color="auto"/>
            <w:right w:val="none" w:sz="0" w:space="0" w:color="auto"/>
          </w:divBdr>
          <w:divsChild>
            <w:div w:id="1557205785">
              <w:marLeft w:val="0"/>
              <w:marRight w:val="0"/>
              <w:marTop w:val="0"/>
              <w:marBottom w:val="0"/>
              <w:divBdr>
                <w:top w:val="none" w:sz="0" w:space="0" w:color="auto"/>
                <w:left w:val="none" w:sz="0" w:space="0" w:color="auto"/>
                <w:bottom w:val="none" w:sz="0" w:space="0" w:color="auto"/>
                <w:right w:val="none" w:sz="0" w:space="0" w:color="auto"/>
              </w:divBdr>
              <w:divsChild>
                <w:div w:id="1417243708">
                  <w:marLeft w:val="0"/>
                  <w:marRight w:val="0"/>
                  <w:marTop w:val="0"/>
                  <w:marBottom w:val="0"/>
                  <w:divBdr>
                    <w:top w:val="none" w:sz="0" w:space="0" w:color="auto"/>
                    <w:left w:val="none" w:sz="0" w:space="0" w:color="auto"/>
                    <w:bottom w:val="none" w:sz="0" w:space="0" w:color="auto"/>
                    <w:right w:val="none" w:sz="0" w:space="0" w:color="auto"/>
                  </w:divBdr>
                  <w:divsChild>
                    <w:div w:id="143550237">
                      <w:marLeft w:val="0"/>
                      <w:marRight w:val="0"/>
                      <w:marTop w:val="0"/>
                      <w:marBottom w:val="0"/>
                      <w:divBdr>
                        <w:top w:val="none" w:sz="0" w:space="0" w:color="auto"/>
                        <w:left w:val="none" w:sz="0" w:space="0" w:color="auto"/>
                        <w:bottom w:val="none" w:sz="0" w:space="0" w:color="auto"/>
                        <w:right w:val="none" w:sz="0" w:space="0" w:color="auto"/>
                      </w:divBdr>
                    </w:div>
                    <w:div w:id="248931382">
                      <w:marLeft w:val="0"/>
                      <w:marRight w:val="0"/>
                      <w:marTop w:val="0"/>
                      <w:marBottom w:val="0"/>
                      <w:divBdr>
                        <w:top w:val="none" w:sz="0" w:space="0" w:color="auto"/>
                        <w:left w:val="none" w:sz="0" w:space="0" w:color="auto"/>
                        <w:bottom w:val="none" w:sz="0" w:space="0" w:color="auto"/>
                        <w:right w:val="none" w:sz="0" w:space="0" w:color="auto"/>
                      </w:divBdr>
                    </w:div>
                    <w:div w:id="314651854">
                      <w:marLeft w:val="0"/>
                      <w:marRight w:val="0"/>
                      <w:marTop w:val="0"/>
                      <w:marBottom w:val="0"/>
                      <w:divBdr>
                        <w:top w:val="none" w:sz="0" w:space="0" w:color="auto"/>
                        <w:left w:val="none" w:sz="0" w:space="0" w:color="auto"/>
                        <w:bottom w:val="none" w:sz="0" w:space="0" w:color="auto"/>
                        <w:right w:val="none" w:sz="0" w:space="0" w:color="auto"/>
                      </w:divBdr>
                    </w:div>
                    <w:div w:id="471405448">
                      <w:marLeft w:val="0"/>
                      <w:marRight w:val="0"/>
                      <w:marTop w:val="0"/>
                      <w:marBottom w:val="0"/>
                      <w:divBdr>
                        <w:top w:val="none" w:sz="0" w:space="0" w:color="auto"/>
                        <w:left w:val="none" w:sz="0" w:space="0" w:color="auto"/>
                        <w:bottom w:val="none" w:sz="0" w:space="0" w:color="auto"/>
                        <w:right w:val="none" w:sz="0" w:space="0" w:color="auto"/>
                      </w:divBdr>
                    </w:div>
                    <w:div w:id="486436011">
                      <w:marLeft w:val="0"/>
                      <w:marRight w:val="0"/>
                      <w:marTop w:val="0"/>
                      <w:marBottom w:val="0"/>
                      <w:divBdr>
                        <w:top w:val="none" w:sz="0" w:space="0" w:color="auto"/>
                        <w:left w:val="none" w:sz="0" w:space="0" w:color="auto"/>
                        <w:bottom w:val="none" w:sz="0" w:space="0" w:color="auto"/>
                        <w:right w:val="none" w:sz="0" w:space="0" w:color="auto"/>
                      </w:divBdr>
                    </w:div>
                    <w:div w:id="577250331">
                      <w:marLeft w:val="0"/>
                      <w:marRight w:val="0"/>
                      <w:marTop w:val="0"/>
                      <w:marBottom w:val="0"/>
                      <w:divBdr>
                        <w:top w:val="none" w:sz="0" w:space="0" w:color="auto"/>
                        <w:left w:val="none" w:sz="0" w:space="0" w:color="auto"/>
                        <w:bottom w:val="none" w:sz="0" w:space="0" w:color="auto"/>
                        <w:right w:val="none" w:sz="0" w:space="0" w:color="auto"/>
                      </w:divBdr>
                    </w:div>
                    <w:div w:id="644315347">
                      <w:marLeft w:val="0"/>
                      <w:marRight w:val="0"/>
                      <w:marTop w:val="0"/>
                      <w:marBottom w:val="0"/>
                      <w:divBdr>
                        <w:top w:val="none" w:sz="0" w:space="0" w:color="auto"/>
                        <w:left w:val="none" w:sz="0" w:space="0" w:color="auto"/>
                        <w:bottom w:val="none" w:sz="0" w:space="0" w:color="auto"/>
                        <w:right w:val="none" w:sz="0" w:space="0" w:color="auto"/>
                      </w:divBdr>
                    </w:div>
                    <w:div w:id="1153717122">
                      <w:marLeft w:val="0"/>
                      <w:marRight w:val="0"/>
                      <w:marTop w:val="0"/>
                      <w:marBottom w:val="0"/>
                      <w:divBdr>
                        <w:top w:val="none" w:sz="0" w:space="0" w:color="auto"/>
                        <w:left w:val="none" w:sz="0" w:space="0" w:color="auto"/>
                        <w:bottom w:val="none" w:sz="0" w:space="0" w:color="auto"/>
                        <w:right w:val="none" w:sz="0" w:space="0" w:color="auto"/>
                      </w:divBdr>
                    </w:div>
                    <w:div w:id="1267420542">
                      <w:marLeft w:val="0"/>
                      <w:marRight w:val="0"/>
                      <w:marTop w:val="0"/>
                      <w:marBottom w:val="0"/>
                      <w:divBdr>
                        <w:top w:val="none" w:sz="0" w:space="0" w:color="auto"/>
                        <w:left w:val="none" w:sz="0" w:space="0" w:color="auto"/>
                        <w:bottom w:val="none" w:sz="0" w:space="0" w:color="auto"/>
                        <w:right w:val="none" w:sz="0" w:space="0" w:color="auto"/>
                      </w:divBdr>
                    </w:div>
                    <w:div w:id="1487623939">
                      <w:marLeft w:val="0"/>
                      <w:marRight w:val="0"/>
                      <w:marTop w:val="0"/>
                      <w:marBottom w:val="0"/>
                      <w:divBdr>
                        <w:top w:val="none" w:sz="0" w:space="0" w:color="auto"/>
                        <w:left w:val="none" w:sz="0" w:space="0" w:color="auto"/>
                        <w:bottom w:val="none" w:sz="0" w:space="0" w:color="auto"/>
                        <w:right w:val="none" w:sz="0" w:space="0" w:color="auto"/>
                      </w:divBdr>
                    </w:div>
                    <w:div w:id="1536577503">
                      <w:marLeft w:val="0"/>
                      <w:marRight w:val="0"/>
                      <w:marTop w:val="0"/>
                      <w:marBottom w:val="0"/>
                      <w:divBdr>
                        <w:top w:val="none" w:sz="0" w:space="0" w:color="auto"/>
                        <w:left w:val="none" w:sz="0" w:space="0" w:color="auto"/>
                        <w:bottom w:val="none" w:sz="0" w:space="0" w:color="auto"/>
                        <w:right w:val="none" w:sz="0" w:space="0" w:color="auto"/>
                      </w:divBdr>
                    </w:div>
                    <w:div w:id="1576428451">
                      <w:marLeft w:val="0"/>
                      <w:marRight w:val="0"/>
                      <w:marTop w:val="0"/>
                      <w:marBottom w:val="0"/>
                      <w:divBdr>
                        <w:top w:val="none" w:sz="0" w:space="0" w:color="auto"/>
                        <w:left w:val="none" w:sz="0" w:space="0" w:color="auto"/>
                        <w:bottom w:val="none" w:sz="0" w:space="0" w:color="auto"/>
                        <w:right w:val="none" w:sz="0" w:space="0" w:color="auto"/>
                      </w:divBdr>
                    </w:div>
                    <w:div w:id="1604536088">
                      <w:marLeft w:val="0"/>
                      <w:marRight w:val="0"/>
                      <w:marTop w:val="0"/>
                      <w:marBottom w:val="0"/>
                      <w:divBdr>
                        <w:top w:val="none" w:sz="0" w:space="0" w:color="auto"/>
                        <w:left w:val="none" w:sz="0" w:space="0" w:color="auto"/>
                        <w:bottom w:val="none" w:sz="0" w:space="0" w:color="auto"/>
                        <w:right w:val="none" w:sz="0" w:space="0" w:color="auto"/>
                      </w:divBdr>
                    </w:div>
                    <w:div w:id="1674793437">
                      <w:marLeft w:val="0"/>
                      <w:marRight w:val="0"/>
                      <w:marTop w:val="0"/>
                      <w:marBottom w:val="0"/>
                      <w:divBdr>
                        <w:top w:val="none" w:sz="0" w:space="0" w:color="auto"/>
                        <w:left w:val="none" w:sz="0" w:space="0" w:color="auto"/>
                        <w:bottom w:val="none" w:sz="0" w:space="0" w:color="auto"/>
                        <w:right w:val="none" w:sz="0" w:space="0" w:color="auto"/>
                      </w:divBdr>
                    </w:div>
                    <w:div w:id="1867718460">
                      <w:marLeft w:val="0"/>
                      <w:marRight w:val="0"/>
                      <w:marTop w:val="0"/>
                      <w:marBottom w:val="0"/>
                      <w:divBdr>
                        <w:top w:val="none" w:sz="0" w:space="0" w:color="auto"/>
                        <w:left w:val="none" w:sz="0" w:space="0" w:color="auto"/>
                        <w:bottom w:val="none" w:sz="0" w:space="0" w:color="auto"/>
                        <w:right w:val="none" w:sz="0" w:space="0" w:color="auto"/>
                      </w:divBdr>
                    </w:div>
                    <w:div w:id="1968117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4293910">
      <w:bodyDiv w:val="1"/>
      <w:marLeft w:val="0"/>
      <w:marRight w:val="0"/>
      <w:marTop w:val="0"/>
      <w:marBottom w:val="0"/>
      <w:divBdr>
        <w:top w:val="none" w:sz="0" w:space="0" w:color="auto"/>
        <w:left w:val="none" w:sz="0" w:space="0" w:color="auto"/>
        <w:bottom w:val="none" w:sz="0" w:space="0" w:color="auto"/>
        <w:right w:val="none" w:sz="0" w:space="0" w:color="auto"/>
      </w:divBdr>
    </w:div>
    <w:div w:id="582684896">
      <w:bodyDiv w:val="1"/>
      <w:marLeft w:val="0"/>
      <w:marRight w:val="0"/>
      <w:marTop w:val="0"/>
      <w:marBottom w:val="0"/>
      <w:divBdr>
        <w:top w:val="none" w:sz="0" w:space="0" w:color="auto"/>
        <w:left w:val="none" w:sz="0" w:space="0" w:color="auto"/>
        <w:bottom w:val="none" w:sz="0" w:space="0" w:color="auto"/>
        <w:right w:val="none" w:sz="0" w:space="0" w:color="auto"/>
      </w:divBdr>
    </w:div>
    <w:div w:id="813067433">
      <w:bodyDiv w:val="1"/>
      <w:marLeft w:val="0"/>
      <w:marRight w:val="0"/>
      <w:marTop w:val="0"/>
      <w:marBottom w:val="0"/>
      <w:divBdr>
        <w:top w:val="none" w:sz="0" w:space="0" w:color="auto"/>
        <w:left w:val="none" w:sz="0" w:space="0" w:color="auto"/>
        <w:bottom w:val="none" w:sz="0" w:space="0" w:color="auto"/>
        <w:right w:val="none" w:sz="0" w:space="0" w:color="auto"/>
      </w:divBdr>
    </w:div>
    <w:div w:id="938634614">
      <w:bodyDiv w:val="1"/>
      <w:marLeft w:val="0"/>
      <w:marRight w:val="0"/>
      <w:marTop w:val="0"/>
      <w:marBottom w:val="0"/>
      <w:divBdr>
        <w:top w:val="none" w:sz="0" w:space="0" w:color="auto"/>
        <w:left w:val="none" w:sz="0" w:space="0" w:color="auto"/>
        <w:bottom w:val="none" w:sz="0" w:space="0" w:color="auto"/>
        <w:right w:val="none" w:sz="0" w:space="0" w:color="auto"/>
      </w:divBdr>
    </w:div>
    <w:div w:id="1008941682">
      <w:bodyDiv w:val="1"/>
      <w:marLeft w:val="0"/>
      <w:marRight w:val="0"/>
      <w:marTop w:val="0"/>
      <w:marBottom w:val="0"/>
      <w:divBdr>
        <w:top w:val="none" w:sz="0" w:space="0" w:color="auto"/>
        <w:left w:val="none" w:sz="0" w:space="0" w:color="auto"/>
        <w:bottom w:val="none" w:sz="0" w:space="0" w:color="auto"/>
        <w:right w:val="none" w:sz="0" w:space="0" w:color="auto"/>
      </w:divBdr>
    </w:div>
    <w:div w:id="1171681249">
      <w:bodyDiv w:val="1"/>
      <w:marLeft w:val="0"/>
      <w:marRight w:val="0"/>
      <w:marTop w:val="0"/>
      <w:marBottom w:val="0"/>
      <w:divBdr>
        <w:top w:val="none" w:sz="0" w:space="0" w:color="auto"/>
        <w:left w:val="none" w:sz="0" w:space="0" w:color="auto"/>
        <w:bottom w:val="none" w:sz="0" w:space="0" w:color="auto"/>
        <w:right w:val="none" w:sz="0" w:space="0" w:color="auto"/>
      </w:divBdr>
    </w:div>
    <w:div w:id="1245607854">
      <w:bodyDiv w:val="1"/>
      <w:marLeft w:val="0"/>
      <w:marRight w:val="0"/>
      <w:marTop w:val="0"/>
      <w:marBottom w:val="0"/>
      <w:divBdr>
        <w:top w:val="none" w:sz="0" w:space="0" w:color="auto"/>
        <w:left w:val="none" w:sz="0" w:space="0" w:color="auto"/>
        <w:bottom w:val="none" w:sz="0" w:space="0" w:color="auto"/>
        <w:right w:val="none" w:sz="0" w:space="0" w:color="auto"/>
      </w:divBdr>
    </w:div>
    <w:div w:id="1284195639">
      <w:bodyDiv w:val="1"/>
      <w:marLeft w:val="0"/>
      <w:marRight w:val="0"/>
      <w:marTop w:val="0"/>
      <w:marBottom w:val="0"/>
      <w:divBdr>
        <w:top w:val="none" w:sz="0" w:space="0" w:color="auto"/>
        <w:left w:val="none" w:sz="0" w:space="0" w:color="auto"/>
        <w:bottom w:val="none" w:sz="0" w:space="0" w:color="auto"/>
        <w:right w:val="none" w:sz="0" w:space="0" w:color="auto"/>
      </w:divBdr>
    </w:div>
    <w:div w:id="1325086552">
      <w:bodyDiv w:val="1"/>
      <w:marLeft w:val="0"/>
      <w:marRight w:val="0"/>
      <w:marTop w:val="0"/>
      <w:marBottom w:val="0"/>
      <w:divBdr>
        <w:top w:val="none" w:sz="0" w:space="0" w:color="auto"/>
        <w:left w:val="none" w:sz="0" w:space="0" w:color="auto"/>
        <w:bottom w:val="none" w:sz="0" w:space="0" w:color="auto"/>
        <w:right w:val="none" w:sz="0" w:space="0" w:color="auto"/>
      </w:divBdr>
    </w:div>
    <w:div w:id="1350134131">
      <w:bodyDiv w:val="1"/>
      <w:marLeft w:val="0"/>
      <w:marRight w:val="0"/>
      <w:marTop w:val="0"/>
      <w:marBottom w:val="0"/>
      <w:divBdr>
        <w:top w:val="none" w:sz="0" w:space="0" w:color="auto"/>
        <w:left w:val="none" w:sz="0" w:space="0" w:color="auto"/>
        <w:bottom w:val="none" w:sz="0" w:space="0" w:color="auto"/>
        <w:right w:val="none" w:sz="0" w:space="0" w:color="auto"/>
      </w:divBdr>
      <w:divsChild>
        <w:div w:id="8794840">
          <w:marLeft w:val="0"/>
          <w:marRight w:val="0"/>
          <w:marTop w:val="0"/>
          <w:marBottom w:val="0"/>
          <w:divBdr>
            <w:top w:val="none" w:sz="0" w:space="0" w:color="auto"/>
            <w:left w:val="none" w:sz="0" w:space="0" w:color="auto"/>
            <w:bottom w:val="none" w:sz="0" w:space="0" w:color="auto"/>
            <w:right w:val="none" w:sz="0" w:space="0" w:color="auto"/>
          </w:divBdr>
        </w:div>
        <w:div w:id="279071594">
          <w:marLeft w:val="0"/>
          <w:marRight w:val="0"/>
          <w:marTop w:val="0"/>
          <w:marBottom w:val="0"/>
          <w:divBdr>
            <w:top w:val="none" w:sz="0" w:space="0" w:color="auto"/>
            <w:left w:val="none" w:sz="0" w:space="0" w:color="auto"/>
            <w:bottom w:val="none" w:sz="0" w:space="0" w:color="auto"/>
            <w:right w:val="none" w:sz="0" w:space="0" w:color="auto"/>
          </w:divBdr>
        </w:div>
        <w:div w:id="531848658">
          <w:marLeft w:val="0"/>
          <w:marRight w:val="0"/>
          <w:marTop w:val="0"/>
          <w:marBottom w:val="0"/>
          <w:divBdr>
            <w:top w:val="none" w:sz="0" w:space="0" w:color="auto"/>
            <w:left w:val="none" w:sz="0" w:space="0" w:color="auto"/>
            <w:bottom w:val="none" w:sz="0" w:space="0" w:color="auto"/>
            <w:right w:val="none" w:sz="0" w:space="0" w:color="auto"/>
          </w:divBdr>
        </w:div>
        <w:div w:id="591817877">
          <w:marLeft w:val="0"/>
          <w:marRight w:val="0"/>
          <w:marTop w:val="0"/>
          <w:marBottom w:val="0"/>
          <w:divBdr>
            <w:top w:val="none" w:sz="0" w:space="0" w:color="auto"/>
            <w:left w:val="none" w:sz="0" w:space="0" w:color="auto"/>
            <w:bottom w:val="none" w:sz="0" w:space="0" w:color="auto"/>
            <w:right w:val="none" w:sz="0" w:space="0" w:color="auto"/>
          </w:divBdr>
        </w:div>
        <w:div w:id="648290187">
          <w:marLeft w:val="0"/>
          <w:marRight w:val="0"/>
          <w:marTop w:val="0"/>
          <w:marBottom w:val="0"/>
          <w:divBdr>
            <w:top w:val="none" w:sz="0" w:space="0" w:color="auto"/>
            <w:left w:val="none" w:sz="0" w:space="0" w:color="auto"/>
            <w:bottom w:val="none" w:sz="0" w:space="0" w:color="auto"/>
            <w:right w:val="none" w:sz="0" w:space="0" w:color="auto"/>
          </w:divBdr>
        </w:div>
        <w:div w:id="702365739">
          <w:marLeft w:val="0"/>
          <w:marRight w:val="0"/>
          <w:marTop w:val="0"/>
          <w:marBottom w:val="0"/>
          <w:divBdr>
            <w:top w:val="none" w:sz="0" w:space="0" w:color="auto"/>
            <w:left w:val="none" w:sz="0" w:space="0" w:color="auto"/>
            <w:bottom w:val="none" w:sz="0" w:space="0" w:color="auto"/>
            <w:right w:val="none" w:sz="0" w:space="0" w:color="auto"/>
          </w:divBdr>
        </w:div>
        <w:div w:id="704795461">
          <w:marLeft w:val="0"/>
          <w:marRight w:val="0"/>
          <w:marTop w:val="0"/>
          <w:marBottom w:val="0"/>
          <w:divBdr>
            <w:top w:val="none" w:sz="0" w:space="0" w:color="auto"/>
            <w:left w:val="none" w:sz="0" w:space="0" w:color="auto"/>
            <w:bottom w:val="none" w:sz="0" w:space="0" w:color="auto"/>
            <w:right w:val="none" w:sz="0" w:space="0" w:color="auto"/>
          </w:divBdr>
        </w:div>
        <w:div w:id="925764696">
          <w:marLeft w:val="0"/>
          <w:marRight w:val="0"/>
          <w:marTop w:val="0"/>
          <w:marBottom w:val="0"/>
          <w:divBdr>
            <w:top w:val="none" w:sz="0" w:space="0" w:color="auto"/>
            <w:left w:val="none" w:sz="0" w:space="0" w:color="auto"/>
            <w:bottom w:val="none" w:sz="0" w:space="0" w:color="auto"/>
            <w:right w:val="none" w:sz="0" w:space="0" w:color="auto"/>
          </w:divBdr>
        </w:div>
        <w:div w:id="940262313">
          <w:marLeft w:val="0"/>
          <w:marRight w:val="0"/>
          <w:marTop w:val="0"/>
          <w:marBottom w:val="0"/>
          <w:divBdr>
            <w:top w:val="none" w:sz="0" w:space="0" w:color="auto"/>
            <w:left w:val="none" w:sz="0" w:space="0" w:color="auto"/>
            <w:bottom w:val="none" w:sz="0" w:space="0" w:color="auto"/>
            <w:right w:val="none" w:sz="0" w:space="0" w:color="auto"/>
          </w:divBdr>
        </w:div>
        <w:div w:id="1021055340">
          <w:marLeft w:val="0"/>
          <w:marRight w:val="0"/>
          <w:marTop w:val="0"/>
          <w:marBottom w:val="0"/>
          <w:divBdr>
            <w:top w:val="none" w:sz="0" w:space="0" w:color="auto"/>
            <w:left w:val="none" w:sz="0" w:space="0" w:color="auto"/>
            <w:bottom w:val="none" w:sz="0" w:space="0" w:color="auto"/>
            <w:right w:val="none" w:sz="0" w:space="0" w:color="auto"/>
          </w:divBdr>
        </w:div>
        <w:div w:id="1126386555">
          <w:marLeft w:val="0"/>
          <w:marRight w:val="0"/>
          <w:marTop w:val="0"/>
          <w:marBottom w:val="0"/>
          <w:divBdr>
            <w:top w:val="none" w:sz="0" w:space="0" w:color="auto"/>
            <w:left w:val="none" w:sz="0" w:space="0" w:color="auto"/>
            <w:bottom w:val="none" w:sz="0" w:space="0" w:color="auto"/>
            <w:right w:val="none" w:sz="0" w:space="0" w:color="auto"/>
          </w:divBdr>
        </w:div>
        <w:div w:id="1210533306">
          <w:marLeft w:val="0"/>
          <w:marRight w:val="0"/>
          <w:marTop w:val="0"/>
          <w:marBottom w:val="0"/>
          <w:divBdr>
            <w:top w:val="none" w:sz="0" w:space="0" w:color="auto"/>
            <w:left w:val="none" w:sz="0" w:space="0" w:color="auto"/>
            <w:bottom w:val="none" w:sz="0" w:space="0" w:color="auto"/>
            <w:right w:val="none" w:sz="0" w:space="0" w:color="auto"/>
          </w:divBdr>
        </w:div>
        <w:div w:id="1268076405">
          <w:marLeft w:val="0"/>
          <w:marRight w:val="0"/>
          <w:marTop w:val="0"/>
          <w:marBottom w:val="0"/>
          <w:divBdr>
            <w:top w:val="none" w:sz="0" w:space="0" w:color="auto"/>
            <w:left w:val="none" w:sz="0" w:space="0" w:color="auto"/>
            <w:bottom w:val="none" w:sz="0" w:space="0" w:color="auto"/>
            <w:right w:val="none" w:sz="0" w:space="0" w:color="auto"/>
          </w:divBdr>
        </w:div>
        <w:div w:id="1344169220">
          <w:marLeft w:val="0"/>
          <w:marRight w:val="0"/>
          <w:marTop w:val="0"/>
          <w:marBottom w:val="0"/>
          <w:divBdr>
            <w:top w:val="none" w:sz="0" w:space="0" w:color="auto"/>
            <w:left w:val="none" w:sz="0" w:space="0" w:color="auto"/>
            <w:bottom w:val="none" w:sz="0" w:space="0" w:color="auto"/>
            <w:right w:val="none" w:sz="0" w:space="0" w:color="auto"/>
          </w:divBdr>
        </w:div>
        <w:div w:id="1514615196">
          <w:marLeft w:val="0"/>
          <w:marRight w:val="0"/>
          <w:marTop w:val="0"/>
          <w:marBottom w:val="0"/>
          <w:divBdr>
            <w:top w:val="none" w:sz="0" w:space="0" w:color="auto"/>
            <w:left w:val="none" w:sz="0" w:space="0" w:color="auto"/>
            <w:bottom w:val="none" w:sz="0" w:space="0" w:color="auto"/>
            <w:right w:val="none" w:sz="0" w:space="0" w:color="auto"/>
          </w:divBdr>
        </w:div>
        <w:div w:id="1675110301">
          <w:marLeft w:val="0"/>
          <w:marRight w:val="0"/>
          <w:marTop w:val="0"/>
          <w:marBottom w:val="0"/>
          <w:divBdr>
            <w:top w:val="none" w:sz="0" w:space="0" w:color="auto"/>
            <w:left w:val="none" w:sz="0" w:space="0" w:color="auto"/>
            <w:bottom w:val="none" w:sz="0" w:space="0" w:color="auto"/>
            <w:right w:val="none" w:sz="0" w:space="0" w:color="auto"/>
          </w:divBdr>
        </w:div>
        <w:div w:id="1692686034">
          <w:marLeft w:val="0"/>
          <w:marRight w:val="0"/>
          <w:marTop w:val="0"/>
          <w:marBottom w:val="0"/>
          <w:divBdr>
            <w:top w:val="none" w:sz="0" w:space="0" w:color="auto"/>
            <w:left w:val="none" w:sz="0" w:space="0" w:color="auto"/>
            <w:bottom w:val="none" w:sz="0" w:space="0" w:color="auto"/>
            <w:right w:val="none" w:sz="0" w:space="0" w:color="auto"/>
          </w:divBdr>
        </w:div>
        <w:div w:id="1737824330">
          <w:marLeft w:val="0"/>
          <w:marRight w:val="0"/>
          <w:marTop w:val="0"/>
          <w:marBottom w:val="0"/>
          <w:divBdr>
            <w:top w:val="none" w:sz="0" w:space="0" w:color="auto"/>
            <w:left w:val="none" w:sz="0" w:space="0" w:color="auto"/>
            <w:bottom w:val="none" w:sz="0" w:space="0" w:color="auto"/>
            <w:right w:val="none" w:sz="0" w:space="0" w:color="auto"/>
          </w:divBdr>
        </w:div>
        <w:div w:id="1987346338">
          <w:marLeft w:val="0"/>
          <w:marRight w:val="0"/>
          <w:marTop w:val="0"/>
          <w:marBottom w:val="0"/>
          <w:divBdr>
            <w:top w:val="none" w:sz="0" w:space="0" w:color="auto"/>
            <w:left w:val="none" w:sz="0" w:space="0" w:color="auto"/>
            <w:bottom w:val="none" w:sz="0" w:space="0" w:color="auto"/>
            <w:right w:val="none" w:sz="0" w:space="0" w:color="auto"/>
          </w:divBdr>
        </w:div>
      </w:divsChild>
    </w:div>
    <w:div w:id="1465585380">
      <w:bodyDiv w:val="1"/>
      <w:marLeft w:val="0"/>
      <w:marRight w:val="0"/>
      <w:marTop w:val="0"/>
      <w:marBottom w:val="0"/>
      <w:divBdr>
        <w:top w:val="none" w:sz="0" w:space="0" w:color="auto"/>
        <w:left w:val="none" w:sz="0" w:space="0" w:color="auto"/>
        <w:bottom w:val="none" w:sz="0" w:space="0" w:color="auto"/>
        <w:right w:val="none" w:sz="0" w:space="0" w:color="auto"/>
      </w:divBdr>
    </w:div>
    <w:div w:id="1466898210">
      <w:bodyDiv w:val="1"/>
      <w:marLeft w:val="0"/>
      <w:marRight w:val="0"/>
      <w:marTop w:val="0"/>
      <w:marBottom w:val="0"/>
      <w:divBdr>
        <w:top w:val="none" w:sz="0" w:space="0" w:color="auto"/>
        <w:left w:val="none" w:sz="0" w:space="0" w:color="auto"/>
        <w:bottom w:val="none" w:sz="0" w:space="0" w:color="auto"/>
        <w:right w:val="none" w:sz="0" w:space="0" w:color="auto"/>
      </w:divBdr>
    </w:div>
    <w:div w:id="1494687383">
      <w:bodyDiv w:val="1"/>
      <w:marLeft w:val="0"/>
      <w:marRight w:val="0"/>
      <w:marTop w:val="0"/>
      <w:marBottom w:val="0"/>
      <w:divBdr>
        <w:top w:val="none" w:sz="0" w:space="0" w:color="auto"/>
        <w:left w:val="none" w:sz="0" w:space="0" w:color="auto"/>
        <w:bottom w:val="none" w:sz="0" w:space="0" w:color="auto"/>
        <w:right w:val="none" w:sz="0" w:space="0" w:color="auto"/>
      </w:divBdr>
    </w:div>
    <w:div w:id="1547908817">
      <w:bodyDiv w:val="1"/>
      <w:marLeft w:val="0"/>
      <w:marRight w:val="0"/>
      <w:marTop w:val="0"/>
      <w:marBottom w:val="0"/>
      <w:divBdr>
        <w:top w:val="none" w:sz="0" w:space="0" w:color="auto"/>
        <w:left w:val="none" w:sz="0" w:space="0" w:color="auto"/>
        <w:bottom w:val="none" w:sz="0" w:space="0" w:color="auto"/>
        <w:right w:val="none" w:sz="0" w:space="0" w:color="auto"/>
      </w:divBdr>
    </w:div>
    <w:div w:id="1628969979">
      <w:bodyDiv w:val="1"/>
      <w:marLeft w:val="0"/>
      <w:marRight w:val="0"/>
      <w:marTop w:val="0"/>
      <w:marBottom w:val="0"/>
      <w:divBdr>
        <w:top w:val="none" w:sz="0" w:space="0" w:color="auto"/>
        <w:left w:val="none" w:sz="0" w:space="0" w:color="auto"/>
        <w:bottom w:val="none" w:sz="0" w:space="0" w:color="auto"/>
        <w:right w:val="none" w:sz="0" w:space="0" w:color="auto"/>
      </w:divBdr>
    </w:div>
    <w:div w:id="1719403135">
      <w:bodyDiv w:val="1"/>
      <w:marLeft w:val="0"/>
      <w:marRight w:val="0"/>
      <w:marTop w:val="0"/>
      <w:marBottom w:val="0"/>
      <w:divBdr>
        <w:top w:val="none" w:sz="0" w:space="0" w:color="auto"/>
        <w:left w:val="none" w:sz="0" w:space="0" w:color="auto"/>
        <w:bottom w:val="none" w:sz="0" w:space="0" w:color="auto"/>
        <w:right w:val="none" w:sz="0" w:space="0" w:color="auto"/>
      </w:divBdr>
    </w:div>
    <w:div w:id="1866362311">
      <w:bodyDiv w:val="1"/>
      <w:marLeft w:val="0"/>
      <w:marRight w:val="0"/>
      <w:marTop w:val="0"/>
      <w:marBottom w:val="0"/>
      <w:divBdr>
        <w:top w:val="none" w:sz="0" w:space="0" w:color="auto"/>
        <w:left w:val="none" w:sz="0" w:space="0" w:color="auto"/>
        <w:bottom w:val="none" w:sz="0" w:space="0" w:color="auto"/>
        <w:right w:val="none" w:sz="0" w:space="0" w:color="auto"/>
      </w:divBdr>
    </w:div>
    <w:div w:id="1964119702">
      <w:bodyDiv w:val="1"/>
      <w:marLeft w:val="0"/>
      <w:marRight w:val="0"/>
      <w:marTop w:val="0"/>
      <w:marBottom w:val="0"/>
      <w:divBdr>
        <w:top w:val="none" w:sz="0" w:space="0" w:color="auto"/>
        <w:left w:val="none" w:sz="0" w:space="0" w:color="auto"/>
        <w:bottom w:val="none" w:sz="0" w:space="0" w:color="auto"/>
        <w:right w:val="none" w:sz="0" w:space="0" w:color="auto"/>
      </w:divBdr>
    </w:div>
    <w:div w:id="1977055972">
      <w:bodyDiv w:val="1"/>
      <w:marLeft w:val="0"/>
      <w:marRight w:val="0"/>
      <w:marTop w:val="0"/>
      <w:marBottom w:val="0"/>
      <w:divBdr>
        <w:top w:val="none" w:sz="0" w:space="0" w:color="auto"/>
        <w:left w:val="none" w:sz="0" w:space="0" w:color="auto"/>
        <w:bottom w:val="none" w:sz="0" w:space="0" w:color="auto"/>
        <w:right w:val="none" w:sz="0" w:space="0" w:color="auto"/>
      </w:divBdr>
    </w:div>
    <w:div w:id="2056006715">
      <w:bodyDiv w:val="1"/>
      <w:marLeft w:val="0"/>
      <w:marRight w:val="0"/>
      <w:marTop w:val="0"/>
      <w:marBottom w:val="0"/>
      <w:divBdr>
        <w:top w:val="none" w:sz="0" w:space="0" w:color="auto"/>
        <w:left w:val="none" w:sz="0" w:space="0" w:color="auto"/>
        <w:bottom w:val="none" w:sz="0" w:space="0" w:color="auto"/>
        <w:right w:val="none" w:sz="0" w:space="0" w:color="auto"/>
      </w:divBdr>
    </w:div>
    <w:div w:id="21268054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chart" Target="charts/chart7.xml"/><Relationship Id="rId3" Type="http://schemas.openxmlformats.org/officeDocument/2006/relationships/styles" Target="styles.xml"/><Relationship Id="rId21" Type="http://schemas.openxmlformats.org/officeDocument/2006/relationships/chart" Target="charts/chart4.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chart" Target="charts/chart2.xml"/><Relationship Id="rId25" Type="http://schemas.openxmlformats.org/officeDocument/2006/relationships/image" Target="media/image5.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chart" Target="charts/chart3.xml"/><Relationship Id="rId29" Type="http://schemas.openxmlformats.org/officeDocument/2006/relationships/hyperlink" Target="consultantplus://offline/ref=5A006537AFFA8015DF4ED6F34C4EFFC75E43B2E1407F7E61C56AB420AFA12915EDD130593189097E19E33A06D66C08C806890862FB45E69DC4x4J"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consultantplus://offline/ref=6F6189C339F7A96B507F91D04C6850A39848C7DA4A5EEBF1612BD2B2FC49F9E16753CAD8D8A95108B4A69BF3D0803BCF9FE6A683348276B4k8W0O"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apparat.yanao.ru" TargetMode="External"/><Relationship Id="rId23" Type="http://schemas.openxmlformats.org/officeDocument/2006/relationships/chart" Target="charts/chart6.xml"/><Relationship Id="rId28" Type="http://schemas.openxmlformats.org/officeDocument/2006/relationships/hyperlink" Target="consultantplus://offline/ref=4567F1CE879644266D20E73576B63ABBCFBD2CE0C86474BE0BE04939C879E5988B8D97B574D3538D9BA6966E00C15492C036F1BB07A0B98BC7oDJ" TargetMode="External"/><Relationship Id="rId10" Type="http://schemas.openxmlformats.org/officeDocument/2006/relationships/header" Target="header1.xml"/><Relationship Id="rId19" Type="http://schemas.openxmlformats.org/officeDocument/2006/relationships/image" Target="media/image4.png"/><Relationship Id="rId31"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kdn.yanao.ru" TargetMode="External"/><Relationship Id="rId22" Type="http://schemas.openxmlformats.org/officeDocument/2006/relationships/chart" Target="charts/chart5.xml"/><Relationship Id="rId27" Type="http://schemas.openxmlformats.org/officeDocument/2006/relationships/chart" Target="charts/chart8.xml"/><Relationship Id="rId30" Type="http://schemas.openxmlformats.org/officeDocument/2006/relationships/chart" Target="charts/chart9.xml"/></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3.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_____Microsoft_Excel4.xlsx"/></Relationships>
</file>

<file path=word/charts/_rels/chart5.xml.rels><?xml version="1.0" encoding="UTF-8" standalone="yes"?>
<Relationships xmlns="http://schemas.openxmlformats.org/package/2006/relationships"><Relationship Id="rId3" Type="http://schemas.openxmlformats.org/officeDocument/2006/relationships/package" Target="../embeddings/_____Microsoft_Excel5.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_____Microsoft_Excel6.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_____Microsoft_Excel7.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_____Microsoft_Excel8.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_____Microsoft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Ряд 1</c:v>
                </c:pt>
              </c:strCache>
            </c:strRef>
          </c:tx>
          <c:spPr>
            <a:ln w="38100"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0.17525070075250934"/>
                  <c:y val="-9.180228832204684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11918259109782627"/>
                  <c:y val="5.8309760269079892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8.8255969480919863E-2"/>
                  <c:y val="-6.4423245694599215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7.0169227369473938E-2"/>
                  <c:y val="-5.2126065890286309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1755079728770978E-2"/>
                  <c:y val="-6.273945539078221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accent1"/>
                    </a:solidFill>
                    <a:latin typeface="+mn-lt"/>
                    <a:ea typeface="+mn-ea"/>
                    <a:cs typeface="+mn-cs"/>
                  </a:defRPr>
                </a:pPr>
                <a:endParaRPr lang="ru-RU"/>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noFill/>
                      <a:round/>
                    </a:ln>
                    <a:effectLst/>
                  </c:spPr>
                </c15:leaderLines>
              </c:ext>
            </c:extLst>
          </c:dLbls>
          <c:cat>
            <c:numRef>
              <c:f>Лист1!$A$2:$A$6</c:f>
              <c:numCache>
                <c:formatCode>General</c:formatCode>
                <c:ptCount val="5"/>
                <c:pt idx="0">
                  <c:v>2016</c:v>
                </c:pt>
                <c:pt idx="1">
                  <c:v>2017</c:v>
                </c:pt>
                <c:pt idx="2">
                  <c:v>2018</c:v>
                </c:pt>
                <c:pt idx="3">
                  <c:v>2019</c:v>
                </c:pt>
                <c:pt idx="4">
                  <c:v>2020</c:v>
                </c:pt>
              </c:numCache>
            </c:numRef>
          </c:cat>
          <c:val>
            <c:numRef>
              <c:f>Лист1!$B$2:$B$6</c:f>
              <c:numCache>
                <c:formatCode>General</c:formatCode>
                <c:ptCount val="5"/>
                <c:pt idx="0">
                  <c:v>228</c:v>
                </c:pt>
                <c:pt idx="1">
                  <c:v>143</c:v>
                </c:pt>
                <c:pt idx="2">
                  <c:v>135</c:v>
                </c:pt>
                <c:pt idx="3">
                  <c:v>139</c:v>
                </c:pt>
                <c:pt idx="4">
                  <c:v>76</c:v>
                </c:pt>
              </c:numCache>
            </c:numRef>
          </c:val>
          <c:smooth val="0"/>
        </c:ser>
        <c:dLbls>
          <c:showLegendKey val="0"/>
          <c:showVal val="0"/>
          <c:showCatName val="0"/>
          <c:showSerName val="0"/>
          <c:showPercent val="0"/>
          <c:showBubbleSize val="0"/>
        </c:dLbls>
        <c:marker val="1"/>
        <c:smooth val="0"/>
        <c:axId val="591328240"/>
        <c:axId val="591332944"/>
      </c:lineChart>
      <c:catAx>
        <c:axId val="591328240"/>
        <c:scaling>
          <c:orientation val="minMax"/>
        </c:scaling>
        <c:delete val="0"/>
        <c:axPos val="b"/>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900" b="1" i="0" u="none" strike="noStrike" kern="1200" baseline="0">
                <a:solidFill>
                  <a:schemeClr val="accent1"/>
                </a:solidFill>
                <a:latin typeface="+mn-lt"/>
                <a:ea typeface="+mn-ea"/>
                <a:cs typeface="+mn-cs"/>
              </a:defRPr>
            </a:pPr>
            <a:endParaRPr lang="ru-RU"/>
          </a:p>
        </c:txPr>
        <c:crossAx val="591332944"/>
        <c:crosses val="autoZero"/>
        <c:auto val="1"/>
        <c:lblAlgn val="ctr"/>
        <c:lblOffset val="100"/>
        <c:noMultiLvlLbl val="0"/>
      </c:catAx>
      <c:valAx>
        <c:axId val="591332944"/>
        <c:scaling>
          <c:orientation val="minMax"/>
          <c:max val="230"/>
          <c:min val="50"/>
        </c:scaling>
        <c:delete val="0"/>
        <c:axPos val="l"/>
        <c:majorGridlines>
          <c:spPr>
            <a:ln w="9525" cap="flat" cmpd="sng" algn="ctr">
              <a:no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bg1"/>
                </a:solidFill>
                <a:latin typeface="+mn-lt"/>
                <a:ea typeface="+mn-ea"/>
                <a:cs typeface="+mn-cs"/>
              </a:defRPr>
            </a:pPr>
            <a:endParaRPr lang="ru-RU"/>
          </a:p>
        </c:txPr>
        <c:crossAx val="59132824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0185185185185182E-2"/>
          <c:y val="4.3243243243243246E-2"/>
          <c:w val="0.89814814814814814"/>
          <c:h val="0.921620770376676"/>
        </c:manualLayout>
      </c:layout>
      <c:barChart>
        <c:barDir val="bar"/>
        <c:grouping val="clustered"/>
        <c:varyColors val="0"/>
        <c:ser>
          <c:idx val="0"/>
          <c:order val="0"/>
          <c:tx>
            <c:strRef>
              <c:f>Лист1!$B$1</c:f>
              <c:strCache>
                <c:ptCount val="1"/>
                <c:pt idx="0">
                  <c:v>2020</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accent2"/>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Лабытнанги</c:v>
                </c:pt>
                <c:pt idx="1">
                  <c:v>Тазовский район</c:v>
                </c:pt>
                <c:pt idx="2">
                  <c:v>Шурышкарский район</c:v>
                </c:pt>
                <c:pt idx="3">
                  <c:v>Ямальский район</c:v>
                </c:pt>
              </c:strCache>
            </c:strRef>
          </c:cat>
          <c:val>
            <c:numRef>
              <c:f>Лист1!$B$2:$B$5</c:f>
              <c:numCache>
                <c:formatCode>General</c:formatCode>
                <c:ptCount val="4"/>
                <c:pt idx="0">
                  <c:v>12</c:v>
                </c:pt>
                <c:pt idx="1">
                  <c:v>6</c:v>
                </c:pt>
                <c:pt idx="2">
                  <c:v>6</c:v>
                </c:pt>
                <c:pt idx="3">
                  <c:v>9</c:v>
                </c:pt>
              </c:numCache>
            </c:numRef>
          </c:val>
          <c:extLst xmlns:c16r2="http://schemas.microsoft.com/office/drawing/2015/06/chart">
            <c:ext xmlns:c16="http://schemas.microsoft.com/office/drawing/2014/chart" uri="{C3380CC4-5D6E-409C-BE32-E72D297353CC}">
              <c16:uniqueId val="{00000000-3E85-4FD6-8047-40EF62278D2E}"/>
            </c:ext>
          </c:extLst>
        </c:ser>
        <c:ser>
          <c:idx val="1"/>
          <c:order val="1"/>
          <c:tx>
            <c:strRef>
              <c:f>Лист1!$C$1</c:f>
              <c:strCache>
                <c:ptCount val="1"/>
                <c:pt idx="0">
                  <c:v>2019</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accent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Лабытнанги</c:v>
                </c:pt>
                <c:pt idx="1">
                  <c:v>Тазовский район</c:v>
                </c:pt>
                <c:pt idx="2">
                  <c:v>Шурышкарский район</c:v>
                </c:pt>
                <c:pt idx="3">
                  <c:v>Ямальский район</c:v>
                </c:pt>
              </c:strCache>
            </c:strRef>
          </c:cat>
          <c:val>
            <c:numRef>
              <c:f>Лист1!$C$2:$C$5</c:f>
              <c:numCache>
                <c:formatCode>General</c:formatCode>
                <c:ptCount val="4"/>
                <c:pt idx="0">
                  <c:v>11</c:v>
                </c:pt>
                <c:pt idx="1">
                  <c:v>5</c:v>
                </c:pt>
                <c:pt idx="2">
                  <c:v>0</c:v>
                </c:pt>
                <c:pt idx="3">
                  <c:v>5</c:v>
                </c:pt>
              </c:numCache>
            </c:numRef>
          </c:val>
          <c:extLst xmlns:c16r2="http://schemas.microsoft.com/office/drawing/2015/06/chart">
            <c:ext xmlns:c16="http://schemas.microsoft.com/office/drawing/2014/chart" uri="{C3380CC4-5D6E-409C-BE32-E72D297353CC}">
              <c16:uniqueId val="{00000001-3E85-4FD6-8047-40EF62278D2E}"/>
            </c:ext>
          </c:extLst>
        </c:ser>
        <c:dLbls>
          <c:showLegendKey val="0"/>
          <c:showVal val="0"/>
          <c:showCatName val="0"/>
          <c:showSerName val="0"/>
          <c:showPercent val="0"/>
          <c:showBubbleSize val="0"/>
        </c:dLbls>
        <c:gapWidth val="182"/>
        <c:axId val="591334120"/>
        <c:axId val="591321968"/>
      </c:barChart>
      <c:catAx>
        <c:axId val="591334120"/>
        <c:scaling>
          <c:orientation val="maxMin"/>
        </c:scaling>
        <c:delete val="1"/>
        <c:axPos val="l"/>
        <c:numFmt formatCode="General" sourceLinked="1"/>
        <c:majorTickMark val="none"/>
        <c:minorTickMark val="none"/>
        <c:tickLblPos val="nextTo"/>
        <c:crossAx val="591321968"/>
        <c:crosses val="autoZero"/>
        <c:auto val="1"/>
        <c:lblAlgn val="ctr"/>
        <c:lblOffset val="100"/>
        <c:noMultiLvlLbl val="0"/>
      </c:catAx>
      <c:valAx>
        <c:axId val="591321968"/>
        <c:scaling>
          <c:orientation val="minMax"/>
        </c:scaling>
        <c:delete val="1"/>
        <c:axPos val="t"/>
        <c:majorGridlines>
          <c:spPr>
            <a:ln w="9525" cap="flat" cmpd="sng" algn="ctr">
              <a:noFill/>
              <a:round/>
            </a:ln>
            <a:effectLst/>
          </c:spPr>
        </c:majorGridlines>
        <c:numFmt formatCode="General" sourceLinked="1"/>
        <c:majorTickMark val="none"/>
        <c:minorTickMark val="none"/>
        <c:tickLblPos val="nextTo"/>
        <c:crossAx val="591334120"/>
        <c:crosses val="autoZero"/>
        <c:crossBetween val="between"/>
      </c:valAx>
      <c:spPr>
        <a:noFill/>
        <a:ln>
          <a:noFill/>
        </a:ln>
        <a:effectLst/>
      </c:spPr>
    </c:plotArea>
    <c:legend>
      <c:legendPos val="b"/>
      <c:layout>
        <c:manualLayout>
          <c:xMode val="edge"/>
          <c:yMode val="edge"/>
          <c:x val="0.66781568970545335"/>
          <c:y val="0.84234149109739664"/>
          <c:w val="0.31251676873724116"/>
          <c:h val="0.1216224728665673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Ряд 1</c:v>
                </c:pt>
              </c:strCache>
            </c:strRef>
          </c:tx>
          <c:spPr>
            <a:ln w="44450" cap="rnd">
              <a:solidFill>
                <a:schemeClr val="accent1"/>
              </a:solidFill>
              <a:round/>
            </a:ln>
            <a:effectLst/>
          </c:spPr>
          <c:marker>
            <c:symbol val="circle"/>
            <c:size val="7"/>
            <c:spPr>
              <a:solidFill>
                <a:schemeClr val="accent1"/>
              </a:solidFill>
              <a:ln w="9525">
                <a:solidFill>
                  <a:schemeClr val="accent1"/>
                </a:solidFill>
              </a:ln>
              <a:effectLst/>
            </c:spPr>
          </c:marker>
          <c:dLbls>
            <c:dLbl>
              <c:idx val="1"/>
              <c:layout>
                <c:manualLayout>
                  <c:x val="-0.17385214007782102"/>
                  <c:y val="-7.453702037546006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BAC5-49D8-8A4B-7EC8C90261F2}"/>
                </c:ext>
                <c:ext xmlns:c15="http://schemas.microsoft.com/office/drawing/2012/chart" uri="{CE6537A1-D6FC-4f65-9D91-7224C49458BB}"/>
              </c:extLst>
            </c:dLbl>
            <c:dLbl>
              <c:idx val="3"/>
              <c:layout>
                <c:manualLayout>
                  <c:x val="-1.8210116731517654E-2"/>
                  <c:y val="-6.01035346886667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BAC5-49D8-8A4B-7EC8C90261F2}"/>
                </c:ext>
                <c:ext xmlns:c15="http://schemas.microsoft.com/office/drawing/2012/chart" uri="{CE6537A1-D6FC-4f65-9D91-7224C49458BB}"/>
              </c:extLst>
            </c:dLbl>
            <c:dLbl>
              <c:idx val="4"/>
              <c:layout>
                <c:manualLayout>
                  <c:x val="-1.4085603112840609E-2"/>
                  <c:y val="-6.01035346886667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BAC5-49D8-8A4B-7EC8C90261F2}"/>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accent1"/>
                    </a:solidFill>
                    <a:latin typeface="+mn-lt"/>
                    <a:ea typeface="+mn-ea"/>
                    <a:cs typeface="+mn-cs"/>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noFill/>
                      <a:round/>
                    </a:ln>
                    <a:effectLst/>
                  </c:spPr>
                </c15:leaderLines>
              </c:ext>
            </c:extLst>
          </c:dLbls>
          <c:cat>
            <c:numRef>
              <c:f>Лист1!$A$2:$A$6</c:f>
              <c:numCache>
                <c:formatCode>General</c:formatCode>
                <c:ptCount val="5"/>
                <c:pt idx="0">
                  <c:v>2016</c:v>
                </c:pt>
                <c:pt idx="1">
                  <c:v>2017</c:v>
                </c:pt>
                <c:pt idx="2">
                  <c:v>2018</c:v>
                </c:pt>
                <c:pt idx="3">
                  <c:v>2019</c:v>
                </c:pt>
                <c:pt idx="4">
                  <c:v>2020</c:v>
                </c:pt>
              </c:numCache>
            </c:numRef>
          </c:cat>
          <c:val>
            <c:numRef>
              <c:f>Лист1!$B$2:$B$6</c:f>
              <c:numCache>
                <c:formatCode>General</c:formatCode>
                <c:ptCount val="5"/>
                <c:pt idx="0">
                  <c:v>291</c:v>
                </c:pt>
                <c:pt idx="1">
                  <c:v>293</c:v>
                </c:pt>
                <c:pt idx="2">
                  <c:v>307</c:v>
                </c:pt>
                <c:pt idx="3">
                  <c:v>277</c:v>
                </c:pt>
                <c:pt idx="4">
                  <c:v>258</c:v>
                </c:pt>
              </c:numCache>
            </c:numRef>
          </c:val>
          <c:smooth val="0"/>
          <c:extLst xmlns:c16r2="http://schemas.microsoft.com/office/drawing/2015/06/chart">
            <c:ext xmlns:c16="http://schemas.microsoft.com/office/drawing/2014/chart" uri="{C3380CC4-5D6E-409C-BE32-E72D297353CC}">
              <c16:uniqueId val="{00000003-BAC5-49D8-8A4B-7EC8C90261F2}"/>
            </c:ext>
          </c:extLst>
        </c:ser>
        <c:dLbls>
          <c:showLegendKey val="0"/>
          <c:showVal val="0"/>
          <c:showCatName val="0"/>
          <c:showSerName val="0"/>
          <c:showPercent val="0"/>
          <c:showBubbleSize val="0"/>
        </c:dLbls>
        <c:marker val="1"/>
        <c:smooth val="0"/>
        <c:axId val="591328632"/>
        <c:axId val="591326672"/>
      </c:lineChart>
      <c:catAx>
        <c:axId val="591328632"/>
        <c:scaling>
          <c:orientation val="minMax"/>
        </c:scaling>
        <c:delete val="0"/>
        <c:axPos val="b"/>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900" b="0" i="0" u="none" strike="noStrike" kern="1200" baseline="0">
                <a:solidFill>
                  <a:schemeClr val="accent1"/>
                </a:solidFill>
                <a:latin typeface="+mn-lt"/>
                <a:ea typeface="+mn-ea"/>
                <a:cs typeface="+mn-cs"/>
              </a:defRPr>
            </a:pPr>
            <a:endParaRPr lang="ru-RU"/>
          </a:p>
        </c:txPr>
        <c:crossAx val="591326672"/>
        <c:crosses val="autoZero"/>
        <c:auto val="1"/>
        <c:lblAlgn val="ctr"/>
        <c:lblOffset val="100"/>
        <c:noMultiLvlLbl val="0"/>
      </c:catAx>
      <c:valAx>
        <c:axId val="591326672"/>
        <c:scaling>
          <c:orientation val="minMax"/>
          <c:min val="250"/>
        </c:scaling>
        <c:delete val="1"/>
        <c:axPos val="l"/>
        <c:majorGridlines>
          <c:spPr>
            <a:ln w="9525" cap="flat" cmpd="sng" algn="ctr">
              <a:noFill/>
              <a:round/>
            </a:ln>
            <a:effectLst/>
          </c:spPr>
        </c:majorGridlines>
        <c:numFmt formatCode="General" sourceLinked="1"/>
        <c:majorTickMark val="none"/>
        <c:minorTickMark val="none"/>
        <c:tickLblPos val="nextTo"/>
        <c:crossAx val="59132863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0185185185185182E-2"/>
          <c:y val="4.3243243243243246E-2"/>
          <c:w val="0.89814814814814814"/>
          <c:h val="0.921620770376676"/>
        </c:manualLayout>
      </c:layout>
      <c:barChart>
        <c:barDir val="bar"/>
        <c:grouping val="clustered"/>
        <c:varyColors val="0"/>
        <c:ser>
          <c:idx val="0"/>
          <c:order val="0"/>
          <c:tx>
            <c:strRef>
              <c:f>Лист1!$B$1</c:f>
              <c:strCache>
                <c:ptCount val="1"/>
                <c:pt idx="0">
                  <c:v>2020</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accent2"/>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ноябрьск</c:v>
                </c:pt>
                <c:pt idx="1">
                  <c:v>схд</c:v>
                </c:pt>
                <c:pt idx="2">
                  <c:v>нур</c:v>
                </c:pt>
                <c:pt idx="3">
                  <c:v>мур</c:v>
                </c:pt>
                <c:pt idx="4">
                  <c:v>таз</c:v>
                </c:pt>
              </c:strCache>
            </c:strRef>
          </c:cat>
          <c:val>
            <c:numRef>
              <c:f>Лист1!$B$2:$B$6</c:f>
              <c:numCache>
                <c:formatCode>General</c:formatCode>
                <c:ptCount val="5"/>
                <c:pt idx="0">
                  <c:v>69</c:v>
                </c:pt>
                <c:pt idx="1">
                  <c:v>33</c:v>
                </c:pt>
                <c:pt idx="2">
                  <c:v>37</c:v>
                </c:pt>
                <c:pt idx="3">
                  <c:v>12</c:v>
                </c:pt>
                <c:pt idx="4">
                  <c:v>18</c:v>
                </c:pt>
              </c:numCache>
            </c:numRef>
          </c:val>
          <c:extLst xmlns:c16r2="http://schemas.microsoft.com/office/drawing/2015/06/chart">
            <c:ext xmlns:c16="http://schemas.microsoft.com/office/drawing/2014/chart" uri="{C3380CC4-5D6E-409C-BE32-E72D297353CC}">
              <c16:uniqueId val="{00000000-CD25-436C-99F2-C30A592C2332}"/>
            </c:ext>
          </c:extLst>
        </c:ser>
        <c:ser>
          <c:idx val="1"/>
          <c:order val="1"/>
          <c:tx>
            <c:strRef>
              <c:f>Лист1!$C$1</c:f>
              <c:strCache>
                <c:ptCount val="1"/>
                <c:pt idx="0">
                  <c:v>2019</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accent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ноябрьск</c:v>
                </c:pt>
                <c:pt idx="1">
                  <c:v>схд</c:v>
                </c:pt>
                <c:pt idx="2">
                  <c:v>нур</c:v>
                </c:pt>
                <c:pt idx="3">
                  <c:v>мур</c:v>
                </c:pt>
                <c:pt idx="4">
                  <c:v>таз</c:v>
                </c:pt>
              </c:strCache>
            </c:strRef>
          </c:cat>
          <c:val>
            <c:numRef>
              <c:f>Лист1!$C$2:$C$6</c:f>
              <c:numCache>
                <c:formatCode>General</c:formatCode>
                <c:ptCount val="5"/>
                <c:pt idx="0">
                  <c:v>53</c:v>
                </c:pt>
                <c:pt idx="1">
                  <c:v>24</c:v>
                </c:pt>
                <c:pt idx="2">
                  <c:v>30</c:v>
                </c:pt>
                <c:pt idx="3">
                  <c:v>10</c:v>
                </c:pt>
                <c:pt idx="4">
                  <c:v>7</c:v>
                </c:pt>
              </c:numCache>
            </c:numRef>
          </c:val>
          <c:extLst xmlns:c16r2="http://schemas.microsoft.com/office/drawing/2015/06/chart">
            <c:ext xmlns:c16="http://schemas.microsoft.com/office/drawing/2014/chart" uri="{C3380CC4-5D6E-409C-BE32-E72D297353CC}">
              <c16:uniqueId val="{00000001-CD25-436C-99F2-C30A592C2332}"/>
            </c:ext>
          </c:extLst>
        </c:ser>
        <c:dLbls>
          <c:showLegendKey val="0"/>
          <c:showVal val="0"/>
          <c:showCatName val="0"/>
          <c:showSerName val="0"/>
          <c:showPercent val="0"/>
          <c:showBubbleSize val="0"/>
        </c:dLbls>
        <c:gapWidth val="182"/>
        <c:axId val="591329024"/>
        <c:axId val="591325496"/>
      </c:barChart>
      <c:catAx>
        <c:axId val="591329024"/>
        <c:scaling>
          <c:orientation val="maxMin"/>
        </c:scaling>
        <c:delete val="1"/>
        <c:axPos val="l"/>
        <c:numFmt formatCode="General" sourceLinked="1"/>
        <c:majorTickMark val="none"/>
        <c:minorTickMark val="none"/>
        <c:tickLblPos val="nextTo"/>
        <c:crossAx val="591325496"/>
        <c:crosses val="autoZero"/>
        <c:auto val="1"/>
        <c:lblAlgn val="ctr"/>
        <c:lblOffset val="100"/>
        <c:noMultiLvlLbl val="0"/>
      </c:catAx>
      <c:valAx>
        <c:axId val="591325496"/>
        <c:scaling>
          <c:orientation val="minMax"/>
        </c:scaling>
        <c:delete val="1"/>
        <c:axPos val="t"/>
        <c:majorGridlines>
          <c:spPr>
            <a:ln w="9525" cap="flat" cmpd="sng" algn="ctr">
              <a:noFill/>
              <a:round/>
            </a:ln>
            <a:effectLst/>
          </c:spPr>
        </c:majorGridlines>
        <c:numFmt formatCode="General" sourceLinked="1"/>
        <c:majorTickMark val="none"/>
        <c:minorTickMark val="none"/>
        <c:tickLblPos val="nextTo"/>
        <c:crossAx val="591329024"/>
        <c:crosses val="autoZero"/>
        <c:crossBetween val="between"/>
      </c:valAx>
      <c:spPr>
        <a:noFill/>
        <a:ln>
          <a:noFill/>
        </a:ln>
        <a:effectLst/>
      </c:spPr>
    </c:plotArea>
    <c:legend>
      <c:legendPos val="b"/>
      <c:layout>
        <c:manualLayout>
          <c:xMode val="edge"/>
          <c:yMode val="edge"/>
          <c:x val="0.66781568970545335"/>
          <c:y val="0.84234149109739664"/>
          <c:w val="0.31251676873724116"/>
          <c:h val="0.1216224728665673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Ряд 1</c:v>
                </c:pt>
              </c:strCache>
            </c:strRef>
          </c:tx>
          <c:spPr>
            <a:ln w="44450" cap="rnd">
              <a:solidFill>
                <a:schemeClr val="accent1"/>
              </a:solidFill>
              <a:round/>
            </a:ln>
            <a:effectLst/>
          </c:spPr>
          <c:marker>
            <c:symbol val="circle"/>
            <c:size val="7"/>
            <c:spPr>
              <a:solidFill>
                <a:schemeClr val="accent1"/>
              </a:solidFill>
              <a:ln w="9525">
                <a:solidFill>
                  <a:schemeClr val="accent1"/>
                </a:solidFill>
              </a:ln>
              <a:effectLst/>
            </c:spPr>
          </c:marker>
          <c:dLbls>
            <c:dLbl>
              <c:idx val="0"/>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256B-4F07-8AF7-1C36ABBC1C50}"/>
                </c:ext>
                <c:ext xmlns:c15="http://schemas.microsoft.com/office/drawing/2012/chart" uri="{CE6537A1-D6FC-4f65-9D91-7224C49458BB}"/>
              </c:extLst>
            </c:dLbl>
            <c:dLbl>
              <c:idx val="1"/>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56B-4F07-8AF7-1C36ABBC1C50}"/>
                </c:ext>
                <c:ext xmlns:c15="http://schemas.microsoft.com/office/drawing/2012/chart" uri="{CE6537A1-D6FC-4f65-9D91-7224C49458BB}"/>
              </c:extLst>
            </c:dLbl>
            <c:dLbl>
              <c:idx val="2"/>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256B-4F07-8AF7-1C36ABBC1C50}"/>
                </c:ext>
                <c:ext xmlns:c15="http://schemas.microsoft.com/office/drawing/2012/chart" uri="{CE6537A1-D6FC-4f65-9D91-7224C49458BB}"/>
              </c:extLst>
            </c:dLbl>
            <c:dLbl>
              <c:idx val="3"/>
              <c:layout>
                <c:manualLayout>
                  <c:x val="-0.22116903633491311"/>
                  <c:y val="-8.4388185654008432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256B-4F07-8AF7-1C36ABBC1C50}"/>
                </c:ext>
                <c:ext xmlns:c15="http://schemas.microsoft.com/office/drawing/2012/chart" uri="{CE6537A1-D6FC-4f65-9D91-7224C49458BB}"/>
              </c:extLst>
            </c:dLbl>
            <c:dLbl>
              <c:idx val="4"/>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256B-4F07-8AF7-1C36ABBC1C50}"/>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accent1"/>
                    </a:solidFill>
                    <a:latin typeface="+mn-lt"/>
                    <a:ea typeface="+mn-ea"/>
                    <a:cs typeface="+mn-cs"/>
                  </a:defRPr>
                </a:pPr>
                <a:endParaRPr lang="ru-RU"/>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1"/>
                <c15:leaderLines>
                  <c:spPr>
                    <a:ln w="9525" cap="flat" cmpd="sng" algn="ctr">
                      <a:noFill/>
                      <a:round/>
                    </a:ln>
                    <a:effectLst/>
                  </c:spPr>
                </c15:leaderLines>
              </c:ext>
            </c:extLst>
          </c:dLbls>
          <c:cat>
            <c:numRef>
              <c:f>Лист1!$A$2:$A$6</c:f>
              <c:numCache>
                <c:formatCode>General</c:formatCode>
                <c:ptCount val="5"/>
                <c:pt idx="0">
                  <c:v>2016</c:v>
                </c:pt>
                <c:pt idx="1">
                  <c:v>2017</c:v>
                </c:pt>
                <c:pt idx="2">
                  <c:v>2018</c:v>
                </c:pt>
                <c:pt idx="3">
                  <c:v>2019</c:v>
                </c:pt>
                <c:pt idx="4">
                  <c:v>2020</c:v>
                </c:pt>
              </c:numCache>
            </c:numRef>
          </c:cat>
          <c:val>
            <c:numRef>
              <c:f>Лист1!$B$2:$B$6</c:f>
              <c:numCache>
                <c:formatCode>General</c:formatCode>
                <c:ptCount val="5"/>
                <c:pt idx="0">
                  <c:v>215</c:v>
                </c:pt>
                <c:pt idx="1">
                  <c:v>160</c:v>
                </c:pt>
                <c:pt idx="2">
                  <c:v>181</c:v>
                </c:pt>
                <c:pt idx="3">
                  <c:v>108</c:v>
                </c:pt>
                <c:pt idx="4">
                  <c:v>108</c:v>
                </c:pt>
              </c:numCache>
            </c:numRef>
          </c:val>
          <c:smooth val="0"/>
          <c:extLst xmlns:c16r2="http://schemas.microsoft.com/office/drawing/2015/06/chart">
            <c:ext xmlns:c16="http://schemas.microsoft.com/office/drawing/2014/chart" uri="{C3380CC4-5D6E-409C-BE32-E72D297353CC}">
              <c16:uniqueId val="{00000005-256B-4F07-8AF7-1C36ABBC1C50}"/>
            </c:ext>
          </c:extLst>
        </c:ser>
        <c:dLbls>
          <c:showLegendKey val="0"/>
          <c:showVal val="0"/>
          <c:showCatName val="0"/>
          <c:showSerName val="0"/>
          <c:showPercent val="0"/>
          <c:showBubbleSize val="0"/>
        </c:dLbls>
        <c:marker val="1"/>
        <c:smooth val="0"/>
        <c:axId val="591327064"/>
        <c:axId val="591336864"/>
      </c:lineChart>
      <c:catAx>
        <c:axId val="591327064"/>
        <c:scaling>
          <c:orientation val="minMax"/>
        </c:scaling>
        <c:delete val="0"/>
        <c:axPos val="b"/>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900" b="1" i="0" u="none" strike="noStrike" kern="1200" baseline="0">
                <a:solidFill>
                  <a:schemeClr val="accent1"/>
                </a:solidFill>
                <a:latin typeface="+mn-lt"/>
                <a:ea typeface="+mn-ea"/>
                <a:cs typeface="+mn-cs"/>
              </a:defRPr>
            </a:pPr>
            <a:endParaRPr lang="ru-RU"/>
          </a:p>
        </c:txPr>
        <c:crossAx val="591336864"/>
        <c:crosses val="autoZero"/>
        <c:auto val="1"/>
        <c:lblAlgn val="ctr"/>
        <c:lblOffset val="100"/>
        <c:noMultiLvlLbl val="0"/>
      </c:catAx>
      <c:valAx>
        <c:axId val="591336864"/>
        <c:scaling>
          <c:orientation val="minMax"/>
          <c:max val="220"/>
          <c:min val="100"/>
        </c:scaling>
        <c:delete val="0"/>
        <c:axPos val="l"/>
        <c:majorGridlines>
          <c:spPr>
            <a:ln w="9525" cap="flat" cmpd="sng" algn="ctr">
              <a:no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bg1"/>
                </a:solidFill>
                <a:latin typeface="+mn-lt"/>
                <a:ea typeface="+mn-ea"/>
                <a:cs typeface="+mn-cs"/>
              </a:defRPr>
            </a:pPr>
            <a:endParaRPr lang="ru-RU"/>
          </a:p>
        </c:txPr>
        <c:crossAx val="59132706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0185185185185182E-2"/>
          <c:y val="4.3243243243243246E-2"/>
          <c:w val="0.89814814814814814"/>
          <c:h val="0.921620770376676"/>
        </c:manualLayout>
      </c:layout>
      <c:barChart>
        <c:barDir val="bar"/>
        <c:grouping val="clustered"/>
        <c:varyColors val="0"/>
        <c:ser>
          <c:idx val="0"/>
          <c:order val="0"/>
          <c:tx>
            <c:strRef>
              <c:f>Лист1!$B$1</c:f>
              <c:strCache>
                <c:ptCount val="1"/>
                <c:pt idx="0">
                  <c:v>2020</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accent2"/>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лаб</c:v>
                </c:pt>
                <c:pt idx="1">
                  <c:v>гбк</c:v>
                </c:pt>
                <c:pt idx="2">
                  <c:v>крас</c:v>
                </c:pt>
                <c:pt idx="3">
                  <c:v>приур</c:v>
                </c:pt>
                <c:pt idx="4">
                  <c:v>таз</c:v>
                </c:pt>
                <c:pt idx="5">
                  <c:v>яма</c:v>
                </c:pt>
              </c:strCache>
            </c:strRef>
          </c:cat>
          <c:val>
            <c:numRef>
              <c:f>Лист1!$B$2:$B$7</c:f>
              <c:numCache>
                <c:formatCode>General</c:formatCode>
                <c:ptCount val="6"/>
                <c:pt idx="0">
                  <c:v>8</c:v>
                </c:pt>
                <c:pt idx="1">
                  <c:v>7</c:v>
                </c:pt>
                <c:pt idx="2">
                  <c:v>3</c:v>
                </c:pt>
                <c:pt idx="3">
                  <c:v>13</c:v>
                </c:pt>
                <c:pt idx="4">
                  <c:v>8</c:v>
                </c:pt>
                <c:pt idx="5">
                  <c:v>7</c:v>
                </c:pt>
              </c:numCache>
            </c:numRef>
          </c:val>
          <c:extLst xmlns:c16r2="http://schemas.microsoft.com/office/drawing/2015/06/chart">
            <c:ext xmlns:c16="http://schemas.microsoft.com/office/drawing/2014/chart" uri="{C3380CC4-5D6E-409C-BE32-E72D297353CC}">
              <c16:uniqueId val="{00000000-3AD1-45F5-ACE5-C2B9B6395B75}"/>
            </c:ext>
          </c:extLst>
        </c:ser>
        <c:ser>
          <c:idx val="1"/>
          <c:order val="1"/>
          <c:tx>
            <c:strRef>
              <c:f>Лист1!$C$1</c:f>
              <c:strCache>
                <c:ptCount val="1"/>
                <c:pt idx="0">
                  <c:v>2019</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accent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лаб</c:v>
                </c:pt>
                <c:pt idx="1">
                  <c:v>гбк</c:v>
                </c:pt>
                <c:pt idx="2">
                  <c:v>крас</c:v>
                </c:pt>
                <c:pt idx="3">
                  <c:v>приур</c:v>
                </c:pt>
                <c:pt idx="4">
                  <c:v>таз</c:v>
                </c:pt>
                <c:pt idx="5">
                  <c:v>яма</c:v>
                </c:pt>
              </c:strCache>
            </c:strRef>
          </c:cat>
          <c:val>
            <c:numRef>
              <c:f>Лист1!$C$2:$C$7</c:f>
              <c:numCache>
                <c:formatCode>General</c:formatCode>
                <c:ptCount val="6"/>
                <c:pt idx="0">
                  <c:v>5</c:v>
                </c:pt>
                <c:pt idx="1">
                  <c:v>3</c:v>
                </c:pt>
                <c:pt idx="2">
                  <c:v>0</c:v>
                </c:pt>
                <c:pt idx="3">
                  <c:v>3</c:v>
                </c:pt>
                <c:pt idx="4">
                  <c:v>6</c:v>
                </c:pt>
                <c:pt idx="5">
                  <c:v>4</c:v>
                </c:pt>
              </c:numCache>
            </c:numRef>
          </c:val>
          <c:extLst xmlns:c16r2="http://schemas.microsoft.com/office/drawing/2015/06/chart">
            <c:ext xmlns:c16="http://schemas.microsoft.com/office/drawing/2014/chart" uri="{C3380CC4-5D6E-409C-BE32-E72D297353CC}">
              <c16:uniqueId val="{00000001-3AD1-45F5-ACE5-C2B9B6395B75}"/>
            </c:ext>
          </c:extLst>
        </c:ser>
        <c:dLbls>
          <c:showLegendKey val="0"/>
          <c:showVal val="0"/>
          <c:showCatName val="0"/>
          <c:showSerName val="0"/>
          <c:showPercent val="0"/>
          <c:showBubbleSize val="0"/>
        </c:dLbls>
        <c:gapWidth val="182"/>
        <c:axId val="591340784"/>
        <c:axId val="591338824"/>
      </c:barChart>
      <c:catAx>
        <c:axId val="591340784"/>
        <c:scaling>
          <c:orientation val="maxMin"/>
        </c:scaling>
        <c:delete val="1"/>
        <c:axPos val="l"/>
        <c:numFmt formatCode="General" sourceLinked="1"/>
        <c:majorTickMark val="none"/>
        <c:minorTickMark val="none"/>
        <c:tickLblPos val="nextTo"/>
        <c:crossAx val="591338824"/>
        <c:crosses val="autoZero"/>
        <c:auto val="1"/>
        <c:lblAlgn val="ctr"/>
        <c:lblOffset val="100"/>
        <c:noMultiLvlLbl val="0"/>
      </c:catAx>
      <c:valAx>
        <c:axId val="591338824"/>
        <c:scaling>
          <c:orientation val="minMax"/>
        </c:scaling>
        <c:delete val="1"/>
        <c:axPos val="t"/>
        <c:majorGridlines>
          <c:spPr>
            <a:ln w="9525" cap="flat" cmpd="sng" algn="ctr">
              <a:noFill/>
              <a:round/>
            </a:ln>
            <a:effectLst/>
          </c:spPr>
        </c:majorGridlines>
        <c:numFmt formatCode="General" sourceLinked="1"/>
        <c:majorTickMark val="none"/>
        <c:minorTickMark val="none"/>
        <c:tickLblPos val="nextTo"/>
        <c:crossAx val="591340784"/>
        <c:crosses val="autoZero"/>
        <c:crossBetween val="between"/>
      </c:valAx>
      <c:spPr>
        <a:noFill/>
        <a:ln>
          <a:noFill/>
        </a:ln>
        <a:effectLst/>
      </c:spPr>
    </c:plotArea>
    <c:legend>
      <c:legendPos val="b"/>
      <c:layout>
        <c:manualLayout>
          <c:xMode val="edge"/>
          <c:yMode val="edge"/>
          <c:x val="0.66781568970545335"/>
          <c:y val="0.84234149109739664"/>
          <c:w val="0.31251676873724116"/>
          <c:h val="0.1216224728665673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Ряд 1</c:v>
                </c:pt>
              </c:strCache>
            </c:strRef>
          </c:tx>
          <c:spPr>
            <a:solidFill>
              <a:schemeClr val="accent1"/>
            </a:solidFill>
            <a:ln>
              <a:noFill/>
            </a:ln>
            <a:effectLst/>
          </c:spPr>
          <c:invertIfNegative val="0"/>
          <c:dPt>
            <c:idx val="1"/>
            <c:invertIfNegative val="0"/>
            <c:bubble3D val="0"/>
            <c:spPr>
              <a:solidFill>
                <a:schemeClr val="accent3">
                  <a:lumMod val="75000"/>
                </a:schemeClr>
              </a:solidFill>
              <a:ln>
                <a:noFill/>
              </a:ln>
              <a:effectLst/>
            </c:spPr>
            <c:extLst xmlns:c16r2="http://schemas.microsoft.com/office/drawing/2015/06/chart">
              <c:ext xmlns:c16="http://schemas.microsoft.com/office/drawing/2014/chart" uri="{C3380CC4-5D6E-409C-BE32-E72D297353CC}">
                <c16:uniqueId val="{00000001-4383-4C24-A99F-8BEEA48177D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206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Лист1!$A$2:$A$3</c:f>
              <c:numCache>
                <c:formatCode>General</c:formatCode>
                <c:ptCount val="2"/>
                <c:pt idx="0">
                  <c:v>2019</c:v>
                </c:pt>
                <c:pt idx="1">
                  <c:v>2020</c:v>
                </c:pt>
              </c:numCache>
            </c:numRef>
          </c:cat>
          <c:val>
            <c:numRef>
              <c:f>Лист1!$B$2:$B$3</c:f>
              <c:numCache>
                <c:formatCode>General</c:formatCode>
                <c:ptCount val="2"/>
                <c:pt idx="0">
                  <c:v>5600</c:v>
                </c:pt>
                <c:pt idx="1">
                  <c:v>4706</c:v>
                </c:pt>
              </c:numCache>
            </c:numRef>
          </c:val>
          <c:extLst xmlns:c16r2="http://schemas.microsoft.com/office/drawing/2015/06/chart">
            <c:ext xmlns:c16="http://schemas.microsoft.com/office/drawing/2014/chart" uri="{C3380CC4-5D6E-409C-BE32-E72D297353CC}">
              <c16:uniqueId val="{00000002-4383-4C24-A99F-8BEEA48177DF}"/>
            </c:ext>
          </c:extLst>
        </c:ser>
        <c:dLbls>
          <c:showLegendKey val="0"/>
          <c:showVal val="0"/>
          <c:showCatName val="0"/>
          <c:showSerName val="0"/>
          <c:showPercent val="0"/>
          <c:showBubbleSize val="0"/>
        </c:dLbls>
        <c:gapWidth val="219"/>
        <c:overlap val="-27"/>
        <c:axId val="591339216"/>
        <c:axId val="591338040"/>
      </c:barChart>
      <c:catAx>
        <c:axId val="591339216"/>
        <c:scaling>
          <c:orientation val="minMax"/>
        </c:scaling>
        <c:delete val="0"/>
        <c:axPos val="b"/>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900" b="1" i="0" u="none" strike="noStrike" kern="1200" baseline="0">
                <a:solidFill>
                  <a:srgbClr val="002060"/>
                </a:solidFill>
                <a:latin typeface="+mn-lt"/>
                <a:ea typeface="+mn-ea"/>
                <a:cs typeface="+mn-cs"/>
              </a:defRPr>
            </a:pPr>
            <a:endParaRPr lang="ru-RU"/>
          </a:p>
        </c:txPr>
        <c:crossAx val="591338040"/>
        <c:crosses val="autoZero"/>
        <c:auto val="1"/>
        <c:lblAlgn val="ctr"/>
        <c:lblOffset val="100"/>
        <c:noMultiLvlLbl val="0"/>
      </c:catAx>
      <c:valAx>
        <c:axId val="591338040"/>
        <c:scaling>
          <c:orientation val="minMax"/>
        </c:scaling>
        <c:delete val="0"/>
        <c:axPos val="l"/>
        <c:majorGridlines>
          <c:spPr>
            <a:ln w="9525" cap="flat" cmpd="sng" algn="ctr">
              <a:no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bg1"/>
                </a:solidFill>
                <a:latin typeface="+mn-lt"/>
                <a:ea typeface="+mn-ea"/>
                <a:cs typeface="+mn-cs"/>
              </a:defRPr>
            </a:pPr>
            <a:endParaRPr lang="ru-RU"/>
          </a:p>
        </c:txPr>
        <c:crossAx val="59133921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0185185185185182E-2"/>
          <c:y val="4.3243243243243246E-2"/>
          <c:w val="0.89814814814814814"/>
          <c:h val="0.921620770376676"/>
        </c:manualLayout>
      </c:layout>
      <c:barChart>
        <c:barDir val="bar"/>
        <c:grouping val="clustered"/>
        <c:varyColors val="0"/>
        <c:ser>
          <c:idx val="0"/>
          <c:order val="0"/>
          <c:tx>
            <c:strRef>
              <c:f>Лист1!$B$1</c:f>
              <c:strCache>
                <c:ptCount val="1"/>
                <c:pt idx="0">
                  <c:v>2020</c:v>
                </c:pt>
              </c:strCache>
            </c:strRef>
          </c:tx>
          <c:spPr>
            <a:solidFill>
              <a:srgbClr val="C00000"/>
            </a:solidFill>
            <a:ln>
              <a:noFill/>
            </a:ln>
            <a:effectLst/>
          </c:spPr>
          <c:invertIfNegative val="0"/>
          <c:dPt>
            <c:idx val="0"/>
            <c:invertIfNegative val="0"/>
            <c:bubble3D val="0"/>
            <c:spPr>
              <a:solidFill>
                <a:srgbClr val="0070C0"/>
              </a:solidFill>
              <a:ln>
                <a:noFill/>
              </a:ln>
              <a:effectLst/>
            </c:spPr>
            <c:extLst xmlns:c16r2="http://schemas.microsoft.com/office/drawing/2015/06/chart">
              <c:ext xmlns:c16="http://schemas.microsoft.com/office/drawing/2014/chart" uri="{C3380CC4-5D6E-409C-BE32-E72D297353CC}">
                <c16:uniqueId val="{00000001-F72F-4618-8760-9347BE1768EE}"/>
              </c:ext>
            </c:extLst>
          </c:dPt>
          <c:dPt>
            <c:idx val="1"/>
            <c:invertIfNegative val="0"/>
            <c:bubble3D val="0"/>
            <c:spPr>
              <a:solidFill>
                <a:srgbClr val="0070C0"/>
              </a:solidFill>
              <a:ln>
                <a:noFill/>
              </a:ln>
              <a:effectLst/>
            </c:spPr>
            <c:extLst xmlns:c16r2="http://schemas.microsoft.com/office/drawing/2015/06/chart">
              <c:ext xmlns:c16="http://schemas.microsoft.com/office/drawing/2014/chart" uri="{C3380CC4-5D6E-409C-BE32-E72D297353CC}">
                <c16:uniqueId val="{00000003-F72F-4618-8760-9347BE1768EE}"/>
              </c:ext>
            </c:extLst>
          </c:dPt>
          <c:dPt>
            <c:idx val="2"/>
            <c:invertIfNegative val="0"/>
            <c:bubble3D val="0"/>
            <c:spPr>
              <a:solidFill>
                <a:srgbClr val="0070C0"/>
              </a:solidFill>
              <a:ln>
                <a:noFill/>
              </a:ln>
              <a:effectLst/>
            </c:spPr>
            <c:extLst xmlns:c16r2="http://schemas.microsoft.com/office/drawing/2015/06/chart">
              <c:ext xmlns:c16="http://schemas.microsoft.com/office/drawing/2014/chart" uri="{C3380CC4-5D6E-409C-BE32-E72D297353CC}">
                <c16:uniqueId val="{00000005-F72F-4618-8760-9347BE1768EE}"/>
              </c:ext>
            </c:extLst>
          </c:dPt>
          <c:dPt>
            <c:idx val="3"/>
            <c:invertIfNegative val="0"/>
            <c:bubble3D val="0"/>
            <c:spPr>
              <a:solidFill>
                <a:srgbClr val="0070C0"/>
              </a:solidFill>
              <a:ln>
                <a:noFill/>
              </a:ln>
              <a:effectLst/>
            </c:spPr>
            <c:extLst xmlns:c16r2="http://schemas.microsoft.com/office/drawing/2015/06/chart">
              <c:ext xmlns:c16="http://schemas.microsoft.com/office/drawing/2014/chart" uri="{C3380CC4-5D6E-409C-BE32-E72D297353CC}">
                <c16:uniqueId val="{00000007-F72F-4618-8760-9347BE1768E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206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лаб</c:v>
                </c:pt>
                <c:pt idx="1">
                  <c:v>гбк</c:v>
                </c:pt>
                <c:pt idx="2">
                  <c:v>крас</c:v>
                </c:pt>
                <c:pt idx="3">
                  <c:v>приур</c:v>
                </c:pt>
              </c:strCache>
            </c:strRef>
          </c:cat>
          <c:val>
            <c:numRef>
              <c:f>Лист1!$B$2:$B$5</c:f>
              <c:numCache>
                <c:formatCode>General</c:formatCode>
                <c:ptCount val="4"/>
                <c:pt idx="0">
                  <c:v>442</c:v>
                </c:pt>
                <c:pt idx="1">
                  <c:v>292</c:v>
                </c:pt>
                <c:pt idx="2">
                  <c:v>1249</c:v>
                </c:pt>
                <c:pt idx="3">
                  <c:v>2679</c:v>
                </c:pt>
              </c:numCache>
            </c:numRef>
          </c:val>
          <c:extLst xmlns:c16r2="http://schemas.microsoft.com/office/drawing/2015/06/chart">
            <c:ext xmlns:c16="http://schemas.microsoft.com/office/drawing/2014/chart" uri="{C3380CC4-5D6E-409C-BE32-E72D297353CC}">
              <c16:uniqueId val="{00000008-F72F-4618-8760-9347BE1768EE}"/>
            </c:ext>
          </c:extLst>
        </c:ser>
        <c:dLbls>
          <c:showLegendKey val="0"/>
          <c:showVal val="0"/>
          <c:showCatName val="0"/>
          <c:showSerName val="0"/>
          <c:showPercent val="0"/>
          <c:showBubbleSize val="0"/>
        </c:dLbls>
        <c:gapWidth val="182"/>
        <c:axId val="591341568"/>
        <c:axId val="591340392"/>
      </c:barChart>
      <c:catAx>
        <c:axId val="591341568"/>
        <c:scaling>
          <c:orientation val="maxMin"/>
        </c:scaling>
        <c:delete val="1"/>
        <c:axPos val="l"/>
        <c:numFmt formatCode="General" sourceLinked="1"/>
        <c:majorTickMark val="none"/>
        <c:minorTickMark val="none"/>
        <c:tickLblPos val="nextTo"/>
        <c:crossAx val="591340392"/>
        <c:crosses val="autoZero"/>
        <c:auto val="1"/>
        <c:lblAlgn val="ctr"/>
        <c:lblOffset val="100"/>
        <c:noMultiLvlLbl val="0"/>
      </c:catAx>
      <c:valAx>
        <c:axId val="591340392"/>
        <c:scaling>
          <c:orientation val="minMax"/>
        </c:scaling>
        <c:delete val="1"/>
        <c:axPos val="t"/>
        <c:majorGridlines>
          <c:spPr>
            <a:ln w="9525" cap="flat" cmpd="sng" algn="ctr">
              <a:noFill/>
              <a:round/>
            </a:ln>
            <a:effectLst/>
          </c:spPr>
        </c:majorGridlines>
        <c:numFmt formatCode="General" sourceLinked="1"/>
        <c:majorTickMark val="none"/>
        <c:minorTickMark val="none"/>
        <c:tickLblPos val="nextTo"/>
        <c:crossAx val="59134156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0185185185185182E-2"/>
          <c:y val="4.3243243243243246E-2"/>
          <c:w val="0.89814814814814814"/>
          <c:h val="0.921620770376676"/>
        </c:manualLayout>
      </c:layout>
      <c:barChart>
        <c:barDir val="bar"/>
        <c:grouping val="clustered"/>
        <c:varyColors val="0"/>
        <c:ser>
          <c:idx val="0"/>
          <c:order val="0"/>
          <c:tx>
            <c:strRef>
              <c:f>Лист1!$B$1</c:f>
              <c:strCache>
                <c:ptCount val="1"/>
                <c:pt idx="0">
                  <c:v>2020</c:v>
                </c:pt>
              </c:strCache>
            </c:strRef>
          </c:tx>
          <c:spPr>
            <a:solidFill>
              <a:srgbClr val="0070C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00206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2016</c:v>
                </c:pt>
                <c:pt idx="1">
                  <c:v>2017</c:v>
                </c:pt>
                <c:pt idx="2">
                  <c:v>2018</c:v>
                </c:pt>
                <c:pt idx="3">
                  <c:v>2019</c:v>
                </c:pt>
                <c:pt idx="4">
                  <c:v>2020</c:v>
                </c:pt>
              </c:numCache>
            </c:numRef>
          </c:cat>
          <c:val>
            <c:numRef>
              <c:f>Лист1!$B$2:$B$6</c:f>
              <c:numCache>
                <c:formatCode>General</c:formatCode>
                <c:ptCount val="5"/>
                <c:pt idx="0">
                  <c:v>75</c:v>
                </c:pt>
                <c:pt idx="1">
                  <c:v>54</c:v>
                </c:pt>
                <c:pt idx="2">
                  <c:v>37</c:v>
                </c:pt>
                <c:pt idx="3">
                  <c:v>37</c:v>
                </c:pt>
                <c:pt idx="4">
                  <c:v>31</c:v>
                </c:pt>
              </c:numCache>
            </c:numRef>
          </c:val>
          <c:extLst xmlns:c16r2="http://schemas.microsoft.com/office/drawing/2015/06/chart">
            <c:ext xmlns:c16="http://schemas.microsoft.com/office/drawing/2014/chart" uri="{C3380CC4-5D6E-409C-BE32-E72D297353CC}">
              <c16:uniqueId val="{00000000-B4F2-4967-809A-08F027AE2EDD}"/>
            </c:ext>
          </c:extLst>
        </c:ser>
        <c:dLbls>
          <c:showLegendKey val="0"/>
          <c:showVal val="0"/>
          <c:showCatName val="0"/>
          <c:showSerName val="0"/>
          <c:showPercent val="0"/>
          <c:showBubbleSize val="0"/>
        </c:dLbls>
        <c:gapWidth val="182"/>
        <c:axId val="591340000"/>
        <c:axId val="591334512"/>
      </c:barChart>
      <c:catAx>
        <c:axId val="591340000"/>
        <c:scaling>
          <c:orientation val="maxMin"/>
        </c:scaling>
        <c:delete val="1"/>
        <c:axPos val="l"/>
        <c:numFmt formatCode="General" sourceLinked="1"/>
        <c:majorTickMark val="none"/>
        <c:minorTickMark val="none"/>
        <c:tickLblPos val="nextTo"/>
        <c:crossAx val="591334512"/>
        <c:crosses val="autoZero"/>
        <c:auto val="1"/>
        <c:lblAlgn val="ctr"/>
        <c:lblOffset val="100"/>
        <c:noMultiLvlLbl val="0"/>
      </c:catAx>
      <c:valAx>
        <c:axId val="591334512"/>
        <c:scaling>
          <c:orientation val="minMax"/>
        </c:scaling>
        <c:delete val="1"/>
        <c:axPos val="t"/>
        <c:majorGridlines>
          <c:spPr>
            <a:ln w="9525" cap="flat" cmpd="sng" algn="ctr">
              <a:noFill/>
              <a:round/>
            </a:ln>
            <a:effectLst/>
          </c:spPr>
        </c:majorGridlines>
        <c:numFmt formatCode="General" sourceLinked="1"/>
        <c:majorTickMark val="none"/>
        <c:minorTickMark val="none"/>
        <c:tickLblPos val="nextTo"/>
        <c:crossAx val="59134000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DA8CC3B-7128-47EA-8625-675F93AF7D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34</Pages>
  <Words>17930</Words>
  <Characters>102207</Characters>
  <Application>Microsoft Office Word</Application>
  <DocSecurity>0</DocSecurity>
  <Lines>851</Lines>
  <Paragraphs>239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119898</CharactersWithSpaces>
  <SharedDoc>false</SharedDoc>
  <HLinks>
    <vt:vector size="12" baseType="variant">
      <vt:variant>
        <vt:i4>4849731</vt:i4>
      </vt:variant>
      <vt:variant>
        <vt:i4>27</vt:i4>
      </vt:variant>
      <vt:variant>
        <vt:i4>0</vt:i4>
      </vt:variant>
      <vt:variant>
        <vt:i4>5</vt:i4>
      </vt:variant>
      <vt:variant>
        <vt:lpwstr>http://www.dmpt.yanao.ru/</vt:lpwstr>
      </vt:variant>
      <vt:variant>
        <vt:lpwstr/>
      </vt:variant>
      <vt:variant>
        <vt:i4>7667774</vt:i4>
      </vt:variant>
      <vt:variant>
        <vt:i4>0</vt:i4>
      </vt:variant>
      <vt:variant>
        <vt:i4>0</vt:i4>
      </vt:variant>
      <vt:variant>
        <vt:i4>5</vt:i4>
      </vt:variant>
      <vt:variant>
        <vt:lpwstr>http://www.kdnyanao.ru/</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MVPilyak</dc:creator>
  <cp:lastModifiedBy>Альбина А. Батнасунова</cp:lastModifiedBy>
  <cp:revision>6</cp:revision>
  <cp:lastPrinted>2021-04-09T10:12:00Z</cp:lastPrinted>
  <dcterms:created xsi:type="dcterms:W3CDTF">2021-04-09T10:36:00Z</dcterms:created>
  <dcterms:modified xsi:type="dcterms:W3CDTF">2021-04-20T04:12:00Z</dcterms:modified>
</cp:coreProperties>
</file>